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E936BAB" w14:textId="710CA4CF" w:rsidR="00886752" w:rsidRPr="00CD4946" w:rsidRDefault="00886752" w:rsidP="00600A44">
      <w:pPr>
        <w:pStyle w:val="NormalWeb"/>
        <w:rPr>
          <w:rFonts w:ascii="Arial" w:hAnsi="Arial" w:cs="Arial"/>
          <w:b/>
          <w:bCs/>
          <w:caps/>
          <w:sz w:val="22"/>
          <w:szCs w:val="22"/>
          <w:u w:val="single"/>
        </w:rPr>
      </w:pPr>
      <w:r w:rsidRPr="00CD4946">
        <w:rPr>
          <w:rFonts w:ascii="Arial" w:hAnsi="Arial" w:cs="Arial"/>
          <w:b/>
          <w:bCs/>
          <w:caps/>
          <w:sz w:val="22"/>
          <w:szCs w:val="22"/>
          <w:u w:val="single"/>
        </w:rPr>
        <w:t>Part 1: Analysis</w:t>
      </w:r>
    </w:p>
    <w:p w14:paraId="17D455CD" w14:textId="6588C0B1" w:rsidR="00600A44" w:rsidRPr="00CD4946" w:rsidRDefault="00600A44" w:rsidP="00600A44">
      <w:pPr>
        <w:pStyle w:val="NormalWeb"/>
        <w:rPr>
          <w:rFonts w:ascii="Arial" w:hAnsi="Arial" w:cs="Arial"/>
          <w:sz w:val="22"/>
          <w:szCs w:val="22"/>
        </w:rPr>
      </w:pPr>
      <w:r w:rsidRPr="00CD4946">
        <w:rPr>
          <w:rFonts w:ascii="Arial" w:hAnsi="Arial" w:cs="Arial"/>
          <w:b/>
          <w:bCs/>
          <w:sz w:val="22"/>
          <w:szCs w:val="22"/>
        </w:rPr>
        <w:t>Company Name:</w:t>
      </w:r>
      <w:r w:rsidR="009921F9">
        <w:rPr>
          <w:rFonts w:ascii="Arial" w:hAnsi="Arial" w:cs="Arial"/>
          <w:b/>
          <w:bCs/>
          <w:sz w:val="22"/>
          <w:szCs w:val="22"/>
        </w:rPr>
        <w:t xml:space="preserve">  The Boeing Company</w:t>
      </w:r>
      <w:r w:rsidRPr="00CD4946">
        <w:rPr>
          <w:rFonts w:ascii="Arial" w:hAnsi="Arial" w:cs="Arial"/>
          <w:b/>
          <w:bCs/>
          <w:sz w:val="22"/>
          <w:szCs w:val="22"/>
        </w:rPr>
        <w:tab/>
      </w:r>
      <w:r w:rsidRPr="00CD4946">
        <w:rPr>
          <w:rFonts w:ascii="Arial" w:hAnsi="Arial" w:cs="Arial"/>
          <w:b/>
          <w:bCs/>
          <w:sz w:val="22"/>
          <w:szCs w:val="22"/>
        </w:rPr>
        <w:tab/>
      </w:r>
      <w:r w:rsidR="00886752" w:rsidRPr="00CD4946">
        <w:rPr>
          <w:rFonts w:ascii="Arial" w:hAnsi="Arial" w:cs="Arial"/>
          <w:b/>
          <w:bCs/>
          <w:sz w:val="22"/>
          <w:szCs w:val="22"/>
        </w:rPr>
        <w:tab/>
      </w:r>
      <w:r w:rsidRPr="00CD4946">
        <w:rPr>
          <w:rFonts w:ascii="Arial" w:hAnsi="Arial" w:cs="Arial"/>
          <w:b/>
          <w:bCs/>
          <w:sz w:val="22"/>
          <w:szCs w:val="22"/>
        </w:rPr>
        <w:t xml:space="preserve">Reviewer Name: </w:t>
      </w:r>
      <w:r w:rsidR="009921F9">
        <w:rPr>
          <w:rFonts w:ascii="Arial" w:hAnsi="Arial" w:cs="Arial"/>
          <w:b/>
          <w:bCs/>
          <w:sz w:val="22"/>
          <w:szCs w:val="22"/>
        </w:rPr>
        <w:t>Brian Morman EMBA 60</w:t>
      </w:r>
    </w:p>
    <w:p w14:paraId="47EC54F7" w14:textId="1A33F8B7" w:rsidR="00600A44" w:rsidRPr="00CD4946" w:rsidRDefault="00600A44" w:rsidP="00600A44">
      <w:pPr>
        <w:pStyle w:val="NormalWeb"/>
        <w:rPr>
          <w:rFonts w:ascii="Arial" w:hAnsi="Arial" w:cs="Arial"/>
          <w:sz w:val="22"/>
          <w:szCs w:val="22"/>
        </w:rPr>
      </w:pPr>
      <w:r w:rsidRPr="00CD4946">
        <w:rPr>
          <w:rFonts w:ascii="Arial" w:hAnsi="Arial" w:cs="Arial"/>
          <w:b/>
          <w:bCs/>
          <w:position w:val="-2"/>
          <w:sz w:val="22"/>
          <w:szCs w:val="22"/>
        </w:rPr>
        <w:t>Date</w:t>
      </w:r>
      <w:r w:rsidR="00A73E2F">
        <w:rPr>
          <w:rFonts w:ascii="Arial" w:hAnsi="Arial" w:cs="Arial"/>
          <w:b/>
          <w:bCs/>
          <w:position w:val="-2"/>
          <w:sz w:val="22"/>
          <w:szCs w:val="22"/>
        </w:rPr>
        <w:t xml:space="preserve"> </w:t>
      </w:r>
      <w:r w:rsidRPr="00CD4946">
        <w:rPr>
          <w:rFonts w:ascii="Arial" w:hAnsi="Arial" w:cs="Arial"/>
          <w:b/>
          <w:bCs/>
          <w:sz w:val="22"/>
          <w:szCs w:val="22"/>
        </w:rPr>
        <w:t xml:space="preserve">of Analysis: </w:t>
      </w:r>
      <w:r w:rsidR="009921F9">
        <w:rPr>
          <w:rFonts w:ascii="Arial" w:hAnsi="Arial" w:cs="Arial"/>
          <w:b/>
          <w:bCs/>
          <w:sz w:val="22"/>
          <w:szCs w:val="22"/>
        </w:rPr>
        <w:t>12/12/2024</w:t>
      </w:r>
    </w:p>
    <w:p w14:paraId="691FA51F" w14:textId="7C32379A" w:rsidR="00600A44" w:rsidRPr="00CD4946" w:rsidRDefault="00600A44" w:rsidP="00600A44">
      <w:pPr>
        <w:spacing w:before="100" w:beforeAutospacing="1" w:after="100" w:afterAutospacing="1"/>
        <w:rPr>
          <w:rFonts w:ascii="Arial" w:hAnsi="Arial" w:cs="Arial"/>
          <w:b/>
          <w:bCs/>
          <w:sz w:val="22"/>
          <w:szCs w:val="22"/>
        </w:rPr>
      </w:pPr>
      <w:r w:rsidRPr="00600A44">
        <w:rPr>
          <w:rFonts w:ascii="MinionPro" w:hAnsi="MinionPro"/>
          <w:b/>
          <w:bCs/>
          <w:sz w:val="20"/>
          <w:szCs w:val="20"/>
        </w:rPr>
        <w:br/>
      </w:r>
      <w:r w:rsidRPr="00CD4946">
        <w:rPr>
          <w:rFonts w:ascii="Arial" w:hAnsi="Arial" w:cs="Arial"/>
          <w:b/>
          <w:bCs/>
          <w:sz w:val="22"/>
          <w:szCs w:val="22"/>
        </w:rPr>
        <w:t xml:space="preserve">Briefly describe the new venture, strategic initiative, or project you would like to accomplish: </w:t>
      </w:r>
      <w:r w:rsidR="00B62FAD">
        <w:rPr>
          <w:rFonts w:ascii="Arial" w:hAnsi="Arial" w:cs="Arial"/>
          <w:b/>
          <w:bCs/>
          <w:sz w:val="22"/>
          <w:szCs w:val="22"/>
        </w:rPr>
        <w:t xml:space="preserve">At Boeing, I work for a group called </w:t>
      </w:r>
      <w:proofErr w:type="spellStart"/>
      <w:r w:rsidR="00B62FAD">
        <w:rPr>
          <w:rFonts w:ascii="Arial" w:hAnsi="Arial" w:cs="Arial"/>
          <w:b/>
          <w:bCs/>
          <w:sz w:val="22"/>
          <w:szCs w:val="22"/>
        </w:rPr>
        <w:t>AvionX</w:t>
      </w:r>
      <w:proofErr w:type="spellEnd"/>
      <w:r w:rsidR="00B62FAD">
        <w:rPr>
          <w:rFonts w:ascii="Arial" w:hAnsi="Arial" w:cs="Arial"/>
          <w:b/>
          <w:bCs/>
          <w:sz w:val="22"/>
          <w:szCs w:val="22"/>
        </w:rPr>
        <w:t>.  We are a relatively new business unit that was created nearly five years ago.  The goal of our group is to in source electronics design, build expertise in avionics design, and to change up the dynamic of Boeing’s supplier relationship with out of house electronics design companies that were able to take advantage of Boeing’s lack of expertise in this area.  I joined Boeing this year and</w:t>
      </w:r>
      <w:r w:rsidR="00614485">
        <w:rPr>
          <w:rFonts w:ascii="Arial" w:hAnsi="Arial" w:cs="Arial"/>
          <w:b/>
          <w:bCs/>
          <w:sz w:val="22"/>
          <w:szCs w:val="22"/>
        </w:rPr>
        <w:t xml:space="preserve"> in my earliest days networking outside the group I discovered that </w:t>
      </w:r>
      <w:proofErr w:type="spellStart"/>
      <w:r w:rsidR="00614485">
        <w:rPr>
          <w:rFonts w:ascii="Arial" w:hAnsi="Arial" w:cs="Arial"/>
          <w:b/>
          <w:bCs/>
          <w:sz w:val="22"/>
          <w:szCs w:val="22"/>
        </w:rPr>
        <w:t>AvionX</w:t>
      </w:r>
      <w:proofErr w:type="spellEnd"/>
      <w:r w:rsidR="00614485">
        <w:rPr>
          <w:rFonts w:ascii="Arial" w:hAnsi="Arial" w:cs="Arial"/>
          <w:b/>
          <w:bCs/>
          <w:sz w:val="22"/>
          <w:szCs w:val="22"/>
        </w:rPr>
        <w:t xml:space="preserve"> has a very poor reputation inside Boeing.  Program teams view our group as inexperienced, expensive to work with, and prone to making significant errors in our process to quote project time and expense.  Because of this reputation I have found that project teams inside Boeing are trying to avoid hiring our team to design their electronics which reduces our </w:t>
      </w:r>
      <w:proofErr w:type="gramStart"/>
      <w:r w:rsidR="00614485">
        <w:rPr>
          <w:rFonts w:ascii="Arial" w:hAnsi="Arial" w:cs="Arial"/>
          <w:b/>
          <w:bCs/>
          <w:sz w:val="22"/>
          <w:szCs w:val="22"/>
        </w:rPr>
        <w:t>teams</w:t>
      </w:r>
      <w:proofErr w:type="gramEnd"/>
      <w:r w:rsidR="00614485">
        <w:rPr>
          <w:rFonts w:ascii="Arial" w:hAnsi="Arial" w:cs="Arial"/>
          <w:b/>
          <w:bCs/>
          <w:sz w:val="22"/>
          <w:szCs w:val="22"/>
        </w:rPr>
        <w:t xml:space="preserve"> income </w:t>
      </w:r>
      <w:r w:rsidR="00A02F1C">
        <w:rPr>
          <w:rFonts w:ascii="Arial" w:hAnsi="Arial" w:cs="Arial"/>
          <w:b/>
          <w:bCs/>
          <w:sz w:val="22"/>
          <w:szCs w:val="22"/>
        </w:rPr>
        <w:t>and prevents</w:t>
      </w:r>
      <w:r w:rsidR="00614485">
        <w:rPr>
          <w:rFonts w:ascii="Arial" w:hAnsi="Arial" w:cs="Arial"/>
          <w:b/>
          <w:bCs/>
          <w:sz w:val="22"/>
          <w:szCs w:val="22"/>
        </w:rPr>
        <w:t xml:space="preserve"> us from meeting our strategic objectives.  Behind the scenes, I understand that the </w:t>
      </w:r>
      <w:proofErr w:type="spellStart"/>
      <w:r w:rsidR="00614485">
        <w:rPr>
          <w:rFonts w:ascii="Arial" w:hAnsi="Arial" w:cs="Arial"/>
          <w:b/>
          <w:bCs/>
          <w:sz w:val="22"/>
          <w:szCs w:val="22"/>
        </w:rPr>
        <w:t>AvionX</w:t>
      </w:r>
      <w:proofErr w:type="spellEnd"/>
      <w:r w:rsidR="00614485">
        <w:rPr>
          <w:rFonts w:ascii="Arial" w:hAnsi="Arial" w:cs="Arial"/>
          <w:b/>
          <w:bCs/>
          <w:sz w:val="22"/>
          <w:szCs w:val="22"/>
        </w:rPr>
        <w:t xml:space="preserve"> team had one high profile miss in estimation that cost a great deal of money to one of our product lines.  Since that time </w:t>
      </w:r>
      <w:proofErr w:type="spellStart"/>
      <w:r w:rsidR="00614485">
        <w:rPr>
          <w:rFonts w:ascii="Arial" w:hAnsi="Arial" w:cs="Arial"/>
          <w:b/>
          <w:bCs/>
          <w:sz w:val="22"/>
          <w:szCs w:val="22"/>
        </w:rPr>
        <w:t>AvionX</w:t>
      </w:r>
      <w:proofErr w:type="spellEnd"/>
      <w:r w:rsidR="00614485">
        <w:rPr>
          <w:rFonts w:ascii="Arial" w:hAnsi="Arial" w:cs="Arial"/>
          <w:b/>
          <w:bCs/>
          <w:sz w:val="22"/>
          <w:szCs w:val="22"/>
        </w:rPr>
        <w:t xml:space="preserve"> has executed several projects successfully, hired a great deal of new talent, </w:t>
      </w:r>
      <w:r w:rsidR="008A2185">
        <w:rPr>
          <w:rFonts w:ascii="Arial" w:hAnsi="Arial" w:cs="Arial"/>
          <w:b/>
          <w:bCs/>
          <w:sz w:val="22"/>
          <w:szCs w:val="22"/>
        </w:rPr>
        <w:t xml:space="preserve">and overhauled </w:t>
      </w:r>
      <w:r w:rsidR="00B52326">
        <w:rPr>
          <w:rFonts w:ascii="Arial" w:hAnsi="Arial" w:cs="Arial"/>
          <w:b/>
          <w:bCs/>
          <w:sz w:val="22"/>
          <w:szCs w:val="22"/>
        </w:rPr>
        <w:t xml:space="preserve">our business processes.  With several big project opportunities coming up, our team has an opportunity to tell a new story about who our team is and the value we bring to our internal customers.  </w:t>
      </w:r>
    </w:p>
    <w:tbl>
      <w:tblPr>
        <w:tblW w:w="0" w:type="auto"/>
        <w:shd w:val="clear" w:color="auto" w:fill="FFFFFF"/>
        <w:tblCellMar>
          <w:top w:w="15" w:type="dxa"/>
          <w:left w:w="15" w:type="dxa"/>
          <w:bottom w:w="15" w:type="dxa"/>
          <w:right w:w="15" w:type="dxa"/>
        </w:tblCellMar>
        <w:tblLook w:val="04A0" w:firstRow="1" w:lastRow="0" w:firstColumn="1" w:lastColumn="0" w:noHBand="0" w:noVBand="1"/>
      </w:tblPr>
      <w:tblGrid>
        <w:gridCol w:w="1975"/>
        <w:gridCol w:w="9062"/>
        <w:gridCol w:w="1913"/>
      </w:tblGrid>
      <w:tr w:rsidR="00600A44" w:rsidRPr="00600A44" w14:paraId="54AFCA2C" w14:textId="77777777" w:rsidTr="00793D07">
        <w:trPr>
          <w:trHeight w:val="432"/>
        </w:trPr>
        <w:tc>
          <w:tcPr>
            <w:tcW w:w="1975"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0E1CA854" w14:textId="643829D1" w:rsidR="00CD4946" w:rsidRDefault="00793D07" w:rsidP="00793D07">
            <w:pPr>
              <w:jc w:val="center"/>
              <w:rPr>
                <w:rFonts w:ascii="Arial" w:hAnsi="Arial" w:cs="Arial"/>
                <w:b/>
                <w:bCs/>
              </w:rPr>
            </w:pPr>
            <w:r>
              <w:rPr>
                <w:rFonts w:ascii="Arial" w:hAnsi="Arial" w:cs="Arial"/>
                <w:b/>
                <w:bCs/>
              </w:rPr>
              <w:t>S</w:t>
            </w:r>
            <w:r w:rsidR="00CD4946">
              <w:rPr>
                <w:rFonts w:ascii="Arial" w:hAnsi="Arial" w:cs="Arial"/>
                <w:b/>
                <w:bCs/>
              </w:rPr>
              <w:t>takeholder</w:t>
            </w:r>
          </w:p>
          <w:p w14:paraId="74D292B5" w14:textId="77777777" w:rsidR="00CD4946" w:rsidRDefault="00CD4946" w:rsidP="00886752">
            <w:pPr>
              <w:rPr>
                <w:rFonts w:ascii="Arial" w:hAnsi="Arial" w:cs="Arial"/>
                <w:b/>
                <w:bCs/>
              </w:rPr>
            </w:pPr>
          </w:p>
          <w:p w14:paraId="7E0E829B" w14:textId="678CB5BB" w:rsidR="00600A44" w:rsidRPr="00CD4946" w:rsidRDefault="00600A44" w:rsidP="00886752">
            <w:pPr>
              <w:rPr>
                <w:rFonts w:ascii="Arial" w:hAnsi="Arial" w:cs="Arial"/>
              </w:rPr>
            </w:pPr>
            <w:r w:rsidRPr="00CD4946">
              <w:rPr>
                <w:rFonts w:ascii="Arial" w:hAnsi="Arial" w:cs="Arial"/>
                <w:b/>
                <w:bCs/>
              </w:rPr>
              <w:t xml:space="preserve"> </w:t>
            </w:r>
          </w:p>
        </w:tc>
        <w:tc>
          <w:tcPr>
            <w:tcW w:w="9062"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0DB5672D" w14:textId="45A472F6" w:rsidR="00600A44" w:rsidRPr="00CD4946" w:rsidRDefault="00600A44" w:rsidP="00886752">
            <w:pPr>
              <w:jc w:val="center"/>
              <w:rPr>
                <w:rFonts w:ascii="Arial" w:hAnsi="Arial" w:cs="Arial"/>
              </w:rPr>
            </w:pPr>
            <w:r w:rsidRPr="00CD4946">
              <w:rPr>
                <w:rFonts w:ascii="Arial" w:hAnsi="Arial" w:cs="Arial"/>
                <w:b/>
                <w:bCs/>
              </w:rPr>
              <w:t>Interests/Expectations</w:t>
            </w:r>
          </w:p>
          <w:p w14:paraId="0343EE5C" w14:textId="77777777" w:rsidR="00600A44" w:rsidRPr="00CD4946" w:rsidRDefault="00600A44" w:rsidP="00886752">
            <w:pPr>
              <w:rPr>
                <w:rFonts w:ascii="Arial" w:hAnsi="Arial" w:cs="Arial"/>
              </w:rPr>
            </w:pPr>
            <w:r w:rsidRPr="00CD4946">
              <w:rPr>
                <w:rFonts w:ascii="Arial" w:hAnsi="Arial" w:cs="Arial"/>
              </w:rPr>
              <w:t xml:space="preserve">Put a (+) beside those interests/expectations that you believe will have a positive impact on your goals/strategy and a (-) beside those that you believe will have a negative impact. </w:t>
            </w:r>
          </w:p>
        </w:tc>
        <w:tc>
          <w:tcPr>
            <w:tcW w:w="0" w:type="auto"/>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2CEE7FF6" w14:textId="51737D0E" w:rsidR="00600A44" w:rsidRPr="00B04B1D" w:rsidRDefault="00600A44" w:rsidP="00B04B1D">
            <w:pPr>
              <w:spacing w:before="100" w:beforeAutospacing="1" w:after="100" w:afterAutospacing="1"/>
              <w:jc w:val="center"/>
              <w:rPr>
                <w:rFonts w:ascii="Arial" w:hAnsi="Arial" w:cs="Arial"/>
                <w:b/>
                <w:bCs/>
              </w:rPr>
            </w:pPr>
            <w:r w:rsidRPr="00CD4946">
              <w:rPr>
                <w:rFonts w:ascii="Arial" w:hAnsi="Arial" w:cs="Arial"/>
                <w:b/>
                <w:bCs/>
              </w:rPr>
              <w:t>Importance</w:t>
            </w:r>
            <w:r w:rsidR="00B04B1D">
              <w:rPr>
                <w:rFonts w:ascii="Arial" w:hAnsi="Arial" w:cs="Arial"/>
                <w:b/>
                <w:bCs/>
              </w:rPr>
              <w:t xml:space="preserve"> </w:t>
            </w:r>
            <w:r w:rsidRPr="00CD4946">
              <w:rPr>
                <w:rFonts w:ascii="Arial" w:hAnsi="Arial" w:cs="Arial"/>
              </w:rPr>
              <w:t xml:space="preserve">1=Low 3=Neutral 5=High </w:t>
            </w:r>
          </w:p>
        </w:tc>
      </w:tr>
      <w:tr w:rsidR="00600A44" w:rsidRPr="00600A44" w14:paraId="535F9DDF" w14:textId="77777777" w:rsidTr="00793D07">
        <w:trPr>
          <w:trHeight w:val="720"/>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6EBD099" w14:textId="7AE7A437" w:rsidR="00600A44" w:rsidRPr="00600A44" w:rsidRDefault="00B52326" w:rsidP="00886752">
            <w:pPr>
              <w:rPr>
                <w:rFonts w:ascii="Arial" w:hAnsi="Arial" w:cs="Arial"/>
              </w:rPr>
            </w:pPr>
            <w:r>
              <w:rPr>
                <w:rFonts w:ascii="Arial" w:hAnsi="Arial" w:cs="Arial"/>
              </w:rPr>
              <w:t>Internal Customers – Project management teams</w:t>
            </w:r>
          </w:p>
        </w:tc>
        <w:tc>
          <w:tcPr>
            <w:tcW w:w="90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FAE7CE2" w14:textId="3C23090B" w:rsidR="00600A44" w:rsidRPr="00600A44" w:rsidRDefault="00540716" w:rsidP="00600A44">
            <w:pPr>
              <w:rPr>
                <w:rFonts w:ascii="Arial" w:hAnsi="Arial" w:cs="Arial"/>
                <w:lang w:eastAsia="zh-TW"/>
              </w:rPr>
            </w:pPr>
            <w:r>
              <w:rPr>
                <w:rFonts w:ascii="Arial" w:hAnsi="Arial" w:cs="Arial"/>
                <w:lang w:eastAsia="zh-TW"/>
              </w:rPr>
              <w:t xml:space="preserve"> + These are our primary customers.   My team quotes work internally to act as a supplier of hardware for Boeing project teams.  These are the individuals we most need to influence.</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3F9DB51" w14:textId="2CCA2611" w:rsidR="00600A44" w:rsidRPr="00600A44" w:rsidRDefault="00540716" w:rsidP="00600A44">
            <w:pPr>
              <w:jc w:val="center"/>
              <w:rPr>
                <w:rFonts w:ascii="Arial" w:hAnsi="Arial" w:cs="Arial"/>
              </w:rPr>
            </w:pPr>
            <w:r>
              <w:rPr>
                <w:rFonts w:ascii="Arial" w:hAnsi="Arial" w:cs="Arial"/>
              </w:rPr>
              <w:t>5</w:t>
            </w:r>
          </w:p>
        </w:tc>
      </w:tr>
      <w:tr w:rsidR="00600A44" w:rsidRPr="00600A44" w14:paraId="49838255" w14:textId="77777777" w:rsidTr="00793D07">
        <w:trPr>
          <w:trHeight w:val="720"/>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6386023" w14:textId="27C3DEB4" w:rsidR="00600A44" w:rsidRPr="00600A44" w:rsidRDefault="00B52326" w:rsidP="00600A44">
            <w:pPr>
              <w:rPr>
                <w:rFonts w:ascii="Arial" w:hAnsi="Arial" w:cs="Arial"/>
              </w:rPr>
            </w:pPr>
            <w:r>
              <w:rPr>
                <w:rFonts w:ascii="Arial" w:hAnsi="Arial" w:cs="Arial"/>
              </w:rPr>
              <w:t>Executive Leadership – Program Planning</w:t>
            </w:r>
          </w:p>
        </w:tc>
        <w:tc>
          <w:tcPr>
            <w:tcW w:w="90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BCCD651" w14:textId="39D59A58" w:rsidR="00600A44" w:rsidRPr="00600A44" w:rsidRDefault="00540716" w:rsidP="00600A44">
            <w:pPr>
              <w:rPr>
                <w:rFonts w:ascii="Arial" w:hAnsi="Arial" w:cs="Arial"/>
              </w:rPr>
            </w:pPr>
            <w:r>
              <w:rPr>
                <w:rFonts w:ascii="Arial" w:hAnsi="Arial" w:cs="Arial"/>
              </w:rPr>
              <w:t xml:space="preserve">+ This is an extension of the above.  These are the managers of our primary customers.  We need to improve our reputation here because our customers </w:t>
            </w:r>
            <w:proofErr w:type="gramStart"/>
            <w:r>
              <w:rPr>
                <w:rFonts w:ascii="Arial" w:hAnsi="Arial" w:cs="Arial"/>
              </w:rPr>
              <w:t>have to</w:t>
            </w:r>
            <w:proofErr w:type="gramEnd"/>
            <w:r>
              <w:rPr>
                <w:rFonts w:ascii="Arial" w:hAnsi="Arial" w:cs="Arial"/>
              </w:rPr>
              <w:t xml:space="preserve"> sell us upwards.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4C468C5C" w14:textId="528EEBB3" w:rsidR="00600A44" w:rsidRPr="00600A44" w:rsidRDefault="00540716" w:rsidP="00600A44">
            <w:pPr>
              <w:jc w:val="center"/>
              <w:rPr>
                <w:rFonts w:ascii="Arial" w:hAnsi="Arial" w:cs="Arial"/>
              </w:rPr>
            </w:pPr>
            <w:r>
              <w:rPr>
                <w:rFonts w:ascii="Arial" w:hAnsi="Arial" w:cs="Arial"/>
              </w:rPr>
              <w:t>5</w:t>
            </w:r>
          </w:p>
        </w:tc>
      </w:tr>
      <w:tr w:rsidR="00600A44" w:rsidRPr="00600A44" w14:paraId="6E85A786" w14:textId="77777777" w:rsidTr="00793D07">
        <w:trPr>
          <w:trHeight w:val="720"/>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52BD9B5" w14:textId="6D879A57" w:rsidR="00600A44" w:rsidRPr="00600A44" w:rsidRDefault="00B52326" w:rsidP="00600A44">
            <w:pPr>
              <w:rPr>
                <w:rFonts w:ascii="Arial" w:hAnsi="Arial" w:cs="Arial"/>
              </w:rPr>
            </w:pPr>
            <w:r>
              <w:rPr>
                <w:rFonts w:ascii="Arial" w:hAnsi="Arial" w:cs="Arial"/>
              </w:rPr>
              <w:lastRenderedPageBreak/>
              <w:t>Technical leadership – Subject Matter Experts</w:t>
            </w:r>
          </w:p>
        </w:tc>
        <w:tc>
          <w:tcPr>
            <w:tcW w:w="90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E4BE500" w14:textId="058F07E2" w:rsidR="00600A44" w:rsidRPr="00600A44" w:rsidRDefault="00540716" w:rsidP="00600A44">
            <w:pPr>
              <w:rPr>
                <w:rFonts w:ascii="Arial" w:hAnsi="Arial" w:cs="Arial"/>
              </w:rPr>
            </w:pPr>
            <w:r>
              <w:rPr>
                <w:rFonts w:ascii="Arial" w:hAnsi="Arial" w:cs="Arial"/>
              </w:rPr>
              <w:t xml:space="preserve">+ SMEs are the trusted advisors of the groups above two stakeholders.  </w:t>
            </w:r>
            <w:r w:rsidR="00141CB4">
              <w:rPr>
                <w:rFonts w:ascii="Arial" w:hAnsi="Arial" w:cs="Arial"/>
              </w:rPr>
              <w:t>Typically,</w:t>
            </w:r>
            <w:r>
              <w:rPr>
                <w:rFonts w:ascii="Arial" w:hAnsi="Arial" w:cs="Arial"/>
              </w:rPr>
              <w:t xml:space="preserve"> these individuals are more focused on the proposals they receive than the perception of our group.   If we do good work </w:t>
            </w:r>
            <w:proofErr w:type="gramStart"/>
            <w:r>
              <w:rPr>
                <w:rFonts w:ascii="Arial" w:hAnsi="Arial" w:cs="Arial"/>
              </w:rPr>
              <w:t>now</w:t>
            </w:r>
            <w:proofErr w:type="gramEnd"/>
            <w:r>
              <w:rPr>
                <w:rFonts w:ascii="Arial" w:hAnsi="Arial" w:cs="Arial"/>
              </w:rPr>
              <w:t xml:space="preserve"> they will help our cause regardless of reputation.</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09CE83A" w14:textId="1E947B99" w:rsidR="00600A44" w:rsidRPr="00600A44" w:rsidRDefault="00540716" w:rsidP="00600A44">
            <w:pPr>
              <w:jc w:val="center"/>
              <w:rPr>
                <w:rFonts w:ascii="Arial" w:hAnsi="Arial" w:cs="Arial"/>
              </w:rPr>
            </w:pPr>
            <w:r>
              <w:rPr>
                <w:rFonts w:ascii="Arial" w:hAnsi="Arial" w:cs="Arial"/>
              </w:rPr>
              <w:t>3</w:t>
            </w:r>
          </w:p>
        </w:tc>
      </w:tr>
      <w:tr w:rsidR="00600A44" w:rsidRPr="00600A44" w14:paraId="4D908D2A" w14:textId="77777777" w:rsidTr="00793D07">
        <w:trPr>
          <w:trHeight w:val="720"/>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78B133" w14:textId="6555A0A0" w:rsidR="00600A44" w:rsidRPr="00600A44" w:rsidRDefault="00B52326" w:rsidP="00600A44">
            <w:pPr>
              <w:rPr>
                <w:rFonts w:ascii="Arial" w:hAnsi="Arial" w:cs="Arial"/>
              </w:rPr>
            </w:pPr>
            <w:r>
              <w:rPr>
                <w:rFonts w:ascii="Arial" w:hAnsi="Arial" w:cs="Arial"/>
              </w:rPr>
              <w:t>Adjacent Business Units – Boeing Research and Technology</w:t>
            </w:r>
          </w:p>
        </w:tc>
        <w:tc>
          <w:tcPr>
            <w:tcW w:w="90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932AC32" w14:textId="4ED1ED76" w:rsidR="00600A44" w:rsidRPr="00600A44" w:rsidRDefault="00540716" w:rsidP="00600A44">
            <w:pPr>
              <w:rPr>
                <w:rFonts w:ascii="Arial" w:hAnsi="Arial" w:cs="Arial"/>
              </w:rPr>
            </w:pPr>
            <w:r>
              <w:rPr>
                <w:rFonts w:ascii="Arial" w:hAnsi="Arial" w:cs="Arial"/>
              </w:rPr>
              <w:t xml:space="preserve">+ BR&amp;T is an adjacent business unit </w:t>
            </w:r>
            <w:r w:rsidR="00C635D0">
              <w:rPr>
                <w:rFonts w:ascii="Arial" w:hAnsi="Arial" w:cs="Arial"/>
              </w:rPr>
              <w:t xml:space="preserve">that shares key learnings to us.  If we can increase the relationship </w:t>
            </w:r>
            <w:proofErr w:type="gramStart"/>
            <w:r w:rsidR="00C635D0">
              <w:rPr>
                <w:rFonts w:ascii="Arial" w:hAnsi="Arial" w:cs="Arial"/>
              </w:rPr>
              <w:t>here</w:t>
            </w:r>
            <w:proofErr w:type="gramEnd"/>
            <w:r w:rsidR="00C635D0">
              <w:rPr>
                <w:rFonts w:ascii="Arial" w:hAnsi="Arial" w:cs="Arial"/>
              </w:rPr>
              <w:t xml:space="preserve"> we can leverage key learnings to become a more capable team.  This relationship needs to grow to create synchronizations in our goals.  BR&amp;T has a broader goal but does include ours.</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804DC9E" w14:textId="7B3F4460" w:rsidR="00600A44" w:rsidRPr="00600A44" w:rsidRDefault="00117A1E" w:rsidP="00600A44">
            <w:pPr>
              <w:jc w:val="center"/>
              <w:rPr>
                <w:rFonts w:ascii="Arial" w:hAnsi="Arial" w:cs="Arial"/>
              </w:rPr>
            </w:pPr>
            <w:r>
              <w:rPr>
                <w:rFonts w:ascii="Arial" w:hAnsi="Arial" w:cs="Arial"/>
              </w:rPr>
              <w:t>3</w:t>
            </w:r>
          </w:p>
        </w:tc>
      </w:tr>
      <w:tr w:rsidR="00600A44" w:rsidRPr="00600A44" w14:paraId="4523042C" w14:textId="77777777" w:rsidTr="00793D07">
        <w:trPr>
          <w:trHeight w:val="720"/>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3D845016" w14:textId="62E881F4" w:rsidR="00600A44" w:rsidRPr="00600A44" w:rsidRDefault="00B52326" w:rsidP="00600A44">
            <w:pPr>
              <w:rPr>
                <w:rFonts w:ascii="Arial" w:hAnsi="Arial" w:cs="Arial"/>
              </w:rPr>
            </w:pPr>
            <w:r>
              <w:rPr>
                <w:rFonts w:ascii="Arial" w:hAnsi="Arial" w:cs="Arial"/>
              </w:rPr>
              <w:t>New Business Development Team</w:t>
            </w:r>
          </w:p>
        </w:tc>
        <w:tc>
          <w:tcPr>
            <w:tcW w:w="90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8012EF1" w14:textId="0E5FCE57" w:rsidR="00600A44" w:rsidRPr="00680D43" w:rsidRDefault="00680D43" w:rsidP="00680D43">
            <w:pPr>
              <w:pStyle w:val="ListParagraph"/>
              <w:numPr>
                <w:ilvl w:val="0"/>
                <w:numId w:val="1"/>
              </w:numPr>
              <w:rPr>
                <w:rFonts w:ascii="Arial" w:hAnsi="Arial" w:cs="Arial"/>
              </w:rPr>
            </w:pPr>
            <w:r>
              <w:rPr>
                <w:rFonts w:ascii="Arial" w:hAnsi="Arial" w:cs="Arial"/>
              </w:rPr>
              <w:t xml:space="preserve">This group is responsible for relationships with external customers and do the job of communicating our capabilities externally.  This group is fundamentally a + to our goal but in recent years have shown a propensity to over promise or target the wrong kind of work for our strategy to succeed.  It is a young group who need some more education from us to improve our </w:t>
            </w:r>
            <w:r w:rsidR="00117A1E">
              <w:rPr>
                <w:rFonts w:ascii="Arial" w:hAnsi="Arial" w:cs="Arial"/>
              </w:rPr>
              <w:t>relationship.</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007289F4" w14:textId="0C7B8F90" w:rsidR="00600A44" w:rsidRPr="00600A44" w:rsidRDefault="00117A1E" w:rsidP="00600A44">
            <w:pPr>
              <w:jc w:val="center"/>
              <w:rPr>
                <w:rFonts w:ascii="Arial" w:hAnsi="Arial" w:cs="Arial"/>
              </w:rPr>
            </w:pPr>
            <w:r>
              <w:rPr>
                <w:rFonts w:ascii="Arial" w:hAnsi="Arial" w:cs="Arial"/>
              </w:rPr>
              <w:t>3</w:t>
            </w:r>
          </w:p>
        </w:tc>
      </w:tr>
      <w:tr w:rsidR="00600A44" w:rsidRPr="00600A44" w14:paraId="5FF7952E" w14:textId="77777777" w:rsidTr="00793D07">
        <w:trPr>
          <w:trHeight w:val="720"/>
        </w:trPr>
        <w:tc>
          <w:tcPr>
            <w:tcW w:w="197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6B63DE1B" w14:textId="6CB785B4" w:rsidR="00600A44" w:rsidRPr="00600A44" w:rsidRDefault="00A02F1C" w:rsidP="00600A44">
            <w:pPr>
              <w:rPr>
                <w:rFonts w:ascii="Arial" w:hAnsi="Arial" w:cs="Arial"/>
              </w:rPr>
            </w:pPr>
            <w:proofErr w:type="spellStart"/>
            <w:r>
              <w:rPr>
                <w:rFonts w:ascii="Arial" w:hAnsi="Arial" w:cs="Arial"/>
              </w:rPr>
              <w:t>AvionX</w:t>
            </w:r>
            <w:proofErr w:type="spellEnd"/>
            <w:r>
              <w:rPr>
                <w:rFonts w:ascii="Arial" w:hAnsi="Arial" w:cs="Arial"/>
              </w:rPr>
              <w:t xml:space="preserve"> Leadership</w:t>
            </w:r>
          </w:p>
        </w:tc>
        <w:tc>
          <w:tcPr>
            <w:tcW w:w="9062"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714C9A1B" w14:textId="7678ED1E" w:rsidR="00600A44" w:rsidRPr="00600A44" w:rsidRDefault="00141CB4" w:rsidP="00600A44">
            <w:pPr>
              <w:rPr>
                <w:rFonts w:ascii="Arial" w:hAnsi="Arial" w:cs="Arial"/>
              </w:rPr>
            </w:pPr>
            <w:r>
              <w:rPr>
                <w:rFonts w:ascii="Arial" w:hAnsi="Arial" w:cs="Arial"/>
              </w:rPr>
              <w:t>+ This is our team’s executive leadership.  They are obviously invested in our success and are doing the same work I am describing.</w:t>
            </w:r>
          </w:p>
        </w:tc>
        <w:tc>
          <w:tcPr>
            <w:tcW w:w="0" w:type="auto"/>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56BE66AD" w14:textId="77777777" w:rsidR="00600A44" w:rsidRDefault="00141CB4" w:rsidP="00600A44">
            <w:pPr>
              <w:jc w:val="center"/>
              <w:rPr>
                <w:rFonts w:ascii="Arial" w:hAnsi="Arial" w:cs="Arial"/>
              </w:rPr>
            </w:pPr>
            <w:r>
              <w:rPr>
                <w:rFonts w:ascii="Arial" w:hAnsi="Arial" w:cs="Arial"/>
              </w:rPr>
              <w:t>3</w:t>
            </w:r>
          </w:p>
          <w:p w14:paraId="22C0F805" w14:textId="5A4CF20A" w:rsidR="00141CB4" w:rsidRPr="00600A44" w:rsidRDefault="00141CB4" w:rsidP="00141CB4">
            <w:pPr>
              <w:rPr>
                <w:rFonts w:ascii="Arial" w:hAnsi="Arial" w:cs="Arial"/>
              </w:rPr>
            </w:pPr>
          </w:p>
        </w:tc>
      </w:tr>
    </w:tbl>
    <w:p w14:paraId="3822FCD9" w14:textId="77777777" w:rsidR="00600A44" w:rsidRPr="00600A44" w:rsidRDefault="00600A44" w:rsidP="00600A44">
      <w:pPr>
        <w:spacing w:before="100" w:beforeAutospacing="1" w:after="100" w:afterAutospacing="1"/>
      </w:pPr>
      <w:r w:rsidRPr="00600A44">
        <w:rPr>
          <w:rFonts w:ascii="Palatino" w:hAnsi="Palatino"/>
          <w:b/>
          <w:bCs/>
          <w:i/>
          <w:iCs/>
          <w:sz w:val="20"/>
          <w:szCs w:val="20"/>
        </w:rPr>
        <w:t xml:space="preserve">Comments: </w:t>
      </w:r>
    </w:p>
    <w:p w14:paraId="2AC3AAC6" w14:textId="77777777" w:rsidR="007A7EF2" w:rsidRDefault="007A7EF2">
      <w:pPr>
        <w:rPr>
          <w:rFonts w:ascii="Arial" w:hAnsi="Arial" w:cs="Arial"/>
          <w:b/>
          <w:bCs/>
          <w:caps/>
          <w:sz w:val="22"/>
          <w:szCs w:val="22"/>
          <w:u w:val="single"/>
        </w:rPr>
      </w:pPr>
      <w:r>
        <w:rPr>
          <w:rFonts w:ascii="Arial" w:hAnsi="Arial" w:cs="Arial"/>
          <w:b/>
          <w:bCs/>
          <w:caps/>
          <w:sz w:val="22"/>
          <w:szCs w:val="22"/>
          <w:u w:val="single"/>
        </w:rPr>
        <w:br w:type="page"/>
      </w:r>
    </w:p>
    <w:p w14:paraId="6595101F" w14:textId="77777777" w:rsidR="007A7EF2" w:rsidRDefault="007A7EF2" w:rsidP="00886752">
      <w:pPr>
        <w:pStyle w:val="NormalWeb"/>
        <w:rPr>
          <w:rFonts w:ascii="Arial" w:hAnsi="Arial" w:cs="Arial"/>
          <w:b/>
          <w:bCs/>
          <w:caps/>
          <w:sz w:val="22"/>
          <w:szCs w:val="22"/>
          <w:u w:val="single"/>
        </w:rPr>
      </w:pPr>
    </w:p>
    <w:p w14:paraId="6BD88EBE" w14:textId="5D321679" w:rsidR="00886752" w:rsidRPr="00CD4946" w:rsidRDefault="00886752" w:rsidP="00886752">
      <w:pPr>
        <w:pStyle w:val="NormalWeb"/>
        <w:rPr>
          <w:rFonts w:ascii="Arial" w:hAnsi="Arial" w:cs="Arial"/>
          <w:b/>
          <w:bCs/>
          <w:caps/>
          <w:sz w:val="22"/>
          <w:szCs w:val="22"/>
          <w:u w:val="single"/>
        </w:rPr>
      </w:pPr>
      <w:r w:rsidRPr="00CD4946">
        <w:rPr>
          <w:rFonts w:ascii="Arial" w:hAnsi="Arial" w:cs="Arial"/>
          <w:b/>
          <w:bCs/>
          <w:caps/>
          <w:sz w:val="22"/>
          <w:szCs w:val="22"/>
          <w:u w:val="single"/>
        </w:rPr>
        <w:t xml:space="preserve">Part 2: </w:t>
      </w:r>
      <w:r w:rsidR="0060616E" w:rsidRPr="00CD4946">
        <w:rPr>
          <w:rFonts w:ascii="Arial" w:hAnsi="Arial" w:cs="Arial"/>
          <w:b/>
          <w:bCs/>
          <w:caps/>
          <w:sz w:val="22"/>
          <w:szCs w:val="22"/>
          <w:u w:val="single"/>
        </w:rPr>
        <w:t xml:space="preserve">STAKEHOLDER </w:t>
      </w:r>
      <w:r w:rsidRPr="00CD4946">
        <w:rPr>
          <w:rFonts w:ascii="Arial" w:hAnsi="Arial" w:cs="Arial"/>
          <w:b/>
          <w:bCs/>
          <w:caps/>
          <w:sz w:val="22"/>
          <w:szCs w:val="22"/>
          <w:u w:val="single"/>
        </w:rPr>
        <w:t>Map</w:t>
      </w:r>
    </w:p>
    <w:p w14:paraId="24AD5065" w14:textId="31281022" w:rsidR="00CB24BE" w:rsidRPr="00CD4946" w:rsidRDefault="00CB24BE">
      <w:pPr>
        <w:rPr>
          <w:rFonts w:ascii="Arial" w:hAnsi="Arial" w:cs="Arial"/>
          <w:sz w:val="22"/>
          <w:szCs w:val="22"/>
        </w:rPr>
      </w:pPr>
    </w:p>
    <w:tbl>
      <w:tblPr>
        <w:tblStyle w:val="TableGrid"/>
        <w:tblW w:w="12330" w:type="dxa"/>
        <w:tblLook w:val="04A0" w:firstRow="1" w:lastRow="0" w:firstColumn="1" w:lastColumn="0" w:noHBand="0" w:noVBand="1"/>
      </w:tblPr>
      <w:tblGrid>
        <w:gridCol w:w="1260"/>
        <w:gridCol w:w="1530"/>
        <w:gridCol w:w="4770"/>
        <w:gridCol w:w="4770"/>
      </w:tblGrid>
      <w:tr w:rsidR="007A7EF2" w:rsidRPr="00CD4946" w14:paraId="490BD10F" w14:textId="77777777" w:rsidTr="007A7EF2">
        <w:trPr>
          <w:trHeight w:val="2880"/>
        </w:trPr>
        <w:tc>
          <w:tcPr>
            <w:tcW w:w="1260" w:type="dxa"/>
            <w:vMerge w:val="restart"/>
            <w:tcBorders>
              <w:top w:val="nil"/>
              <w:left w:val="nil"/>
              <w:bottom w:val="nil"/>
              <w:right w:val="single" w:sz="4" w:space="0" w:color="auto"/>
            </w:tcBorders>
            <w:textDirection w:val="btLr"/>
            <w:vAlign w:val="center"/>
          </w:tcPr>
          <w:p w14:paraId="53B9C8A6" w14:textId="77777777" w:rsidR="00804B20" w:rsidRPr="007A7EF2" w:rsidRDefault="00804B20" w:rsidP="00886752">
            <w:pPr>
              <w:pStyle w:val="NormalWeb"/>
              <w:spacing w:before="0" w:beforeAutospacing="0" w:after="0" w:afterAutospacing="0"/>
              <w:ind w:left="113" w:right="113"/>
              <w:jc w:val="center"/>
              <w:rPr>
                <w:rFonts w:ascii="Arial" w:hAnsi="Arial" w:cs="Arial"/>
                <w:b/>
                <w:bCs/>
                <w:color w:val="001963"/>
                <w:sz w:val="32"/>
                <w:szCs w:val="32"/>
              </w:rPr>
            </w:pPr>
            <w:r w:rsidRPr="007A7EF2">
              <w:rPr>
                <w:rFonts w:ascii="Arial" w:hAnsi="Arial" w:cs="Arial"/>
                <w:b/>
                <w:bCs/>
                <w:color w:val="001963"/>
                <w:sz w:val="32"/>
                <w:szCs w:val="32"/>
              </w:rPr>
              <w:t xml:space="preserve">Stakeholder </w:t>
            </w:r>
          </w:p>
          <w:p w14:paraId="0BD67850" w14:textId="628998DA" w:rsidR="00CB24BE" w:rsidRPr="00CD4946" w:rsidRDefault="00804B20" w:rsidP="00886752">
            <w:pPr>
              <w:pStyle w:val="NormalWeb"/>
              <w:spacing w:before="0" w:beforeAutospacing="0" w:after="0" w:afterAutospacing="0"/>
              <w:ind w:left="113" w:right="113"/>
              <w:jc w:val="center"/>
              <w:rPr>
                <w:rFonts w:ascii="Helvetica" w:hAnsi="Helvetica"/>
                <w:b/>
                <w:bCs/>
                <w:sz w:val="22"/>
                <w:szCs w:val="22"/>
              </w:rPr>
            </w:pPr>
            <w:r w:rsidRPr="007A7EF2">
              <w:rPr>
                <w:rFonts w:ascii="Arial" w:hAnsi="Arial" w:cs="Arial"/>
                <w:b/>
                <w:bCs/>
                <w:color w:val="001963"/>
                <w:sz w:val="32"/>
                <w:szCs w:val="32"/>
              </w:rPr>
              <w:t>Interests / Expectations</w:t>
            </w:r>
          </w:p>
        </w:tc>
        <w:tc>
          <w:tcPr>
            <w:tcW w:w="1530" w:type="dxa"/>
            <w:tcBorders>
              <w:top w:val="nil"/>
              <w:left w:val="single" w:sz="4" w:space="0" w:color="auto"/>
              <w:bottom w:val="nil"/>
            </w:tcBorders>
            <w:vAlign w:val="center"/>
          </w:tcPr>
          <w:p w14:paraId="3DD2526E" w14:textId="555D7A7D" w:rsidR="00CB24BE" w:rsidRPr="00CD4946" w:rsidRDefault="00CB24BE" w:rsidP="00886752">
            <w:pPr>
              <w:jc w:val="right"/>
              <w:rPr>
                <w:rFonts w:ascii="Arial" w:hAnsi="Arial" w:cs="Arial"/>
                <w:b/>
                <w:bCs/>
                <w:sz w:val="22"/>
                <w:szCs w:val="22"/>
              </w:rPr>
            </w:pPr>
            <w:r w:rsidRPr="00CD4946">
              <w:rPr>
                <w:rFonts w:ascii="Arial" w:hAnsi="Arial" w:cs="Arial"/>
                <w:b/>
                <w:bCs/>
                <w:sz w:val="22"/>
                <w:szCs w:val="22"/>
              </w:rPr>
              <w:t>Positive</w:t>
            </w:r>
          </w:p>
        </w:tc>
        <w:tc>
          <w:tcPr>
            <w:tcW w:w="4770" w:type="dxa"/>
          </w:tcPr>
          <w:p w14:paraId="524538DD" w14:textId="77777777" w:rsidR="00CB24BE" w:rsidRDefault="00141CB4">
            <w:pPr>
              <w:rPr>
                <w:rFonts w:ascii="Arial" w:hAnsi="Arial" w:cs="Arial"/>
                <w:sz w:val="22"/>
                <w:szCs w:val="22"/>
              </w:rPr>
            </w:pPr>
            <w:r>
              <w:rPr>
                <w:rFonts w:ascii="Arial" w:hAnsi="Arial" w:cs="Arial"/>
                <w:sz w:val="22"/>
                <w:szCs w:val="22"/>
              </w:rPr>
              <w:t xml:space="preserve">Product Cost </w:t>
            </w:r>
          </w:p>
          <w:p w14:paraId="7E739B08" w14:textId="68FFEE89" w:rsidR="00141CB4" w:rsidRDefault="00D328A5">
            <w:pPr>
              <w:rPr>
                <w:rFonts w:ascii="Arial" w:hAnsi="Arial" w:cs="Arial"/>
                <w:sz w:val="22"/>
                <w:szCs w:val="22"/>
              </w:rPr>
            </w:pPr>
            <w:r>
              <w:rPr>
                <w:rFonts w:ascii="Arial" w:hAnsi="Arial" w:cs="Arial"/>
                <w:sz w:val="22"/>
                <w:szCs w:val="22"/>
              </w:rPr>
              <w:t>Speed to market</w:t>
            </w:r>
          </w:p>
          <w:p w14:paraId="48B116BC" w14:textId="31A9CB1E" w:rsidR="00141CB4" w:rsidRPr="00CD4946" w:rsidRDefault="00141CB4">
            <w:pPr>
              <w:rPr>
                <w:rFonts w:ascii="Arial" w:hAnsi="Arial" w:cs="Arial"/>
                <w:sz w:val="22"/>
                <w:szCs w:val="22"/>
              </w:rPr>
            </w:pPr>
          </w:p>
        </w:tc>
        <w:tc>
          <w:tcPr>
            <w:tcW w:w="4770" w:type="dxa"/>
          </w:tcPr>
          <w:p w14:paraId="7B5F75DA" w14:textId="77777777" w:rsidR="00CB24BE" w:rsidRDefault="00141CB4">
            <w:pPr>
              <w:rPr>
                <w:rFonts w:ascii="Arial" w:hAnsi="Arial" w:cs="Arial"/>
                <w:sz w:val="22"/>
                <w:szCs w:val="22"/>
              </w:rPr>
            </w:pPr>
            <w:r>
              <w:rPr>
                <w:rFonts w:ascii="Arial" w:hAnsi="Arial" w:cs="Arial"/>
                <w:sz w:val="22"/>
                <w:szCs w:val="22"/>
              </w:rPr>
              <w:t>Project Estimating and execution</w:t>
            </w:r>
          </w:p>
          <w:p w14:paraId="1E5A7E01" w14:textId="77777777" w:rsidR="00141CB4" w:rsidRDefault="00141CB4">
            <w:pPr>
              <w:rPr>
                <w:rFonts w:ascii="Arial" w:hAnsi="Arial" w:cs="Arial"/>
                <w:sz w:val="22"/>
                <w:szCs w:val="22"/>
              </w:rPr>
            </w:pPr>
            <w:r>
              <w:rPr>
                <w:rFonts w:ascii="Arial" w:hAnsi="Arial" w:cs="Arial"/>
                <w:sz w:val="22"/>
                <w:szCs w:val="22"/>
              </w:rPr>
              <w:t>Project management and good communication</w:t>
            </w:r>
          </w:p>
          <w:p w14:paraId="64B35AE8" w14:textId="77777777" w:rsidR="00141CB4" w:rsidRDefault="00141CB4">
            <w:pPr>
              <w:rPr>
                <w:rFonts w:ascii="Arial" w:hAnsi="Arial" w:cs="Arial"/>
                <w:sz w:val="22"/>
                <w:szCs w:val="22"/>
              </w:rPr>
            </w:pPr>
            <w:r>
              <w:rPr>
                <w:rFonts w:ascii="Arial" w:hAnsi="Arial" w:cs="Arial"/>
                <w:sz w:val="22"/>
                <w:szCs w:val="22"/>
              </w:rPr>
              <w:t>Technical excellence</w:t>
            </w:r>
          </w:p>
          <w:p w14:paraId="455189CF" w14:textId="77777777" w:rsidR="00D328A5" w:rsidRDefault="00D328A5">
            <w:pPr>
              <w:rPr>
                <w:rFonts w:ascii="Arial" w:hAnsi="Arial" w:cs="Arial"/>
                <w:sz w:val="22"/>
                <w:szCs w:val="22"/>
              </w:rPr>
            </w:pPr>
            <w:r>
              <w:rPr>
                <w:rFonts w:ascii="Arial" w:hAnsi="Arial" w:cs="Arial"/>
                <w:sz w:val="22"/>
                <w:szCs w:val="22"/>
              </w:rPr>
              <w:t>Product Quality</w:t>
            </w:r>
          </w:p>
          <w:p w14:paraId="1B00A27C" w14:textId="77777777" w:rsidR="00D328A5" w:rsidRDefault="00D328A5">
            <w:pPr>
              <w:rPr>
                <w:rFonts w:ascii="Arial" w:hAnsi="Arial" w:cs="Arial"/>
                <w:sz w:val="22"/>
                <w:szCs w:val="22"/>
              </w:rPr>
            </w:pPr>
            <w:r>
              <w:rPr>
                <w:rFonts w:ascii="Arial" w:hAnsi="Arial" w:cs="Arial"/>
                <w:sz w:val="22"/>
                <w:szCs w:val="22"/>
              </w:rPr>
              <w:t>Ease of Integration</w:t>
            </w:r>
          </w:p>
          <w:p w14:paraId="4CC1FCCB" w14:textId="011ECD84" w:rsidR="00D328A5" w:rsidRPr="00CD4946" w:rsidRDefault="00D328A5">
            <w:pPr>
              <w:rPr>
                <w:rFonts w:ascii="Arial" w:hAnsi="Arial" w:cs="Arial"/>
                <w:sz w:val="22"/>
                <w:szCs w:val="22"/>
              </w:rPr>
            </w:pPr>
            <w:r>
              <w:rPr>
                <w:rFonts w:ascii="Arial" w:hAnsi="Arial" w:cs="Arial"/>
                <w:sz w:val="22"/>
                <w:szCs w:val="22"/>
              </w:rPr>
              <w:t xml:space="preserve">Product support </w:t>
            </w:r>
          </w:p>
        </w:tc>
      </w:tr>
      <w:tr w:rsidR="007A7EF2" w14:paraId="3A5F5087" w14:textId="77777777" w:rsidTr="007A7EF2">
        <w:trPr>
          <w:trHeight w:val="2880"/>
        </w:trPr>
        <w:tc>
          <w:tcPr>
            <w:tcW w:w="1260" w:type="dxa"/>
            <w:vMerge/>
            <w:tcBorders>
              <w:top w:val="nil"/>
              <w:left w:val="nil"/>
              <w:bottom w:val="nil"/>
              <w:right w:val="single" w:sz="4" w:space="0" w:color="auto"/>
            </w:tcBorders>
          </w:tcPr>
          <w:p w14:paraId="65601A11" w14:textId="77777777" w:rsidR="00CB24BE" w:rsidRDefault="00CB24BE">
            <w:pPr>
              <w:rPr>
                <w:rFonts w:ascii="Arial" w:hAnsi="Arial" w:cs="Arial"/>
              </w:rPr>
            </w:pPr>
          </w:p>
        </w:tc>
        <w:tc>
          <w:tcPr>
            <w:tcW w:w="1530" w:type="dxa"/>
            <w:tcBorders>
              <w:top w:val="nil"/>
              <w:left w:val="single" w:sz="4" w:space="0" w:color="auto"/>
              <w:bottom w:val="nil"/>
            </w:tcBorders>
            <w:vAlign w:val="center"/>
          </w:tcPr>
          <w:p w14:paraId="32D4F46A" w14:textId="69251817" w:rsidR="00CB24BE" w:rsidRPr="00CD4946" w:rsidRDefault="00CB24BE" w:rsidP="00804B20">
            <w:pPr>
              <w:jc w:val="right"/>
              <w:rPr>
                <w:rFonts w:ascii="Arial" w:hAnsi="Arial" w:cs="Arial"/>
                <w:b/>
                <w:bCs/>
              </w:rPr>
            </w:pPr>
            <w:r w:rsidRPr="00CD4946">
              <w:rPr>
                <w:rFonts w:ascii="Arial" w:hAnsi="Arial" w:cs="Arial"/>
                <w:b/>
                <w:bCs/>
              </w:rPr>
              <w:t>Negative</w:t>
            </w:r>
          </w:p>
        </w:tc>
        <w:tc>
          <w:tcPr>
            <w:tcW w:w="4770" w:type="dxa"/>
            <w:tcBorders>
              <w:bottom w:val="single" w:sz="4" w:space="0" w:color="auto"/>
            </w:tcBorders>
          </w:tcPr>
          <w:p w14:paraId="2EB1521D" w14:textId="77777777" w:rsidR="00CB24BE" w:rsidRPr="00CD4946" w:rsidRDefault="00CB24BE" w:rsidP="00CD4946">
            <w:pPr>
              <w:jc w:val="right"/>
              <w:rPr>
                <w:rFonts w:ascii="Arial" w:hAnsi="Arial" w:cs="Arial"/>
              </w:rPr>
            </w:pPr>
          </w:p>
        </w:tc>
        <w:tc>
          <w:tcPr>
            <w:tcW w:w="4770" w:type="dxa"/>
            <w:tcBorders>
              <w:bottom w:val="single" w:sz="4" w:space="0" w:color="auto"/>
            </w:tcBorders>
          </w:tcPr>
          <w:p w14:paraId="2A3D2189" w14:textId="77777777" w:rsidR="00CB24BE" w:rsidRDefault="00141CB4">
            <w:pPr>
              <w:rPr>
                <w:rFonts w:ascii="Arial" w:hAnsi="Arial" w:cs="Arial"/>
              </w:rPr>
            </w:pPr>
            <w:r>
              <w:rPr>
                <w:rFonts w:ascii="Arial" w:hAnsi="Arial" w:cs="Arial"/>
              </w:rPr>
              <w:t>Product line success and net profit</w:t>
            </w:r>
          </w:p>
          <w:p w14:paraId="6EB6B38C" w14:textId="77777777" w:rsidR="00141CB4" w:rsidRDefault="00141CB4">
            <w:pPr>
              <w:rPr>
                <w:rFonts w:ascii="Arial" w:hAnsi="Arial" w:cs="Arial"/>
              </w:rPr>
            </w:pPr>
            <w:r>
              <w:rPr>
                <w:rFonts w:ascii="Arial" w:hAnsi="Arial" w:cs="Arial"/>
              </w:rPr>
              <w:t>Technical Growth</w:t>
            </w:r>
          </w:p>
          <w:p w14:paraId="5CA22463" w14:textId="77777777" w:rsidR="00D328A5" w:rsidRDefault="00D328A5">
            <w:pPr>
              <w:rPr>
                <w:rFonts w:ascii="Arial" w:hAnsi="Arial" w:cs="Arial"/>
              </w:rPr>
            </w:pPr>
          </w:p>
          <w:p w14:paraId="63A7E093" w14:textId="7A61E144" w:rsidR="00D328A5" w:rsidRPr="00CD4946" w:rsidRDefault="00D328A5">
            <w:pPr>
              <w:rPr>
                <w:rFonts w:ascii="Arial" w:hAnsi="Arial" w:cs="Arial"/>
              </w:rPr>
            </w:pPr>
            <w:r>
              <w:rPr>
                <w:rFonts w:ascii="Arial" w:hAnsi="Arial" w:cs="Arial"/>
              </w:rPr>
              <w:t xml:space="preserve">(These are not </w:t>
            </w:r>
            <w:proofErr w:type="gramStart"/>
            <w:r>
              <w:rPr>
                <w:rFonts w:ascii="Arial" w:hAnsi="Arial" w:cs="Arial"/>
              </w:rPr>
              <w:t>really negative</w:t>
            </w:r>
            <w:proofErr w:type="gramEnd"/>
            <w:r>
              <w:rPr>
                <w:rFonts w:ascii="Arial" w:hAnsi="Arial" w:cs="Arial"/>
              </w:rPr>
              <w:t xml:space="preserve"> interests.  Just ones our customers don’t care as much about)</w:t>
            </w:r>
          </w:p>
        </w:tc>
      </w:tr>
      <w:tr w:rsidR="007A7EF2" w14:paraId="115C9E36" w14:textId="77777777" w:rsidTr="007A7EF2">
        <w:tc>
          <w:tcPr>
            <w:tcW w:w="1260" w:type="dxa"/>
            <w:vMerge/>
            <w:tcBorders>
              <w:top w:val="nil"/>
              <w:left w:val="nil"/>
              <w:bottom w:val="nil"/>
              <w:right w:val="nil"/>
            </w:tcBorders>
          </w:tcPr>
          <w:p w14:paraId="75A11ECF" w14:textId="77777777" w:rsidR="00CB24BE" w:rsidRDefault="00CB24BE">
            <w:pPr>
              <w:rPr>
                <w:rFonts w:ascii="Arial" w:hAnsi="Arial" w:cs="Arial"/>
              </w:rPr>
            </w:pPr>
          </w:p>
        </w:tc>
        <w:tc>
          <w:tcPr>
            <w:tcW w:w="1530" w:type="dxa"/>
            <w:tcBorders>
              <w:top w:val="nil"/>
              <w:left w:val="nil"/>
              <w:bottom w:val="nil"/>
              <w:right w:val="nil"/>
            </w:tcBorders>
          </w:tcPr>
          <w:p w14:paraId="4127EE40" w14:textId="77777777" w:rsidR="00CB24BE" w:rsidRPr="00CD4946" w:rsidRDefault="00CB24BE">
            <w:pPr>
              <w:rPr>
                <w:rFonts w:ascii="Arial" w:hAnsi="Arial" w:cs="Arial"/>
              </w:rPr>
            </w:pPr>
          </w:p>
        </w:tc>
        <w:tc>
          <w:tcPr>
            <w:tcW w:w="4770" w:type="dxa"/>
            <w:tcBorders>
              <w:left w:val="nil"/>
              <w:bottom w:val="single" w:sz="4" w:space="0" w:color="auto"/>
              <w:right w:val="nil"/>
            </w:tcBorders>
          </w:tcPr>
          <w:p w14:paraId="6A3EC984" w14:textId="77777777" w:rsidR="00CB24BE" w:rsidRPr="00CD4946" w:rsidRDefault="00CB24BE" w:rsidP="00CD4946">
            <w:pPr>
              <w:jc w:val="center"/>
              <w:rPr>
                <w:rFonts w:ascii="Arial" w:hAnsi="Arial" w:cs="Arial"/>
                <w:b/>
                <w:bCs/>
              </w:rPr>
            </w:pPr>
            <w:r w:rsidRPr="00CD4946">
              <w:rPr>
                <w:rFonts w:ascii="Arial" w:hAnsi="Arial" w:cs="Arial"/>
                <w:b/>
                <w:bCs/>
              </w:rPr>
              <w:t>Low</w:t>
            </w:r>
          </w:p>
          <w:p w14:paraId="33EBDB40" w14:textId="5F4531BC" w:rsidR="0060616E" w:rsidRPr="00CD4946" w:rsidRDefault="0060616E" w:rsidP="00804B20">
            <w:pPr>
              <w:jc w:val="center"/>
              <w:rPr>
                <w:rFonts w:ascii="Arial" w:hAnsi="Arial" w:cs="Arial"/>
              </w:rPr>
            </w:pPr>
          </w:p>
        </w:tc>
        <w:tc>
          <w:tcPr>
            <w:tcW w:w="4770" w:type="dxa"/>
            <w:tcBorders>
              <w:left w:val="nil"/>
              <w:bottom w:val="single" w:sz="4" w:space="0" w:color="auto"/>
              <w:right w:val="nil"/>
            </w:tcBorders>
          </w:tcPr>
          <w:p w14:paraId="7A470375" w14:textId="03F42BE3" w:rsidR="00CB24BE" w:rsidRPr="00CD4946" w:rsidRDefault="00CB24BE" w:rsidP="00804B20">
            <w:pPr>
              <w:jc w:val="center"/>
              <w:rPr>
                <w:rFonts w:ascii="Arial" w:hAnsi="Arial" w:cs="Arial"/>
                <w:b/>
                <w:bCs/>
              </w:rPr>
            </w:pPr>
            <w:r w:rsidRPr="00CD4946">
              <w:rPr>
                <w:rFonts w:ascii="Arial" w:hAnsi="Arial" w:cs="Arial"/>
                <w:b/>
                <w:bCs/>
              </w:rPr>
              <w:t>High</w:t>
            </w:r>
          </w:p>
        </w:tc>
      </w:tr>
      <w:tr w:rsidR="00CB24BE" w14:paraId="561138AE" w14:textId="77777777" w:rsidTr="007A7EF2">
        <w:tc>
          <w:tcPr>
            <w:tcW w:w="1260" w:type="dxa"/>
            <w:vMerge/>
            <w:tcBorders>
              <w:top w:val="nil"/>
              <w:left w:val="nil"/>
              <w:bottom w:val="nil"/>
              <w:right w:val="nil"/>
            </w:tcBorders>
          </w:tcPr>
          <w:p w14:paraId="292E3717" w14:textId="77777777" w:rsidR="00CB24BE" w:rsidRDefault="00CB24BE">
            <w:pPr>
              <w:rPr>
                <w:rFonts w:ascii="Arial" w:hAnsi="Arial" w:cs="Arial"/>
              </w:rPr>
            </w:pPr>
          </w:p>
        </w:tc>
        <w:tc>
          <w:tcPr>
            <w:tcW w:w="11070" w:type="dxa"/>
            <w:gridSpan w:val="3"/>
            <w:tcBorders>
              <w:top w:val="single" w:sz="4" w:space="0" w:color="auto"/>
              <w:left w:val="nil"/>
              <w:bottom w:val="nil"/>
              <w:right w:val="single" w:sz="4" w:space="0" w:color="auto"/>
            </w:tcBorders>
            <w:vAlign w:val="center"/>
          </w:tcPr>
          <w:p w14:paraId="28CABC62" w14:textId="77777777" w:rsidR="00804B20" w:rsidRPr="00CD4946" w:rsidRDefault="00CB24BE" w:rsidP="0060616E">
            <w:pPr>
              <w:pStyle w:val="NormalWeb"/>
              <w:spacing w:before="0" w:beforeAutospacing="0" w:after="0" w:afterAutospacing="0"/>
              <w:ind w:left="113" w:right="113"/>
              <w:jc w:val="center"/>
              <w:rPr>
                <w:rFonts w:ascii="Arial" w:hAnsi="Arial" w:cs="Arial"/>
                <w:b/>
                <w:bCs/>
                <w:color w:val="001963"/>
                <w:sz w:val="32"/>
                <w:szCs w:val="32"/>
              </w:rPr>
            </w:pPr>
            <w:r w:rsidRPr="00CD4946">
              <w:rPr>
                <w:rFonts w:ascii="Arial" w:hAnsi="Arial" w:cs="Arial"/>
                <w:b/>
                <w:bCs/>
                <w:color w:val="001963"/>
                <w:sz w:val="32"/>
                <w:szCs w:val="32"/>
              </w:rPr>
              <w:t xml:space="preserve">Importance </w:t>
            </w:r>
          </w:p>
          <w:p w14:paraId="5910015D" w14:textId="55CCB1B8" w:rsidR="00CB24BE" w:rsidRPr="0060616E" w:rsidRDefault="00CB24BE" w:rsidP="0060616E">
            <w:pPr>
              <w:pStyle w:val="NormalWeb"/>
              <w:spacing w:before="0" w:beforeAutospacing="0" w:after="0" w:afterAutospacing="0"/>
              <w:ind w:left="113" w:right="113"/>
              <w:jc w:val="center"/>
              <w:rPr>
                <w:rFonts w:ascii="Helvetica" w:hAnsi="Helvetica"/>
                <w:b/>
                <w:bCs/>
                <w:color w:val="001963"/>
                <w:sz w:val="32"/>
                <w:szCs w:val="32"/>
              </w:rPr>
            </w:pPr>
            <w:r w:rsidRPr="00CD4946">
              <w:rPr>
                <w:rFonts w:ascii="Arial" w:hAnsi="Arial" w:cs="Arial"/>
                <w:b/>
                <w:bCs/>
                <w:color w:val="001963"/>
                <w:sz w:val="32"/>
                <w:szCs w:val="32"/>
              </w:rPr>
              <w:t>to Success</w:t>
            </w:r>
          </w:p>
        </w:tc>
      </w:tr>
    </w:tbl>
    <w:p w14:paraId="68FFC3D6" w14:textId="1E00113D" w:rsidR="00CB24BE" w:rsidRDefault="00CB24BE">
      <w:pPr>
        <w:rPr>
          <w:rFonts w:ascii="Arial" w:hAnsi="Arial" w:cs="Arial"/>
        </w:rPr>
      </w:pPr>
    </w:p>
    <w:p w14:paraId="4D638D76" w14:textId="77777777" w:rsidR="007A7EF2" w:rsidRDefault="007A7EF2">
      <w:pPr>
        <w:rPr>
          <w:rFonts w:ascii="Arial" w:hAnsi="Arial" w:cs="Arial"/>
          <w:b/>
          <w:bCs/>
          <w:caps/>
          <w:sz w:val="22"/>
          <w:szCs w:val="22"/>
          <w:u w:val="single"/>
        </w:rPr>
      </w:pPr>
      <w:r>
        <w:rPr>
          <w:rFonts w:ascii="Arial" w:hAnsi="Arial" w:cs="Arial"/>
          <w:b/>
          <w:bCs/>
          <w:caps/>
          <w:sz w:val="22"/>
          <w:szCs w:val="22"/>
          <w:u w:val="single"/>
        </w:rPr>
        <w:br w:type="page"/>
      </w:r>
    </w:p>
    <w:p w14:paraId="76300634" w14:textId="77777777" w:rsidR="007A7EF2" w:rsidRDefault="007A7EF2" w:rsidP="0060616E">
      <w:pPr>
        <w:pStyle w:val="NormalWeb"/>
        <w:rPr>
          <w:rFonts w:ascii="Arial" w:hAnsi="Arial" w:cs="Arial"/>
          <w:b/>
          <w:bCs/>
          <w:caps/>
          <w:sz w:val="22"/>
          <w:szCs w:val="22"/>
          <w:u w:val="single"/>
        </w:rPr>
      </w:pPr>
    </w:p>
    <w:p w14:paraId="0C9394CA" w14:textId="7F36D901" w:rsidR="0060616E" w:rsidRPr="00CD4946" w:rsidRDefault="0060616E" w:rsidP="0060616E">
      <w:pPr>
        <w:pStyle w:val="NormalWeb"/>
        <w:rPr>
          <w:rFonts w:ascii="Arial" w:hAnsi="Arial" w:cs="Arial"/>
          <w:b/>
          <w:bCs/>
          <w:caps/>
          <w:sz w:val="22"/>
          <w:szCs w:val="22"/>
          <w:u w:val="single"/>
        </w:rPr>
      </w:pPr>
      <w:r w:rsidRPr="00CD4946">
        <w:rPr>
          <w:rFonts w:ascii="Arial" w:hAnsi="Arial" w:cs="Arial"/>
          <w:b/>
          <w:bCs/>
          <w:caps/>
          <w:sz w:val="22"/>
          <w:szCs w:val="22"/>
          <w:u w:val="single"/>
        </w:rPr>
        <w:t xml:space="preserve">Part 3: STAKEHOLDER action planning </w:t>
      </w:r>
    </w:p>
    <w:p w14:paraId="794C882A" w14:textId="72DC5A1E" w:rsidR="00804B20" w:rsidRDefault="00804B20">
      <w:pPr>
        <w:rPr>
          <w:rFonts w:ascii="Arial" w:hAnsi="Arial" w:cs="Arial"/>
        </w:rPr>
      </w:pPr>
    </w:p>
    <w:tbl>
      <w:tblPr>
        <w:tblW w:w="0" w:type="auto"/>
        <w:shd w:val="clear" w:color="auto" w:fill="FFFFFF"/>
        <w:tblLayout w:type="fixed"/>
        <w:tblCellMar>
          <w:top w:w="15" w:type="dxa"/>
          <w:left w:w="15" w:type="dxa"/>
          <w:bottom w:w="15" w:type="dxa"/>
          <w:right w:w="15" w:type="dxa"/>
        </w:tblCellMar>
        <w:tblLook w:val="04A0" w:firstRow="1" w:lastRow="0" w:firstColumn="1" w:lastColumn="0" w:noHBand="0" w:noVBand="1"/>
      </w:tblPr>
      <w:tblGrid>
        <w:gridCol w:w="3775"/>
        <w:gridCol w:w="4590"/>
        <w:gridCol w:w="3960"/>
      </w:tblGrid>
      <w:tr w:rsidR="00804B20" w14:paraId="1D060449" w14:textId="77777777" w:rsidTr="007A7EF2">
        <w:tc>
          <w:tcPr>
            <w:tcW w:w="12325" w:type="dxa"/>
            <w:gridSpan w:val="3"/>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07E5FC20" w14:textId="045271BD" w:rsidR="00804B20" w:rsidRPr="00CD4946" w:rsidRDefault="00804B20" w:rsidP="0060616E">
            <w:pPr>
              <w:pStyle w:val="NormalWeb"/>
              <w:spacing w:before="120" w:beforeAutospacing="0" w:after="120" w:afterAutospacing="0"/>
              <w:jc w:val="center"/>
              <w:rPr>
                <w:rFonts w:ascii="Arial" w:hAnsi="Arial" w:cs="Arial"/>
                <w:sz w:val="22"/>
                <w:szCs w:val="22"/>
              </w:rPr>
            </w:pPr>
            <w:r w:rsidRPr="00CD4946">
              <w:rPr>
                <w:rFonts w:ascii="Arial" w:hAnsi="Arial" w:cs="Arial"/>
                <w:sz w:val="22"/>
                <w:szCs w:val="22"/>
              </w:rPr>
              <w:t>Identify three key issues you need to resolve based on your stakeholder analysis.</w:t>
            </w:r>
          </w:p>
        </w:tc>
      </w:tr>
      <w:tr w:rsidR="00804B20" w14:paraId="45CE4659" w14:textId="77777777" w:rsidTr="007A7EF2">
        <w:tc>
          <w:tcPr>
            <w:tcW w:w="3775"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0ADF21E4" w14:textId="5BC05432" w:rsidR="00804B20" w:rsidRPr="00CD4946" w:rsidRDefault="00804B20" w:rsidP="0060616E">
            <w:pPr>
              <w:pStyle w:val="NormalWeb"/>
              <w:jc w:val="center"/>
              <w:rPr>
                <w:rFonts w:ascii="Arial" w:hAnsi="Arial" w:cs="Arial"/>
                <w:b/>
                <w:bCs/>
              </w:rPr>
            </w:pPr>
            <w:r w:rsidRPr="00CD4946">
              <w:rPr>
                <w:rFonts w:ascii="Arial" w:hAnsi="Arial" w:cs="Arial"/>
                <w:b/>
                <w:bCs/>
              </w:rPr>
              <w:t>Issues</w:t>
            </w:r>
          </w:p>
        </w:tc>
        <w:tc>
          <w:tcPr>
            <w:tcW w:w="459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2D23D23D" w14:textId="7C6ADEEC" w:rsidR="00804B20" w:rsidRPr="00CD4946" w:rsidRDefault="00804B20" w:rsidP="0060616E">
            <w:pPr>
              <w:pStyle w:val="NormalWeb"/>
              <w:jc w:val="center"/>
              <w:rPr>
                <w:rFonts w:ascii="Arial" w:hAnsi="Arial" w:cs="Arial"/>
                <w:b/>
                <w:bCs/>
                <w:sz w:val="22"/>
                <w:szCs w:val="22"/>
              </w:rPr>
            </w:pPr>
            <w:r w:rsidRPr="00CD4946">
              <w:rPr>
                <w:rFonts w:ascii="Arial" w:hAnsi="Arial" w:cs="Arial"/>
                <w:b/>
                <w:bCs/>
                <w:sz w:val="22"/>
                <w:szCs w:val="22"/>
              </w:rPr>
              <w:t>Actions</w:t>
            </w:r>
          </w:p>
        </w:tc>
        <w:tc>
          <w:tcPr>
            <w:tcW w:w="3960" w:type="dxa"/>
            <w:tcBorders>
              <w:top w:val="single" w:sz="4" w:space="0" w:color="000000"/>
              <w:left w:val="single" w:sz="4" w:space="0" w:color="000000"/>
              <w:bottom w:val="single" w:sz="4" w:space="0" w:color="000000"/>
              <w:right w:val="single" w:sz="4" w:space="0" w:color="000000"/>
            </w:tcBorders>
            <w:shd w:val="clear" w:color="auto" w:fill="F2F2F2"/>
            <w:vAlign w:val="center"/>
            <w:hideMark/>
          </w:tcPr>
          <w:p w14:paraId="524540A8" w14:textId="2AF6FEFE" w:rsidR="00804B20" w:rsidRPr="00CD4946" w:rsidRDefault="00804B20" w:rsidP="0060616E">
            <w:pPr>
              <w:pStyle w:val="NormalWeb"/>
              <w:jc w:val="center"/>
              <w:rPr>
                <w:rFonts w:ascii="Arial" w:hAnsi="Arial" w:cs="Arial"/>
                <w:b/>
                <w:bCs/>
                <w:sz w:val="22"/>
                <w:szCs w:val="22"/>
              </w:rPr>
            </w:pPr>
            <w:r w:rsidRPr="00CD4946">
              <w:rPr>
                <w:rFonts w:ascii="Arial" w:hAnsi="Arial" w:cs="Arial"/>
                <w:b/>
                <w:bCs/>
                <w:sz w:val="22"/>
                <w:szCs w:val="22"/>
              </w:rPr>
              <w:t>Comments</w:t>
            </w:r>
          </w:p>
        </w:tc>
      </w:tr>
      <w:tr w:rsidR="00804B20" w14:paraId="213A002D" w14:textId="77777777" w:rsidTr="007A7EF2">
        <w:trPr>
          <w:trHeight w:val="1820"/>
        </w:trPr>
        <w:tc>
          <w:tcPr>
            <w:tcW w:w="3775"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156D8B97" w14:textId="172C971B" w:rsidR="00BB7D2E" w:rsidRPr="0060616E" w:rsidRDefault="00AA68A6" w:rsidP="0060616E">
            <w:pPr>
              <w:jc w:val="center"/>
              <w:rPr>
                <w:b/>
                <w:bCs/>
              </w:rPr>
            </w:pPr>
            <w:r>
              <w:rPr>
                <w:b/>
                <w:bCs/>
              </w:rPr>
              <w:t>Logic trust wobble with our internal customers</w:t>
            </w:r>
          </w:p>
        </w:tc>
        <w:tc>
          <w:tcPr>
            <w:tcW w:w="459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690EFBB" w14:textId="17BBFFD4" w:rsidR="00804B20" w:rsidRPr="0060616E" w:rsidRDefault="00616404" w:rsidP="0060616E">
            <w:pPr>
              <w:jc w:val="center"/>
              <w:rPr>
                <w:b/>
                <w:bCs/>
              </w:rPr>
            </w:pPr>
            <w:r>
              <w:rPr>
                <w:b/>
                <w:bCs/>
              </w:rPr>
              <w:t>One of the best ways we can show that our logic is firm is to execute some successful projects.  To do that, we can execute some design work using internal research funds and show a strong product line with a track record of success on our own.</w:t>
            </w:r>
          </w:p>
        </w:tc>
        <w:tc>
          <w:tcPr>
            <w:tcW w:w="3960" w:type="dxa"/>
            <w:tcBorders>
              <w:top w:val="single" w:sz="4" w:space="0" w:color="000000"/>
              <w:left w:val="single" w:sz="4" w:space="0" w:color="000000"/>
              <w:bottom w:val="single" w:sz="4" w:space="0" w:color="000000"/>
              <w:right w:val="single" w:sz="4" w:space="0" w:color="000000"/>
            </w:tcBorders>
            <w:shd w:val="clear" w:color="auto" w:fill="FFFFFF"/>
            <w:vAlign w:val="center"/>
            <w:hideMark/>
          </w:tcPr>
          <w:p w14:paraId="2149A48A" w14:textId="76100B6D" w:rsidR="00804B20" w:rsidRPr="0060616E" w:rsidRDefault="00616404" w:rsidP="0060616E">
            <w:pPr>
              <w:jc w:val="center"/>
              <w:rPr>
                <w:b/>
                <w:bCs/>
              </w:rPr>
            </w:pPr>
            <w:r>
              <w:rPr>
                <w:b/>
                <w:bCs/>
              </w:rPr>
              <w:t>This is going to be a great challenge in our near future.  Boeing’s cash problems are making research funds scarce.  We will have to look for low expense projects to execute on budget.</w:t>
            </w:r>
          </w:p>
        </w:tc>
      </w:tr>
      <w:tr w:rsidR="007A7EF2" w14:paraId="422E7D71" w14:textId="77777777" w:rsidTr="007A7EF2">
        <w:trPr>
          <w:trHeight w:val="1820"/>
        </w:trPr>
        <w:tc>
          <w:tcPr>
            <w:tcW w:w="37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5B88D1F9" w14:textId="77777777" w:rsidR="007A7EF2" w:rsidRDefault="007A7EF2" w:rsidP="0060616E">
            <w:pPr>
              <w:jc w:val="center"/>
              <w:rPr>
                <w:b/>
                <w:bCs/>
              </w:rPr>
            </w:pPr>
          </w:p>
          <w:p w14:paraId="3FCD7EB1" w14:textId="77777777" w:rsidR="007A7EF2" w:rsidRDefault="007A7EF2" w:rsidP="0060616E">
            <w:pPr>
              <w:jc w:val="center"/>
              <w:rPr>
                <w:b/>
                <w:bCs/>
              </w:rPr>
            </w:pPr>
          </w:p>
          <w:p w14:paraId="232BABAA" w14:textId="32FFA077" w:rsidR="007A7EF2" w:rsidRDefault="00AA68A6" w:rsidP="0060616E">
            <w:pPr>
              <w:jc w:val="center"/>
              <w:rPr>
                <w:b/>
                <w:bCs/>
              </w:rPr>
            </w:pPr>
            <w:r>
              <w:rPr>
                <w:b/>
                <w:bCs/>
              </w:rPr>
              <w:t xml:space="preserve">Authenticity trust wobble with business development </w:t>
            </w:r>
          </w:p>
          <w:p w14:paraId="1304E1A5" w14:textId="77777777" w:rsidR="007A7EF2" w:rsidRDefault="007A7EF2" w:rsidP="0060616E">
            <w:pPr>
              <w:jc w:val="center"/>
              <w:rPr>
                <w:b/>
                <w:bCs/>
              </w:rPr>
            </w:pPr>
          </w:p>
          <w:p w14:paraId="6CD2682E" w14:textId="77777777" w:rsidR="007A7EF2" w:rsidRDefault="007A7EF2" w:rsidP="0060616E">
            <w:pPr>
              <w:jc w:val="center"/>
              <w:rPr>
                <w:b/>
                <w:bCs/>
              </w:rPr>
            </w:pPr>
          </w:p>
          <w:p w14:paraId="43437584" w14:textId="77777777" w:rsidR="007A7EF2" w:rsidRDefault="007A7EF2" w:rsidP="0060616E">
            <w:pPr>
              <w:jc w:val="center"/>
              <w:rPr>
                <w:b/>
                <w:bCs/>
              </w:rPr>
            </w:pPr>
          </w:p>
          <w:p w14:paraId="5D223791" w14:textId="77777777" w:rsidR="007A7EF2" w:rsidRPr="0060616E" w:rsidRDefault="007A7EF2" w:rsidP="0060616E">
            <w:pPr>
              <w:jc w:val="center"/>
              <w:rPr>
                <w:b/>
                <w:bCs/>
              </w:rPr>
            </w:pPr>
          </w:p>
        </w:tc>
        <w:tc>
          <w:tcPr>
            <w:tcW w:w="45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4BA9A89" w14:textId="33BD8A01" w:rsidR="007A7EF2" w:rsidRPr="0060616E" w:rsidRDefault="00616404" w:rsidP="0060616E">
            <w:pPr>
              <w:jc w:val="center"/>
              <w:rPr>
                <w:b/>
                <w:bCs/>
              </w:rPr>
            </w:pPr>
            <w:r>
              <w:rPr>
                <w:b/>
                <w:bCs/>
              </w:rPr>
              <w:t>Our team will host learning sessions and work in matched pairs with th</w:t>
            </w:r>
            <w:r w:rsidR="005B463A">
              <w:rPr>
                <w:b/>
                <w:bCs/>
              </w:rPr>
              <w:t xml:space="preserve">e business development team to exchange knowledge and explain what capabilities we have now and what we want to grow so our customers know they can trust the promises made by business development </w:t>
            </w:r>
          </w:p>
        </w:tc>
        <w:tc>
          <w:tcPr>
            <w:tcW w:w="3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05C7199E" w14:textId="09229939" w:rsidR="007A7EF2" w:rsidRPr="0060616E" w:rsidRDefault="005B463A" w:rsidP="0060616E">
            <w:pPr>
              <w:jc w:val="center"/>
              <w:rPr>
                <w:b/>
                <w:bCs/>
              </w:rPr>
            </w:pPr>
            <w:r>
              <w:rPr>
                <w:b/>
                <w:bCs/>
              </w:rPr>
              <w:t xml:space="preserve">The importance of this task has been underestimated in the past.  Our BD team understand airplanes very well but electronics less so.  They have promised </w:t>
            </w:r>
            <w:r w:rsidR="00FE21BD">
              <w:rPr>
                <w:b/>
                <w:bCs/>
              </w:rPr>
              <w:t>too much in some cases which starts a bad cycle of trust early.</w:t>
            </w:r>
          </w:p>
        </w:tc>
      </w:tr>
      <w:tr w:rsidR="007A7EF2" w14:paraId="0E9B8238" w14:textId="77777777" w:rsidTr="007A7EF2">
        <w:trPr>
          <w:trHeight w:val="1820"/>
        </w:trPr>
        <w:tc>
          <w:tcPr>
            <w:tcW w:w="3775"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36B3B260" w14:textId="77777777" w:rsidR="007A7EF2" w:rsidRDefault="007A7EF2" w:rsidP="0060616E">
            <w:pPr>
              <w:jc w:val="center"/>
              <w:rPr>
                <w:b/>
                <w:bCs/>
              </w:rPr>
            </w:pPr>
          </w:p>
          <w:p w14:paraId="694DB978" w14:textId="77777777" w:rsidR="007A7EF2" w:rsidRDefault="007A7EF2" w:rsidP="0060616E">
            <w:pPr>
              <w:jc w:val="center"/>
              <w:rPr>
                <w:b/>
                <w:bCs/>
              </w:rPr>
            </w:pPr>
          </w:p>
          <w:p w14:paraId="2597704B" w14:textId="77777777" w:rsidR="007A7EF2" w:rsidRDefault="007A7EF2" w:rsidP="0060616E">
            <w:pPr>
              <w:jc w:val="center"/>
              <w:rPr>
                <w:b/>
                <w:bCs/>
              </w:rPr>
            </w:pPr>
          </w:p>
          <w:p w14:paraId="6293050F" w14:textId="515A3586" w:rsidR="007A7EF2" w:rsidRDefault="00616404" w:rsidP="0060616E">
            <w:pPr>
              <w:jc w:val="center"/>
              <w:rPr>
                <w:b/>
                <w:bCs/>
              </w:rPr>
            </w:pPr>
            <w:r>
              <w:rPr>
                <w:b/>
                <w:bCs/>
              </w:rPr>
              <w:t>Remove roadblocks to communication and improve our ease of integration.</w:t>
            </w:r>
          </w:p>
          <w:p w14:paraId="594D0056" w14:textId="77777777" w:rsidR="007A7EF2" w:rsidRDefault="007A7EF2" w:rsidP="0060616E">
            <w:pPr>
              <w:jc w:val="center"/>
              <w:rPr>
                <w:b/>
                <w:bCs/>
              </w:rPr>
            </w:pPr>
          </w:p>
          <w:p w14:paraId="3ECF5F10" w14:textId="77777777" w:rsidR="007A7EF2" w:rsidRDefault="007A7EF2" w:rsidP="0060616E">
            <w:pPr>
              <w:jc w:val="center"/>
              <w:rPr>
                <w:b/>
                <w:bCs/>
              </w:rPr>
            </w:pPr>
          </w:p>
          <w:p w14:paraId="2324A2EB" w14:textId="77777777" w:rsidR="007A7EF2" w:rsidRPr="0060616E" w:rsidRDefault="007A7EF2" w:rsidP="0060616E">
            <w:pPr>
              <w:jc w:val="center"/>
              <w:rPr>
                <w:b/>
                <w:bCs/>
              </w:rPr>
            </w:pPr>
          </w:p>
        </w:tc>
        <w:tc>
          <w:tcPr>
            <w:tcW w:w="459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4F8ADACD" w14:textId="5A4DC8F2" w:rsidR="007A7EF2" w:rsidRPr="0060616E" w:rsidRDefault="005B463A" w:rsidP="0060616E">
            <w:pPr>
              <w:jc w:val="center"/>
              <w:rPr>
                <w:b/>
                <w:bCs/>
              </w:rPr>
            </w:pPr>
            <w:r>
              <w:rPr>
                <w:b/>
                <w:bCs/>
              </w:rPr>
              <w:t xml:space="preserve">Our internal processes cause us to heavily scrutinize the same work twice.  In this way we lose all benefits of working Boeing to Boeing and treat our own teams like two separate companies.  Our processes need to allow for more trust internally or we may be better off doing </w:t>
            </w:r>
            <w:proofErr w:type="spellStart"/>
            <w:r>
              <w:rPr>
                <w:b/>
                <w:bCs/>
              </w:rPr>
              <w:t>AvionX</w:t>
            </w:r>
            <w:proofErr w:type="spellEnd"/>
            <w:r>
              <w:rPr>
                <w:b/>
                <w:bCs/>
              </w:rPr>
              <w:t xml:space="preserve"> work externally.</w:t>
            </w:r>
          </w:p>
        </w:tc>
        <w:tc>
          <w:tcPr>
            <w:tcW w:w="3960" w:type="dxa"/>
            <w:tcBorders>
              <w:top w:val="single" w:sz="4" w:space="0" w:color="000000"/>
              <w:left w:val="single" w:sz="4" w:space="0" w:color="000000"/>
              <w:bottom w:val="single" w:sz="4" w:space="0" w:color="000000"/>
              <w:right w:val="single" w:sz="4" w:space="0" w:color="000000"/>
            </w:tcBorders>
            <w:shd w:val="clear" w:color="auto" w:fill="FFFFFF"/>
            <w:vAlign w:val="center"/>
          </w:tcPr>
          <w:p w14:paraId="1CF8C49D" w14:textId="59CDC7B0" w:rsidR="007A7EF2" w:rsidRPr="0060616E" w:rsidRDefault="00FE21BD" w:rsidP="0060616E">
            <w:pPr>
              <w:jc w:val="center"/>
              <w:rPr>
                <w:b/>
                <w:bCs/>
              </w:rPr>
            </w:pPr>
            <w:r>
              <w:rPr>
                <w:b/>
                <w:bCs/>
              </w:rPr>
              <w:t xml:space="preserve">This type of process does not exist right now and will take some time to set </w:t>
            </w:r>
            <w:r w:rsidR="008F6ACD">
              <w:rPr>
                <w:b/>
                <w:bCs/>
              </w:rPr>
              <w:t>into motion.</w:t>
            </w:r>
          </w:p>
        </w:tc>
      </w:tr>
    </w:tbl>
    <w:p w14:paraId="0A7A15D5" w14:textId="77777777" w:rsidR="00804B20" w:rsidRPr="00600A44" w:rsidRDefault="00804B20">
      <w:pPr>
        <w:rPr>
          <w:rFonts w:ascii="Arial" w:hAnsi="Arial" w:cs="Arial"/>
        </w:rPr>
      </w:pPr>
    </w:p>
    <w:sectPr w:rsidR="00804B20" w:rsidRPr="00600A44" w:rsidSect="00793D07">
      <w:headerReference w:type="default" r:id="rId8"/>
      <w:pgSz w:w="15840" w:h="12240" w:orient="landscape"/>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DE7B57C" w14:textId="77777777" w:rsidR="00336ABA" w:rsidRDefault="00336ABA" w:rsidP="00600A44">
      <w:r>
        <w:separator/>
      </w:r>
    </w:p>
  </w:endnote>
  <w:endnote w:type="continuationSeparator" w:id="0">
    <w:p w14:paraId="34654131" w14:textId="77777777" w:rsidR="00336ABA" w:rsidRDefault="00336ABA" w:rsidP="00600A4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PMingLiU">
    <w:altName w:val="新細明體"/>
    <w:panose1 w:val="02010601000101010101"/>
    <w:charset w:val="88"/>
    <w:family w:val="roman"/>
    <w:pitch w:val="variable"/>
    <w:sig w:usb0="A00002FF" w:usb1="28CFFCFA" w:usb2="00000016" w:usb3="00000000" w:csb0="00100001" w:csb1="00000000"/>
  </w:font>
  <w:font w:name="MinionPro">
    <w:altName w:val="Cambria"/>
    <w:panose1 w:val="00000000000000000000"/>
    <w:charset w:val="00"/>
    <w:family w:val="roman"/>
    <w:notTrueType/>
    <w:pitch w:val="default"/>
  </w:font>
  <w:font w:name="Palatino">
    <w:altName w:val="Segoe UI Historic"/>
    <w:charset w:val="4D"/>
    <w:family w:val="auto"/>
    <w:pitch w:val="variable"/>
    <w:sig w:usb0="A00002FF" w:usb1="7800205A" w:usb2="14600000" w:usb3="00000000" w:csb0="00000193" w:csb1="00000000"/>
  </w:font>
  <w:font w:name="Helvetica">
    <w:panose1 w:val="020B0604020202020204"/>
    <w:charset w:val="00"/>
    <w:family w:val="auto"/>
    <w:pitch w:val="variable"/>
    <w:sig w:usb0="E00002FF" w:usb1="5000785B" w:usb2="00000000" w:usb3="00000000" w:csb0="0000019F"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D96C3D0" w14:textId="77777777" w:rsidR="00336ABA" w:rsidRDefault="00336ABA" w:rsidP="00600A44">
      <w:r>
        <w:separator/>
      </w:r>
    </w:p>
  </w:footnote>
  <w:footnote w:type="continuationSeparator" w:id="0">
    <w:p w14:paraId="2A47E06B" w14:textId="77777777" w:rsidR="00336ABA" w:rsidRDefault="00336ABA" w:rsidP="00600A4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7EF54E" w14:textId="3F50B78F" w:rsidR="00600A44" w:rsidRPr="00CD4946" w:rsidRDefault="00600A44" w:rsidP="00600A44">
    <w:pPr>
      <w:pStyle w:val="NormalWeb"/>
      <w:jc w:val="center"/>
      <w:rPr>
        <w:rFonts w:ascii="Arial" w:hAnsi="Arial" w:cs="Arial"/>
      </w:rPr>
    </w:pPr>
    <w:r w:rsidRPr="00CD4946">
      <w:rPr>
        <w:rFonts w:ascii="Arial" w:hAnsi="Arial" w:cs="Arial"/>
        <w:b/>
        <w:bCs/>
      </w:rPr>
      <w:t>STAKEHOLDER ANALYSIS</w:t>
    </w:r>
    <w:r w:rsidR="00886752" w:rsidRPr="00CD4946">
      <w:rPr>
        <w:rFonts w:ascii="Arial" w:hAnsi="Arial" w:cs="Arial"/>
        <w:b/>
        <w:bCs/>
      </w:rPr>
      <w:t xml:space="preserve"> TOOL</w:t>
    </w:r>
    <w:r w:rsidR="0060616E" w:rsidRPr="00CD4946">
      <w:rPr>
        <w:rFonts w:ascii="Arial" w:hAnsi="Arial" w:cs="Arial"/>
        <w:b/>
        <w:bCs/>
      </w:rPr>
      <w:t xml:space="preserve"> TEMPLATE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45533DEE"/>
    <w:multiLevelType w:val="hybridMultilevel"/>
    <w:tmpl w:val="A344ED30"/>
    <w:lvl w:ilvl="0" w:tplc="F2E84CBE">
      <w:numFmt w:val="bullet"/>
      <w:lvlText w:val="-"/>
      <w:lvlJc w:val="left"/>
      <w:pPr>
        <w:ind w:left="720" w:hanging="360"/>
      </w:pPr>
      <w:rPr>
        <w:rFonts w:ascii="Arial" w:eastAsia="Times New Roman" w:hAnsi="Arial" w:cs="Aria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68717687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00A44"/>
    <w:rsid w:val="00042F89"/>
    <w:rsid w:val="000F61E2"/>
    <w:rsid w:val="00117A1E"/>
    <w:rsid w:val="00141CB4"/>
    <w:rsid w:val="001D3AEE"/>
    <w:rsid w:val="00242ABF"/>
    <w:rsid w:val="00327A19"/>
    <w:rsid w:val="00330A9B"/>
    <w:rsid w:val="00336ABA"/>
    <w:rsid w:val="004B6AB3"/>
    <w:rsid w:val="00540716"/>
    <w:rsid w:val="005B463A"/>
    <w:rsid w:val="00600A44"/>
    <w:rsid w:val="0060616E"/>
    <w:rsid w:val="00614485"/>
    <w:rsid w:val="00616404"/>
    <w:rsid w:val="00680D43"/>
    <w:rsid w:val="00767DF3"/>
    <w:rsid w:val="00793D07"/>
    <w:rsid w:val="007A7EF2"/>
    <w:rsid w:val="00804B20"/>
    <w:rsid w:val="00821600"/>
    <w:rsid w:val="00886752"/>
    <w:rsid w:val="008A2185"/>
    <w:rsid w:val="008F6ACD"/>
    <w:rsid w:val="009921F9"/>
    <w:rsid w:val="00A00980"/>
    <w:rsid w:val="00A02F1C"/>
    <w:rsid w:val="00A73E2F"/>
    <w:rsid w:val="00AA68A6"/>
    <w:rsid w:val="00B04B1D"/>
    <w:rsid w:val="00B52326"/>
    <w:rsid w:val="00B62229"/>
    <w:rsid w:val="00B62FAD"/>
    <w:rsid w:val="00BB7D2E"/>
    <w:rsid w:val="00C635D0"/>
    <w:rsid w:val="00CB24BE"/>
    <w:rsid w:val="00CD4946"/>
    <w:rsid w:val="00CD7415"/>
    <w:rsid w:val="00D23488"/>
    <w:rsid w:val="00D328A5"/>
    <w:rsid w:val="00FE21BD"/>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C96B85F"/>
  <w15:chartTrackingRefBased/>
  <w15:docId w15:val="{0DC950C3-FF2D-F84F-BE5F-B219DCC6110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PMingLiU"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04B20"/>
    <w:rPr>
      <w:rFonts w:ascii="Times New Roman" w:eastAsia="Times New Roman" w:hAnsi="Times New Roman" w:cs="Times New Roma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unhideWhenUsed/>
    <w:rsid w:val="00600A44"/>
    <w:pPr>
      <w:spacing w:before="100" w:beforeAutospacing="1" w:after="100" w:afterAutospacing="1"/>
    </w:pPr>
  </w:style>
  <w:style w:type="paragraph" w:styleId="Header">
    <w:name w:val="header"/>
    <w:basedOn w:val="Normal"/>
    <w:link w:val="HeaderChar"/>
    <w:uiPriority w:val="99"/>
    <w:unhideWhenUsed/>
    <w:rsid w:val="00600A44"/>
    <w:pPr>
      <w:tabs>
        <w:tab w:val="center" w:pos="4680"/>
        <w:tab w:val="right" w:pos="9360"/>
      </w:tabs>
    </w:pPr>
    <w:rPr>
      <w:rFonts w:asciiTheme="minorHAnsi" w:eastAsiaTheme="minorHAnsi" w:hAnsiTheme="minorHAnsi" w:cstheme="minorBidi"/>
    </w:rPr>
  </w:style>
  <w:style w:type="character" w:customStyle="1" w:styleId="HeaderChar">
    <w:name w:val="Header Char"/>
    <w:basedOn w:val="DefaultParagraphFont"/>
    <w:link w:val="Header"/>
    <w:uiPriority w:val="99"/>
    <w:rsid w:val="00600A44"/>
  </w:style>
  <w:style w:type="paragraph" w:styleId="Footer">
    <w:name w:val="footer"/>
    <w:basedOn w:val="Normal"/>
    <w:link w:val="FooterChar"/>
    <w:uiPriority w:val="99"/>
    <w:unhideWhenUsed/>
    <w:rsid w:val="00600A44"/>
    <w:pPr>
      <w:tabs>
        <w:tab w:val="center" w:pos="4680"/>
        <w:tab w:val="right" w:pos="9360"/>
      </w:tabs>
    </w:pPr>
    <w:rPr>
      <w:rFonts w:asciiTheme="minorHAnsi" w:eastAsiaTheme="minorHAnsi" w:hAnsiTheme="minorHAnsi" w:cstheme="minorBidi"/>
    </w:rPr>
  </w:style>
  <w:style w:type="character" w:customStyle="1" w:styleId="FooterChar">
    <w:name w:val="Footer Char"/>
    <w:basedOn w:val="DefaultParagraphFont"/>
    <w:link w:val="Footer"/>
    <w:uiPriority w:val="99"/>
    <w:rsid w:val="00600A44"/>
  </w:style>
  <w:style w:type="table" w:styleId="TableGrid">
    <w:name w:val="Table Grid"/>
    <w:basedOn w:val="TableNormal"/>
    <w:uiPriority w:val="39"/>
    <w:rsid w:val="00CB24B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680D43"/>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87011289">
      <w:bodyDiv w:val="1"/>
      <w:marLeft w:val="0"/>
      <w:marRight w:val="0"/>
      <w:marTop w:val="0"/>
      <w:marBottom w:val="0"/>
      <w:divBdr>
        <w:top w:val="none" w:sz="0" w:space="0" w:color="auto"/>
        <w:left w:val="none" w:sz="0" w:space="0" w:color="auto"/>
        <w:bottom w:val="none" w:sz="0" w:space="0" w:color="auto"/>
        <w:right w:val="none" w:sz="0" w:space="0" w:color="auto"/>
      </w:divBdr>
      <w:divsChild>
        <w:div w:id="1845625857">
          <w:marLeft w:val="0"/>
          <w:marRight w:val="0"/>
          <w:marTop w:val="0"/>
          <w:marBottom w:val="0"/>
          <w:divBdr>
            <w:top w:val="none" w:sz="0" w:space="0" w:color="auto"/>
            <w:left w:val="none" w:sz="0" w:space="0" w:color="auto"/>
            <w:bottom w:val="none" w:sz="0" w:space="0" w:color="auto"/>
            <w:right w:val="none" w:sz="0" w:space="0" w:color="auto"/>
          </w:divBdr>
          <w:divsChild>
            <w:div w:id="402065020">
              <w:marLeft w:val="0"/>
              <w:marRight w:val="0"/>
              <w:marTop w:val="0"/>
              <w:marBottom w:val="0"/>
              <w:divBdr>
                <w:top w:val="none" w:sz="0" w:space="0" w:color="auto"/>
                <w:left w:val="none" w:sz="0" w:space="0" w:color="auto"/>
                <w:bottom w:val="none" w:sz="0" w:space="0" w:color="auto"/>
                <w:right w:val="none" w:sz="0" w:space="0" w:color="auto"/>
              </w:divBdr>
              <w:divsChild>
                <w:div w:id="675428473">
                  <w:marLeft w:val="0"/>
                  <w:marRight w:val="0"/>
                  <w:marTop w:val="0"/>
                  <w:marBottom w:val="0"/>
                  <w:divBdr>
                    <w:top w:val="none" w:sz="0" w:space="0" w:color="auto"/>
                    <w:left w:val="none" w:sz="0" w:space="0" w:color="auto"/>
                    <w:bottom w:val="none" w:sz="0" w:space="0" w:color="auto"/>
                    <w:right w:val="none" w:sz="0" w:space="0" w:color="auto"/>
                  </w:divBdr>
                </w:div>
              </w:divsChild>
            </w:div>
            <w:div w:id="1461654617">
              <w:marLeft w:val="0"/>
              <w:marRight w:val="0"/>
              <w:marTop w:val="0"/>
              <w:marBottom w:val="0"/>
              <w:divBdr>
                <w:top w:val="none" w:sz="0" w:space="0" w:color="auto"/>
                <w:left w:val="none" w:sz="0" w:space="0" w:color="auto"/>
                <w:bottom w:val="none" w:sz="0" w:space="0" w:color="auto"/>
                <w:right w:val="none" w:sz="0" w:space="0" w:color="auto"/>
              </w:divBdr>
              <w:divsChild>
                <w:div w:id="1313480802">
                  <w:marLeft w:val="0"/>
                  <w:marRight w:val="0"/>
                  <w:marTop w:val="0"/>
                  <w:marBottom w:val="0"/>
                  <w:divBdr>
                    <w:top w:val="none" w:sz="0" w:space="0" w:color="auto"/>
                    <w:left w:val="none" w:sz="0" w:space="0" w:color="auto"/>
                    <w:bottom w:val="none" w:sz="0" w:space="0" w:color="auto"/>
                    <w:right w:val="none" w:sz="0" w:space="0" w:color="auto"/>
                  </w:divBdr>
                </w:div>
              </w:divsChild>
            </w:div>
            <w:div w:id="611519660">
              <w:marLeft w:val="0"/>
              <w:marRight w:val="0"/>
              <w:marTop w:val="0"/>
              <w:marBottom w:val="0"/>
              <w:divBdr>
                <w:top w:val="none" w:sz="0" w:space="0" w:color="auto"/>
                <w:left w:val="none" w:sz="0" w:space="0" w:color="auto"/>
                <w:bottom w:val="none" w:sz="0" w:space="0" w:color="auto"/>
                <w:right w:val="none" w:sz="0" w:space="0" w:color="auto"/>
              </w:divBdr>
              <w:divsChild>
                <w:div w:id="669332111">
                  <w:marLeft w:val="0"/>
                  <w:marRight w:val="0"/>
                  <w:marTop w:val="0"/>
                  <w:marBottom w:val="0"/>
                  <w:divBdr>
                    <w:top w:val="none" w:sz="0" w:space="0" w:color="auto"/>
                    <w:left w:val="none" w:sz="0" w:space="0" w:color="auto"/>
                    <w:bottom w:val="none" w:sz="0" w:space="0" w:color="auto"/>
                    <w:right w:val="none" w:sz="0" w:space="0" w:color="auto"/>
                  </w:divBdr>
                </w:div>
              </w:divsChild>
            </w:div>
            <w:div w:id="1096488175">
              <w:marLeft w:val="0"/>
              <w:marRight w:val="0"/>
              <w:marTop w:val="0"/>
              <w:marBottom w:val="0"/>
              <w:divBdr>
                <w:top w:val="none" w:sz="0" w:space="0" w:color="auto"/>
                <w:left w:val="none" w:sz="0" w:space="0" w:color="auto"/>
                <w:bottom w:val="none" w:sz="0" w:space="0" w:color="auto"/>
                <w:right w:val="none" w:sz="0" w:space="0" w:color="auto"/>
              </w:divBdr>
              <w:divsChild>
                <w:div w:id="741367876">
                  <w:marLeft w:val="0"/>
                  <w:marRight w:val="0"/>
                  <w:marTop w:val="0"/>
                  <w:marBottom w:val="0"/>
                  <w:divBdr>
                    <w:top w:val="none" w:sz="0" w:space="0" w:color="auto"/>
                    <w:left w:val="none" w:sz="0" w:space="0" w:color="auto"/>
                    <w:bottom w:val="none" w:sz="0" w:space="0" w:color="auto"/>
                    <w:right w:val="none" w:sz="0" w:space="0" w:color="auto"/>
                  </w:divBdr>
                </w:div>
              </w:divsChild>
            </w:div>
            <w:div w:id="795175391">
              <w:marLeft w:val="0"/>
              <w:marRight w:val="0"/>
              <w:marTop w:val="0"/>
              <w:marBottom w:val="0"/>
              <w:divBdr>
                <w:top w:val="none" w:sz="0" w:space="0" w:color="auto"/>
                <w:left w:val="none" w:sz="0" w:space="0" w:color="auto"/>
                <w:bottom w:val="none" w:sz="0" w:space="0" w:color="auto"/>
                <w:right w:val="none" w:sz="0" w:space="0" w:color="auto"/>
              </w:divBdr>
              <w:divsChild>
                <w:div w:id="727414356">
                  <w:marLeft w:val="0"/>
                  <w:marRight w:val="0"/>
                  <w:marTop w:val="0"/>
                  <w:marBottom w:val="0"/>
                  <w:divBdr>
                    <w:top w:val="none" w:sz="0" w:space="0" w:color="auto"/>
                    <w:left w:val="none" w:sz="0" w:space="0" w:color="auto"/>
                    <w:bottom w:val="none" w:sz="0" w:space="0" w:color="auto"/>
                    <w:right w:val="none" w:sz="0" w:space="0" w:color="auto"/>
                  </w:divBdr>
                </w:div>
              </w:divsChild>
            </w:div>
            <w:div w:id="871959005">
              <w:marLeft w:val="0"/>
              <w:marRight w:val="0"/>
              <w:marTop w:val="0"/>
              <w:marBottom w:val="0"/>
              <w:divBdr>
                <w:top w:val="none" w:sz="0" w:space="0" w:color="auto"/>
                <w:left w:val="none" w:sz="0" w:space="0" w:color="auto"/>
                <w:bottom w:val="none" w:sz="0" w:space="0" w:color="auto"/>
                <w:right w:val="none" w:sz="0" w:space="0" w:color="auto"/>
              </w:divBdr>
              <w:divsChild>
                <w:div w:id="8024303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08839947">
      <w:bodyDiv w:val="1"/>
      <w:marLeft w:val="0"/>
      <w:marRight w:val="0"/>
      <w:marTop w:val="0"/>
      <w:marBottom w:val="0"/>
      <w:divBdr>
        <w:top w:val="none" w:sz="0" w:space="0" w:color="auto"/>
        <w:left w:val="none" w:sz="0" w:space="0" w:color="auto"/>
        <w:bottom w:val="none" w:sz="0" w:space="0" w:color="auto"/>
        <w:right w:val="none" w:sz="0" w:space="0" w:color="auto"/>
      </w:divBdr>
      <w:divsChild>
        <w:div w:id="1961066279">
          <w:marLeft w:val="0"/>
          <w:marRight w:val="0"/>
          <w:marTop w:val="0"/>
          <w:marBottom w:val="0"/>
          <w:divBdr>
            <w:top w:val="none" w:sz="0" w:space="0" w:color="auto"/>
            <w:left w:val="none" w:sz="0" w:space="0" w:color="auto"/>
            <w:bottom w:val="none" w:sz="0" w:space="0" w:color="auto"/>
            <w:right w:val="none" w:sz="0" w:space="0" w:color="auto"/>
          </w:divBdr>
          <w:divsChild>
            <w:div w:id="581063351">
              <w:marLeft w:val="0"/>
              <w:marRight w:val="0"/>
              <w:marTop w:val="0"/>
              <w:marBottom w:val="0"/>
              <w:divBdr>
                <w:top w:val="none" w:sz="0" w:space="0" w:color="auto"/>
                <w:left w:val="none" w:sz="0" w:space="0" w:color="auto"/>
                <w:bottom w:val="none" w:sz="0" w:space="0" w:color="auto"/>
                <w:right w:val="none" w:sz="0" w:space="0" w:color="auto"/>
              </w:divBdr>
              <w:divsChild>
                <w:div w:id="15155582">
                  <w:marLeft w:val="0"/>
                  <w:marRight w:val="0"/>
                  <w:marTop w:val="0"/>
                  <w:marBottom w:val="0"/>
                  <w:divBdr>
                    <w:top w:val="none" w:sz="0" w:space="0" w:color="auto"/>
                    <w:left w:val="none" w:sz="0" w:space="0" w:color="auto"/>
                    <w:bottom w:val="none" w:sz="0" w:space="0" w:color="auto"/>
                    <w:right w:val="none" w:sz="0" w:space="0" w:color="auto"/>
                  </w:divBdr>
                </w:div>
              </w:divsChild>
            </w:div>
            <w:div w:id="769012872">
              <w:marLeft w:val="0"/>
              <w:marRight w:val="0"/>
              <w:marTop w:val="0"/>
              <w:marBottom w:val="0"/>
              <w:divBdr>
                <w:top w:val="none" w:sz="0" w:space="0" w:color="auto"/>
                <w:left w:val="none" w:sz="0" w:space="0" w:color="auto"/>
                <w:bottom w:val="none" w:sz="0" w:space="0" w:color="auto"/>
                <w:right w:val="none" w:sz="0" w:space="0" w:color="auto"/>
              </w:divBdr>
              <w:divsChild>
                <w:div w:id="1777604288">
                  <w:marLeft w:val="0"/>
                  <w:marRight w:val="0"/>
                  <w:marTop w:val="0"/>
                  <w:marBottom w:val="0"/>
                  <w:divBdr>
                    <w:top w:val="none" w:sz="0" w:space="0" w:color="auto"/>
                    <w:left w:val="none" w:sz="0" w:space="0" w:color="auto"/>
                    <w:bottom w:val="none" w:sz="0" w:space="0" w:color="auto"/>
                    <w:right w:val="none" w:sz="0" w:space="0" w:color="auto"/>
                  </w:divBdr>
                </w:div>
                <w:div w:id="1454131913">
                  <w:marLeft w:val="0"/>
                  <w:marRight w:val="0"/>
                  <w:marTop w:val="0"/>
                  <w:marBottom w:val="0"/>
                  <w:divBdr>
                    <w:top w:val="none" w:sz="0" w:space="0" w:color="auto"/>
                    <w:left w:val="none" w:sz="0" w:space="0" w:color="auto"/>
                    <w:bottom w:val="none" w:sz="0" w:space="0" w:color="auto"/>
                    <w:right w:val="none" w:sz="0" w:space="0" w:color="auto"/>
                  </w:divBdr>
                </w:div>
              </w:divsChild>
            </w:div>
            <w:div w:id="2044792546">
              <w:marLeft w:val="0"/>
              <w:marRight w:val="0"/>
              <w:marTop w:val="0"/>
              <w:marBottom w:val="0"/>
              <w:divBdr>
                <w:top w:val="none" w:sz="0" w:space="0" w:color="auto"/>
                <w:left w:val="none" w:sz="0" w:space="0" w:color="auto"/>
                <w:bottom w:val="none" w:sz="0" w:space="0" w:color="auto"/>
                <w:right w:val="none" w:sz="0" w:space="0" w:color="auto"/>
              </w:divBdr>
              <w:divsChild>
                <w:div w:id="12535907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00212426">
      <w:bodyDiv w:val="1"/>
      <w:marLeft w:val="0"/>
      <w:marRight w:val="0"/>
      <w:marTop w:val="0"/>
      <w:marBottom w:val="0"/>
      <w:divBdr>
        <w:top w:val="none" w:sz="0" w:space="0" w:color="auto"/>
        <w:left w:val="none" w:sz="0" w:space="0" w:color="auto"/>
        <w:bottom w:val="none" w:sz="0" w:space="0" w:color="auto"/>
        <w:right w:val="none" w:sz="0" w:space="0" w:color="auto"/>
      </w:divBdr>
      <w:divsChild>
        <w:div w:id="1598640058">
          <w:marLeft w:val="0"/>
          <w:marRight w:val="0"/>
          <w:marTop w:val="0"/>
          <w:marBottom w:val="0"/>
          <w:divBdr>
            <w:top w:val="none" w:sz="0" w:space="0" w:color="auto"/>
            <w:left w:val="none" w:sz="0" w:space="0" w:color="auto"/>
            <w:bottom w:val="none" w:sz="0" w:space="0" w:color="auto"/>
            <w:right w:val="none" w:sz="0" w:space="0" w:color="auto"/>
          </w:divBdr>
          <w:divsChild>
            <w:div w:id="52967854">
              <w:marLeft w:val="0"/>
              <w:marRight w:val="0"/>
              <w:marTop w:val="0"/>
              <w:marBottom w:val="0"/>
              <w:divBdr>
                <w:top w:val="none" w:sz="0" w:space="0" w:color="auto"/>
                <w:left w:val="none" w:sz="0" w:space="0" w:color="auto"/>
                <w:bottom w:val="none" w:sz="0" w:space="0" w:color="auto"/>
                <w:right w:val="none" w:sz="0" w:space="0" w:color="auto"/>
              </w:divBdr>
              <w:divsChild>
                <w:div w:id="11212224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22450557">
      <w:bodyDiv w:val="1"/>
      <w:marLeft w:val="0"/>
      <w:marRight w:val="0"/>
      <w:marTop w:val="0"/>
      <w:marBottom w:val="0"/>
      <w:divBdr>
        <w:top w:val="none" w:sz="0" w:space="0" w:color="auto"/>
        <w:left w:val="none" w:sz="0" w:space="0" w:color="auto"/>
        <w:bottom w:val="none" w:sz="0" w:space="0" w:color="auto"/>
        <w:right w:val="none" w:sz="0" w:space="0" w:color="auto"/>
      </w:divBdr>
      <w:divsChild>
        <w:div w:id="895777999">
          <w:marLeft w:val="0"/>
          <w:marRight w:val="0"/>
          <w:marTop w:val="0"/>
          <w:marBottom w:val="0"/>
          <w:divBdr>
            <w:top w:val="none" w:sz="0" w:space="0" w:color="auto"/>
            <w:left w:val="none" w:sz="0" w:space="0" w:color="auto"/>
            <w:bottom w:val="none" w:sz="0" w:space="0" w:color="auto"/>
            <w:right w:val="none" w:sz="0" w:space="0" w:color="auto"/>
          </w:divBdr>
          <w:divsChild>
            <w:div w:id="1534032654">
              <w:marLeft w:val="0"/>
              <w:marRight w:val="0"/>
              <w:marTop w:val="0"/>
              <w:marBottom w:val="0"/>
              <w:divBdr>
                <w:top w:val="none" w:sz="0" w:space="0" w:color="auto"/>
                <w:left w:val="none" w:sz="0" w:space="0" w:color="auto"/>
                <w:bottom w:val="none" w:sz="0" w:space="0" w:color="auto"/>
                <w:right w:val="none" w:sz="0" w:space="0" w:color="auto"/>
              </w:divBdr>
              <w:divsChild>
                <w:div w:id="1864240818">
                  <w:marLeft w:val="0"/>
                  <w:marRight w:val="0"/>
                  <w:marTop w:val="0"/>
                  <w:marBottom w:val="0"/>
                  <w:divBdr>
                    <w:top w:val="none" w:sz="0" w:space="0" w:color="auto"/>
                    <w:left w:val="none" w:sz="0" w:space="0" w:color="auto"/>
                    <w:bottom w:val="none" w:sz="0" w:space="0" w:color="auto"/>
                    <w:right w:val="none" w:sz="0" w:space="0" w:color="auto"/>
                  </w:divBdr>
                </w:div>
              </w:divsChild>
            </w:div>
            <w:div w:id="778450925">
              <w:marLeft w:val="0"/>
              <w:marRight w:val="0"/>
              <w:marTop w:val="0"/>
              <w:marBottom w:val="0"/>
              <w:divBdr>
                <w:top w:val="none" w:sz="0" w:space="0" w:color="auto"/>
                <w:left w:val="none" w:sz="0" w:space="0" w:color="auto"/>
                <w:bottom w:val="none" w:sz="0" w:space="0" w:color="auto"/>
                <w:right w:val="none" w:sz="0" w:space="0" w:color="auto"/>
              </w:divBdr>
              <w:divsChild>
                <w:div w:id="1659338068">
                  <w:marLeft w:val="0"/>
                  <w:marRight w:val="0"/>
                  <w:marTop w:val="0"/>
                  <w:marBottom w:val="0"/>
                  <w:divBdr>
                    <w:top w:val="none" w:sz="0" w:space="0" w:color="auto"/>
                    <w:left w:val="none" w:sz="0" w:space="0" w:color="auto"/>
                    <w:bottom w:val="none" w:sz="0" w:space="0" w:color="auto"/>
                    <w:right w:val="none" w:sz="0" w:space="0" w:color="auto"/>
                  </w:divBdr>
                </w:div>
              </w:divsChild>
            </w:div>
            <w:div w:id="420029034">
              <w:marLeft w:val="0"/>
              <w:marRight w:val="0"/>
              <w:marTop w:val="0"/>
              <w:marBottom w:val="0"/>
              <w:divBdr>
                <w:top w:val="none" w:sz="0" w:space="0" w:color="auto"/>
                <w:left w:val="none" w:sz="0" w:space="0" w:color="auto"/>
                <w:bottom w:val="none" w:sz="0" w:space="0" w:color="auto"/>
                <w:right w:val="none" w:sz="0" w:space="0" w:color="auto"/>
              </w:divBdr>
              <w:divsChild>
                <w:div w:id="289433975">
                  <w:marLeft w:val="0"/>
                  <w:marRight w:val="0"/>
                  <w:marTop w:val="0"/>
                  <w:marBottom w:val="0"/>
                  <w:divBdr>
                    <w:top w:val="none" w:sz="0" w:space="0" w:color="auto"/>
                    <w:left w:val="none" w:sz="0" w:space="0" w:color="auto"/>
                    <w:bottom w:val="none" w:sz="0" w:space="0" w:color="auto"/>
                    <w:right w:val="none" w:sz="0" w:space="0" w:color="auto"/>
                  </w:divBdr>
                </w:div>
              </w:divsChild>
            </w:div>
            <w:div w:id="2124568339">
              <w:marLeft w:val="0"/>
              <w:marRight w:val="0"/>
              <w:marTop w:val="0"/>
              <w:marBottom w:val="0"/>
              <w:divBdr>
                <w:top w:val="none" w:sz="0" w:space="0" w:color="auto"/>
                <w:left w:val="none" w:sz="0" w:space="0" w:color="auto"/>
                <w:bottom w:val="none" w:sz="0" w:space="0" w:color="auto"/>
                <w:right w:val="none" w:sz="0" w:space="0" w:color="auto"/>
              </w:divBdr>
              <w:divsChild>
                <w:div w:id="1261335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463688388">
      <w:bodyDiv w:val="1"/>
      <w:marLeft w:val="0"/>
      <w:marRight w:val="0"/>
      <w:marTop w:val="0"/>
      <w:marBottom w:val="0"/>
      <w:divBdr>
        <w:top w:val="none" w:sz="0" w:space="0" w:color="auto"/>
        <w:left w:val="none" w:sz="0" w:space="0" w:color="auto"/>
        <w:bottom w:val="none" w:sz="0" w:space="0" w:color="auto"/>
        <w:right w:val="none" w:sz="0" w:space="0" w:color="auto"/>
      </w:divBdr>
      <w:divsChild>
        <w:div w:id="2094931122">
          <w:marLeft w:val="0"/>
          <w:marRight w:val="0"/>
          <w:marTop w:val="0"/>
          <w:marBottom w:val="0"/>
          <w:divBdr>
            <w:top w:val="none" w:sz="0" w:space="0" w:color="auto"/>
            <w:left w:val="none" w:sz="0" w:space="0" w:color="auto"/>
            <w:bottom w:val="none" w:sz="0" w:space="0" w:color="auto"/>
            <w:right w:val="none" w:sz="0" w:space="0" w:color="auto"/>
          </w:divBdr>
          <w:divsChild>
            <w:div w:id="247469183">
              <w:marLeft w:val="0"/>
              <w:marRight w:val="0"/>
              <w:marTop w:val="0"/>
              <w:marBottom w:val="0"/>
              <w:divBdr>
                <w:top w:val="none" w:sz="0" w:space="0" w:color="auto"/>
                <w:left w:val="none" w:sz="0" w:space="0" w:color="auto"/>
                <w:bottom w:val="none" w:sz="0" w:space="0" w:color="auto"/>
                <w:right w:val="none" w:sz="0" w:space="0" w:color="auto"/>
              </w:divBdr>
              <w:divsChild>
                <w:div w:id="1898275664">
                  <w:marLeft w:val="0"/>
                  <w:marRight w:val="0"/>
                  <w:marTop w:val="0"/>
                  <w:marBottom w:val="0"/>
                  <w:divBdr>
                    <w:top w:val="none" w:sz="0" w:space="0" w:color="auto"/>
                    <w:left w:val="none" w:sz="0" w:space="0" w:color="auto"/>
                    <w:bottom w:val="none" w:sz="0" w:space="0" w:color="auto"/>
                    <w:right w:val="none" w:sz="0" w:space="0" w:color="auto"/>
                  </w:divBdr>
                </w:div>
                <w:div w:id="749355440">
                  <w:marLeft w:val="0"/>
                  <w:marRight w:val="0"/>
                  <w:marTop w:val="0"/>
                  <w:marBottom w:val="0"/>
                  <w:divBdr>
                    <w:top w:val="none" w:sz="0" w:space="0" w:color="auto"/>
                    <w:left w:val="none" w:sz="0" w:space="0" w:color="auto"/>
                    <w:bottom w:val="none" w:sz="0" w:space="0" w:color="auto"/>
                    <w:right w:val="none" w:sz="0" w:space="0" w:color="auto"/>
                  </w:divBdr>
                </w:div>
              </w:divsChild>
            </w:div>
            <w:div w:id="1694070175">
              <w:marLeft w:val="0"/>
              <w:marRight w:val="0"/>
              <w:marTop w:val="0"/>
              <w:marBottom w:val="0"/>
              <w:divBdr>
                <w:top w:val="none" w:sz="0" w:space="0" w:color="auto"/>
                <w:left w:val="none" w:sz="0" w:space="0" w:color="auto"/>
                <w:bottom w:val="none" w:sz="0" w:space="0" w:color="auto"/>
                <w:right w:val="none" w:sz="0" w:space="0" w:color="auto"/>
              </w:divBdr>
              <w:divsChild>
                <w:div w:id="14130879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15257568">
      <w:bodyDiv w:val="1"/>
      <w:marLeft w:val="0"/>
      <w:marRight w:val="0"/>
      <w:marTop w:val="0"/>
      <w:marBottom w:val="0"/>
      <w:divBdr>
        <w:top w:val="none" w:sz="0" w:space="0" w:color="auto"/>
        <w:left w:val="none" w:sz="0" w:space="0" w:color="auto"/>
        <w:bottom w:val="none" w:sz="0" w:space="0" w:color="auto"/>
        <w:right w:val="none" w:sz="0" w:space="0" w:color="auto"/>
      </w:divBdr>
      <w:divsChild>
        <w:div w:id="1370258974">
          <w:marLeft w:val="0"/>
          <w:marRight w:val="0"/>
          <w:marTop w:val="0"/>
          <w:marBottom w:val="0"/>
          <w:divBdr>
            <w:top w:val="none" w:sz="0" w:space="0" w:color="auto"/>
            <w:left w:val="none" w:sz="0" w:space="0" w:color="auto"/>
            <w:bottom w:val="none" w:sz="0" w:space="0" w:color="auto"/>
            <w:right w:val="none" w:sz="0" w:space="0" w:color="auto"/>
          </w:divBdr>
          <w:divsChild>
            <w:div w:id="1049307778">
              <w:marLeft w:val="0"/>
              <w:marRight w:val="0"/>
              <w:marTop w:val="0"/>
              <w:marBottom w:val="0"/>
              <w:divBdr>
                <w:top w:val="none" w:sz="0" w:space="0" w:color="auto"/>
                <w:left w:val="none" w:sz="0" w:space="0" w:color="auto"/>
                <w:bottom w:val="none" w:sz="0" w:space="0" w:color="auto"/>
                <w:right w:val="none" w:sz="0" w:space="0" w:color="auto"/>
              </w:divBdr>
              <w:divsChild>
                <w:div w:id="2191729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5B3322E-A829-4F42-B5C9-963AC0D7DE1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4</Pages>
  <Words>845</Words>
  <Characters>4820</Characters>
  <Application>Microsoft Office Word</Application>
  <DocSecurity>0</DocSecurity>
  <Lines>40</Lines>
  <Paragraphs>11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5654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Kight, Ryan</dc:creator>
  <cp:keywords/>
  <dc:description/>
  <cp:lastModifiedBy>Morman (US), Brian J</cp:lastModifiedBy>
  <cp:revision>2</cp:revision>
  <cp:lastPrinted>2024-12-07T01:09:00Z</cp:lastPrinted>
  <dcterms:created xsi:type="dcterms:W3CDTF">2024-12-13T14:19:00Z</dcterms:created>
  <dcterms:modified xsi:type="dcterms:W3CDTF">2024-12-13T14:19:00Z</dcterms:modified>
</cp:coreProperties>
</file>