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0A3D4A"/>
          <w:sz w:val="40"/>
          <w:szCs w:val="40"/>
        </w:rPr>
        <w:t xml:space="preserve">MOSS EQUITY OPERATIONS PORTAL</w:t>
      </w:r>
    </w:p>
    <w:p>
      <w:pPr>
        <w:spacing w:after="200" w:before="0"/>
      </w:pPr>
      <w:r>
        <w:rPr>
          <w:color w:val="0D6C7D"/>
          <w:sz w:val="28"/>
          <w:szCs w:val="28"/>
        </w:rPr>
        <w:t xml:space="preserve">Build Specification, Functions, and Automation Roadmap</w:t>
      </w:r>
    </w:p>
    <w:p>
      <w:pPr>
        <w:spacing w:after="600" w:before="0"/>
      </w:pPr>
      <w:r>
        <w:rPr>
          <w:color w:val="6B7280"/>
          <w:sz w:val="22"/>
          <w:szCs w:val="22"/>
        </w:rPr>
        <w:t xml:space="preserve">Version 1.0</w:t>
      </w:r>
      <w:r>
        <w:rPr>
          <w:color w:val="6B7280"/>
          <w:sz w:val="22"/>
          <w:szCs w:val="22"/>
        </w:rPr>
        <w:t xml:space="preserve">  ·  </w:t>
      </w:r>
      <w:r>
        <w:rPr>
          <w:color w:val="6B7280"/>
          <w:sz w:val="22"/>
          <w:szCs w:val="22"/>
        </w:rPr>
        <w:t xml:space="preserve">May 2026</w:t>
      </w:r>
      <w:r>
        <w:rPr>
          <w:color w:val="6B7280"/>
          <w:sz w:val="22"/>
          <w:szCs w:val="22"/>
        </w:rPr>
        <w:t xml:space="preserve">  ·  </w:t>
      </w:r>
      <w:r>
        <w:rPr>
          <w:color w:val="6B7280"/>
          <w:sz w:val="22"/>
          <w:szCs w:val="22"/>
        </w:rPr>
        <w:t xml:space="preserve">Owner: Bree Moss</w:t>
      </w:r>
    </w:p>
    <w:p>
      <w:pPr>
        <w:spacing w:after="60" w:before="60"/>
      </w:pPr>
      <w:r>
        <w:t xml:space="preserve">This document is the build specification for the Moss Equity Operations Portal. It pairs with the design tour HTML file (portal_tour.html) which shows the visual design for each screen. Use this document to scope, sequence, and execute the build with a developer or with Claude Code.</w:t>
      </w:r>
    </w:p>
    <w:p>
      <w:pPr>
        <w:spacing w:after="120" w:before="120"/>
      </w:pPr>
      <w:r>
        <w:t xml:space="preserve"/>
      </w:r>
    </w:p>
    <w:p>
      <w:pPr>
        <w:pBdr>
          <w:bottom w:val="single" w:color="0D6C7D" w:sz="6" w:space="4"/>
        </w:pBdr>
        <w:spacing w:after="200" w:before="200"/>
      </w:pPr>
      <w:r>
        <w:t xml:space="preserve"/>
      </w:r>
    </w:p>
    <w:p>
      <w:pPr>
        <w:pStyle w:val="Heading1"/>
      </w:pPr>
      <w:r>
        <w:t xml:space="preserve">1. Overview and Build Strategy</w:t>
      </w:r>
    </w:p>
    <w:p>
      <w:pPr>
        <w:pStyle w:val="Heading2"/>
      </w:pPr>
      <w:r>
        <w:t xml:space="preserve">Purpose</w:t>
      </w:r>
    </w:p>
    <w:p>
      <w:pPr>
        <w:spacing w:after="60" w:before="60"/>
      </w:pPr>
      <w:r>
        <w:t xml:space="preserve">Replace GoHighLevel and the surplus tracking spreadsheet with a custom operations portal purpose-built for surplus funds recovery. The portal centralizes lead data, lifecycle stages, communications, and financial tracking. It is designed for a solo operator (Bree Moss) initially with a path to multi-user.</w:t>
      </w:r>
    </w:p>
    <w:p>
      <w:pPr>
        <w:pStyle w:val="Heading2"/>
      </w:pPr>
      <w:r>
        <w:t xml:space="preserve">Tech Stack</w:t>
      </w:r>
    </w:p>
    <w:p>
      <w:pPr>
        <w:pStyle w:val="ListParagraph"/>
        <w:numPr>
          <w:ilvl w:val="0"/>
          <w:numId w:val="2"/>
        </w:numPr>
        <w:spacing w:after="40" w:before="40"/>
      </w:pPr>
      <w:r>
        <w:t xml:space="preserve">Frontend: Next.js (App Router) deployed on Vercel</w:t>
      </w:r>
    </w:p>
    <w:p>
      <w:pPr>
        <w:pStyle w:val="ListParagraph"/>
        <w:numPr>
          <w:ilvl w:val="0"/>
          <w:numId w:val="2"/>
        </w:numPr>
        <w:spacing w:after="40" w:before="40"/>
      </w:pPr>
      <w:r>
        <w:t xml:space="preserve">Database and Auth: Supabase (Postgres, Row Level Security, Auth)</w:t>
      </w:r>
    </w:p>
    <w:p>
      <w:pPr>
        <w:pStyle w:val="ListParagraph"/>
        <w:numPr>
          <w:ilvl w:val="0"/>
          <w:numId w:val="2"/>
        </w:numPr>
        <w:spacing w:after="40" w:before="40"/>
      </w:pPr>
      <w:r>
        <w:t xml:space="preserve">Styling: Tailwind CSS (using the petrol palette defined in design tour)</w:t>
      </w:r>
    </w:p>
    <w:p>
      <w:pPr>
        <w:pStyle w:val="ListParagraph"/>
        <w:numPr>
          <w:ilvl w:val="0"/>
          <w:numId w:val="2"/>
        </w:numPr>
        <w:spacing w:after="40" w:before="40"/>
      </w:pPr>
      <w:r>
        <w:t xml:space="preserve">Storage: Supabase Storage for documents (PDFs, signed agreements, IDs)</w:t>
      </w:r>
    </w:p>
    <w:p>
      <w:pPr>
        <w:pStyle w:val="ListParagraph"/>
        <w:numPr>
          <w:ilvl w:val="0"/>
          <w:numId w:val="2"/>
        </w:numPr>
        <w:spacing w:after="40" w:before="40"/>
      </w:pPr>
      <w:r>
        <w:t xml:space="preserve">Build assistant: Claude Code for solo development</w:t>
      </w:r>
    </w:p>
    <w:p>
      <w:pPr>
        <w:pStyle w:val="ListParagraph"/>
        <w:numPr>
          <w:ilvl w:val="0"/>
          <w:numId w:val="2"/>
        </w:numPr>
        <w:spacing w:after="40" w:before="40"/>
      </w:pPr>
      <w:r>
        <w:t xml:space="preserve">Future integrations: Twilio (SMS), Mailgun or Postmark (email), Lob (mailers), DocuSign or similar (e-sign)</w:t>
      </w:r>
    </w:p>
    <w:p>
      <w:pPr>
        <w:pStyle w:val="Heading2"/>
      </w:pPr>
      <w:r>
        <w:t xml:space="preserve">Build Strategy</w:t>
      </w:r>
    </w:p>
    <w:p>
      <w:pPr>
        <w:spacing w:after="60" w:before="60"/>
      </w:pPr>
      <w:r>
        <w:t xml:space="preserve">Build in three phases. Each phase is shippable and useful on its own. Use the portal as soon as v0 ships even though some screens still say Coming Soon.</w:t>
      </w:r>
    </w:p>
    <w:p>
      <w:pPr>
        <w:pStyle w:val="ListParagraph"/>
        <w:numPr>
          <w:ilvl w:val="0"/>
          <w:numId w:val="2"/>
        </w:numPr>
        <w:spacing w:after="40" w:before="40"/>
      </w:pPr>
      <w:r>
        <w:t xml:space="preserve">v0 (3-4 weeks): Database plus manual UI only. No automations, no integrations. Replaces the spreadsheet, not GHL. Outreach still happens in GHL.</w:t>
      </w:r>
    </w:p>
    <w:p>
      <w:pPr>
        <w:pStyle w:val="ListParagraph"/>
        <w:numPr>
          <w:ilvl w:val="0"/>
          <w:numId w:val="2"/>
        </w:numPr>
        <w:spacing w:after="40" w:before="40"/>
      </w:pPr>
      <w:r>
        <w:t xml:space="preserve">v0.5 (2-3 weeks after v0): Tier 1 and lightweight Tier 2 automations. Single-channel SMS and email send. Inbox basic threading.</w:t>
      </w:r>
    </w:p>
    <w:p>
      <w:pPr>
        <w:pStyle w:val="ListParagraph"/>
        <w:numPr>
          <w:ilvl w:val="0"/>
          <w:numId w:val="2"/>
        </w:numPr>
        <w:spacing w:after="40" w:before="40"/>
      </w:pPr>
      <w:r>
        <w:t xml:space="preserve">v1.0 (4-6 weeks after v0.5): Full cadence engine, stage progression triggers, auto-task generation. GHL can be turned off.</w:t>
      </w:r>
    </w:p>
    <w:p>
      <w:pPr>
        <w:pStyle w:val="ListParagraph"/>
        <w:numPr>
          <w:ilvl w:val="0"/>
          <w:numId w:val="2"/>
        </w:numPr>
        <w:spacing w:after="40" w:before="40"/>
      </w:pPr>
      <w:r>
        <w:t xml:space="preserve">v2.0+: AI features, research agents, e-signature, advanced reporting</w:t>
      </w:r>
    </w:p>
    <w:p>
      <w:pPr>
        <w:pStyle w:val="Heading2"/>
      </w:pPr>
      <w:r>
        <w:t xml:space="preserve">Total Realistic Timeline</w:t>
      </w:r>
    </w:p>
    <w:p>
      <w:pPr>
        <w:pStyle w:val="ListParagraph"/>
        <w:numPr>
          <w:ilvl w:val="0"/>
          <w:numId w:val="2"/>
        </w:numPr>
        <w:spacing w:after="40" w:before="40"/>
      </w:pPr>
      <w:r>
        <w:t xml:space="preserve">Solo with Claude Code (nights and weekends): 8-13 weeks to v1.0, 6-9 months to fully realized v2+</w:t>
      </w:r>
    </w:p>
    <w:p>
      <w:pPr>
        <w:pStyle w:val="ListParagraph"/>
        <w:numPr>
          <w:ilvl w:val="0"/>
          <w:numId w:val="2"/>
        </w:numPr>
        <w:spacing w:after="40" w:before="40"/>
      </w:pPr>
      <w:r>
        <w:t xml:space="preserve">Contract developer: 4-8 weeks to v1.0 at $80-150/hr ($15K-40K total)</w:t>
      </w:r>
    </w:p>
    <w:p>
      <w:pPr>
        <w:pStyle w:val="ListParagraph"/>
        <w:numPr>
          <w:ilvl w:val="0"/>
          <w:numId w:val="2"/>
        </w:numPr>
        <w:spacing w:after="40" w:before="40"/>
      </w:pPr>
      <w:r>
        <w:t xml:space="preserve">Hybrid (Lovable for UI, developer for integrations): probably fastest, around 5-7 weeks to v1.0</w:t>
      </w:r>
    </w:p>
    <w:p>
      <w:pPr>
        <w:spacing w:after="120" w:before="120"/>
      </w:pPr>
      <w:r>
        <w:t xml:space="preserve"/>
      </w:r>
    </w:p>
    <w:p>
      <w:pPr>
        <w:pBdr>
          <w:bottom w:val="single" w:color="0D6C7D" w:sz="6" w:space="4"/>
        </w:pBdr>
        <w:spacing w:after="200" w:before="200"/>
      </w:pPr>
      <w:r>
        <w:t xml:space="preserve"/>
      </w:r>
    </w:p>
    <w:p>
      <w:pPr>
        <w:pStyle w:val="Heading1"/>
      </w:pPr>
      <w:r>
        <w:t xml:space="preserve">2. Database Schema</w:t>
      </w:r>
    </w:p>
    <w:p>
      <w:pPr>
        <w:spacing w:after="60" w:before="60"/>
      </w:pPr>
      <w:r>
        <w:t xml:space="preserve">All tables use Supabase Postgres with UUID primary keys, created_at and updated_at timestamps, and Row Level Security policies scoped to the authenticated user. The schema below lists the core tables and their key fields. Foreign keys and indexes are implied for any *_id columns.</w:t>
      </w:r>
    </w:p>
    <w:p>
      <w:pPr>
        <w:pStyle w:val="Heading2"/>
      </w:pPr>
      <w:r>
        <w:t xml:space="preserve">leads (the central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Type</w:t>
            </w:r>
          </w:p>
        </w:tc>
        <w:tc>
          <w:tcPr>
            <w:tcW w:type="dxa" w:w="536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uuid</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Primary key</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lead_id</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Human-readable ID like SC-TAX-2025-0247, generated by database function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address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Property street address</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city</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Property city</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state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text(2)</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State code: SC, TN, PA, etc.</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zip</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Property ZIP code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county</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County name</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sale_type</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Enum: TAX, MTG (mortgage foreclosure)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sale_date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date</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Date of foreclosure or tax sale</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sale_year</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int</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Year of sale, for ID generation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closing_bid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numeric</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Final winning bid amount</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opening_bid</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numeric</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Starting bid amount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outstanding_debt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numeric</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Tax owed or mortgage payoff</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court_costs</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numeric</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Filing fees and court costs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junior_liens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numeric</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Sum of subordinate liens (default 0)</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estimated_surplus</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numeric</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Auto-calc: closing_bid minus debts and costs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confirmed_surplus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numeric</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Verified surplus (nullable until confirmed)</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recovery_fee_percent</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numeric</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Per-lead fee %, defaults from settings (e.g., 30)</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attorney_cost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numeric</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Per-lead attorney cost estimate</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estimated_net_payout</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numeric</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Computed: surplus minus fee minus attorney</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stage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Enum: new_leads, qualifying, outreach, in_conversation, contract, with_attorney, claim_filed, won, lost</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stage_changed_at</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timestamptz</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When stage last changed (for stage time tracking)</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lost_reason</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Required when stage = lost</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below_floor</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boolean</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True if estimated_surplus is below user's floor setting</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recovery_type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Enum: judicial, non_judicial</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redemption_period_months</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int</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From state rules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redemption_ends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date</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Computed from sale_date plus redemption period</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filing_deadline</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date</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Computed from state rules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lead_source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Excess Elite, manual, county, etc.</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imported_at</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timestamptz</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When lead first entered system</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assigned_to</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uuid</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Foreign key to users table</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attorney_id</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uuid</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Foreign key to attorneys table (nullable)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dnc</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boolean</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Do not contact flag</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dnc_logged_at</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timestamptz</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When DNC was set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created_at, updated_at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timestamptz</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Standard audit fields</w:t>
            </w:r>
          </w:p>
        </w:tc>
      </w:tr>
    </w:tbl>
    <w:p>
      <w:pPr>
        <w:pStyle w:val="Heading2"/>
      </w:pPr>
      <w:r>
        <w:t xml:space="preserve">owners</w:t>
      </w:r>
    </w:p>
    <w:p>
      <w:pPr>
        <w:spacing w:after="60" w:before="60"/>
      </w:pPr>
      <w:r>
        <w:t xml:space="preserve">A lead can have multiple owners (joint owners, heirs, etc.). One-to-many from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Type</w:t>
            </w:r>
          </w:p>
        </w:tc>
        <w:tc>
          <w:tcPr>
            <w:tcW w:type="dxa" w:w="536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uuid</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Primary key</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lead_id</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uuid</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Foreign key to leads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full_name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Owner's full name</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status</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Enum: living, deceased, unknown, incarcerated</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date_of_death</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date</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Nullable, for deceased owners</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is_primary</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boolean</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Designates the primary owner of record</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relationship</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Spouse, heir, joint, etc. (nullable)</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notes</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Free text</w:t>
            </w:r>
          </w:p>
        </w:tc>
      </w:tr>
    </w:tbl>
    <w:p>
      <w:pPr>
        <w:pStyle w:val="Heading2"/>
      </w:pPr>
      <w:r>
        <w:t xml:space="preserve">contacts</w:t>
      </w:r>
    </w:p>
    <w:p>
      <w:pPr>
        <w:spacing w:after="60" w:before="60"/>
      </w:pPr>
      <w:r>
        <w:t xml:space="preserve">Phone numbers, email addresses, mailing addresses for owners. Many-to-one from owners.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Type</w:t>
            </w:r>
          </w:p>
        </w:tc>
        <w:tc>
          <w:tcPr>
            <w:tcW w:type="dxa" w:w="536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uuid</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Primary key</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owner_id</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uuid</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Foreign key to owners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lead_id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uuid</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Foreign key to leads (denormalized for query speed)</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channel</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Enum: phone, email, mailing_address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value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The phone number, email, or address</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status</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Enum: untested, valid, invalid, dnc</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connection_status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Enum: connected, no_answer, voicemail, disconnected, wrong_number</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source</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Skip trace provider, manual entry, etc.</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last_attempted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timestamptz</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Last contact attempt</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is_primary</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boolean</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Primary contact for this channel</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notes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Free text</w:t>
            </w:r>
          </w:p>
        </w:tc>
      </w:tr>
    </w:tbl>
    <w:p>
      <w:pPr>
        <w:pStyle w:val="Heading2"/>
      </w:pPr>
      <w:r>
        <w:t xml:space="preserve">activities</w:t>
      </w:r>
    </w:p>
    <w:p>
      <w:pPr>
        <w:spacing w:after="60" w:before="60"/>
      </w:pPr>
      <w:r>
        <w:t xml:space="preserve">Universal activity log. Every state change, every message, every note creates an activity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Type</w:t>
            </w:r>
          </w:p>
        </w:tc>
        <w:tc>
          <w:tcPr>
            <w:tcW w:type="dxa" w:w="536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uuid</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Primary key</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lead_id</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uuid</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Foreign key to leads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user_id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uuid</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Foreign key to users (nullable for system events)</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activity_type</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Enum: stage_change, note, sms_sent, sms_received, email_sent, email_received, call_logged, voicemail, document_uploaded, agreement_sent, agreement_signed, etc.</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payload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jsonb</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Flexible structure depending on activity_type</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channel</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Nullable: sms, email, call, in_person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created_at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timestamptz</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Standard</w:t>
            </w:r>
          </w:p>
        </w:tc>
      </w:tr>
    </w:tbl>
    <w:p>
      <w:pPr>
        <w:pStyle w:val="Heading2"/>
      </w:pPr>
      <w:r>
        <w:t xml:space="preserve">messages</w:t>
      </w:r>
    </w:p>
    <w:p>
      <w:pPr>
        <w:spacing w:after="60" w:before="60"/>
      </w:pPr>
      <w:r>
        <w:t xml:space="preserve">SMS, email, and call logs. Threaded by lead_id. Powers the Inbox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Type</w:t>
            </w:r>
          </w:p>
        </w:tc>
        <w:tc>
          <w:tcPr>
            <w:tcW w:type="dxa" w:w="536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uuid</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Primary key</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lead_id</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uuid</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Foreign key to leads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contact_id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uuid</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Which phone number or email this involves</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channel</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Enum: sms, email, call_log, voicemail</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direction</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Enum: inbound, outbound</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from_value</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Sender phone or email</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to_value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Recipient phone or email</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subject</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Email only</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body</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Message body (HTML for email, plain for SMS)</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read</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boolean</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Has user read it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sent_status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Enum: queued, sent, delivered, failed (for outbound)</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sent_at, delivered_at</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timestamptz</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Timing fields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external_id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Twilio or Mailgun message ID for status webhooks</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template_id</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uuid</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If sent from a template (nullable)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attachments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jsonb</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Array of attachment metadata (email)</w:t>
            </w:r>
          </w:p>
        </w:tc>
      </w:tr>
    </w:tbl>
    <w:p>
      <w:pPr>
        <w:pStyle w:val="Heading2"/>
      </w:pPr>
      <w: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Type</w:t>
            </w:r>
          </w:p>
        </w:tc>
        <w:tc>
          <w:tcPr>
            <w:tcW w:type="dxa" w:w="536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uuid</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Primary key</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lead_id</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uuid</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Foreign key to leads (nullable for cross-lead tasks)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user_id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uuid</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Assignee</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title</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Task description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due_date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date</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Nullable</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due_time</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time</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Nullable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completed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boolean</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Done status</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completed_at</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timestamptz</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When marked done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source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Enum: manual, auto_reply_received, auto_notary_reminder, auto_county_followup, etc.</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priority</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Enum: high, medium, low</w:t>
            </w:r>
          </w:p>
        </w:tc>
      </w:tr>
    </w:tbl>
    <w:p>
      <w:pPr>
        <w:pStyle w:val="Heading2"/>
      </w:pPr>
      <w:r>
        <w:t xml:space="preserve">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Type</w:t>
            </w:r>
          </w:p>
        </w:tc>
        <w:tc>
          <w:tcPr>
            <w:tcW w:type="dxa" w:w="536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uuid</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Primary key</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lead_id</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uuid</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Foreign key to leads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category</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Enum: agreement, id_copy, deed, court_filing, settlement_statement, other</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filename</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Original filename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storage_path</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Supabase Storage path</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uploaded_by</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uuid</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Foreign key to users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uploaded_at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timestamptz</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Standard</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required</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boolean</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Is this category required for this lead's stage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received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boolean</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Has this document been received (for checklist)</w:t>
            </w:r>
          </w:p>
        </w:tc>
      </w:tr>
    </w:tbl>
    <w:p>
      <w:pPr>
        <w:pStyle w:val="Heading2"/>
      </w:pPr>
      <w:r>
        <w:t xml:space="preserve">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Type</w:t>
            </w:r>
          </w:p>
        </w:tc>
        <w:tc>
          <w:tcPr>
            <w:tcW w:type="dxa" w:w="536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uuid</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Primary key</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lead_id</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uuid</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Foreign key to leads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user_id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uuid</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Author</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body</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text</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Note text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pinned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boolean</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Pin to top of notes feed</w:t>
            </w:r>
          </w:p>
        </w:tc>
      </w:tr>
      <w:tr>
        <w:tc>
          <w:tcPr>
            <w:tcW w:type="dxa" w:w="22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created_at, updated_at</w:t>
            </w:r>
          </w:p>
        </w:tc>
        <w:tc>
          <w:tcPr>
            <w:tcW w:type="dxa" w:w="18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timestamptz</w:t>
            </w:r>
          </w:p>
        </w:tc>
        <w:tc>
          <w:tcPr>
            <w:tcW w:type="dxa" w:w="53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Standard</w:t>
            </w:r>
          </w:p>
        </w:tc>
      </w:tr>
    </w:tbl>
    <w:p>
      <w:pPr>
        <w:pStyle w:val="Heading2"/>
      </w:pPr>
      <w:r>
        <w:t xml:space="preserve">Other tables</w:t>
      </w:r>
    </w:p>
    <w:p>
      <w:pPr>
        <w:pStyle w:val="ListParagraph"/>
        <w:numPr>
          <w:ilvl w:val="0"/>
          <w:numId w:val="2"/>
        </w:numPr>
        <w:spacing w:after="40" w:before="40"/>
      </w:pPr>
      <w:r>
        <w:t xml:space="preserve">attorneys: id, name, email, states_covered, default_cost, notes</w:t>
      </w:r>
    </w:p>
    <w:p>
      <w:pPr>
        <w:pStyle w:val="ListParagraph"/>
        <w:numPr>
          <w:ilvl w:val="0"/>
          <w:numId w:val="2"/>
        </w:numPr>
        <w:spacing w:after="40" w:before="40"/>
      </w:pPr>
      <w:r>
        <w:t xml:space="preserve">templates: id, name, channel (sms or email), state, body, subject, variables</w:t>
      </w:r>
    </w:p>
    <w:p>
      <w:pPr>
        <w:pStyle w:val="ListParagraph"/>
        <w:numPr>
          <w:ilvl w:val="0"/>
          <w:numId w:val="2"/>
        </w:numPr>
        <w:spacing w:after="40" w:before="40"/>
      </w:pPr>
      <w:r>
        <w:t xml:space="preserve">settings: id, user_id, default_recovery_fee, default_attorney_cost, surplus_floor, sender_phone_by_state, sender_email, signature_html, etc.</w:t>
      </w:r>
    </w:p>
    <w:p>
      <w:pPr>
        <w:pStyle w:val="ListParagraph"/>
        <w:numPr>
          <w:ilvl w:val="0"/>
          <w:numId w:val="2"/>
        </w:numPr>
        <w:spacing w:after="40" w:before="40"/>
      </w:pPr>
      <w:r>
        <w:t xml:space="preserve">imports: id, filename, uploaded_at, total_rows, imported_count, skipped_count, error_count, status</w:t>
      </w:r>
    </w:p>
    <w:p>
      <w:pPr>
        <w:pStyle w:val="ListParagraph"/>
        <w:numPr>
          <w:ilvl w:val="0"/>
          <w:numId w:val="2"/>
        </w:numPr>
        <w:spacing w:after="40" w:before="40"/>
      </w:pPr>
      <w:r>
        <w:t xml:space="preserve">import_rows: id, import_id, raw_row, lead_id (if imported), action_taken, dedupe_match_id</w:t>
      </w:r>
    </w:p>
    <w:p>
      <w:pPr>
        <w:spacing w:after="120" w:before="120"/>
      </w:pPr>
      <w:r>
        <w:t xml:space="preserve"/>
      </w:r>
    </w:p>
    <w:p>
      <w:pPr>
        <w:pBdr>
          <w:bottom w:val="single" w:color="0D6C7D" w:sz="6" w:space="4"/>
        </w:pBdr>
        <w:spacing w:after="200" w:before="200"/>
      </w:pPr>
      <w:r>
        <w:t xml:space="preserve"/>
      </w:r>
    </w:p>
    <w:p>
      <w:pPr>
        <w:pStyle w:val="Heading1"/>
      </w:pPr>
      <w:r>
        <w:t xml:space="preserve">3. v0 Functions: Database + Manual UI Only</w:t>
      </w:r>
    </w:p>
    <w:p>
      <w:pPr>
        <w:spacing w:after="60" w:before="60"/>
      </w:pPr>
      <w:r>
        <w:t xml:space="preserve">This is everything that can be built with zero automations. No external APIs, no scheduled jobs, no AI integrations. Just a database, an authenticated UI, and manual workflows. Estimated build time: 3-4 weeks solo with Claude Code.</w:t>
      </w:r>
    </w:p>
    <w:p>
      <w:pPr>
        <w:pStyle w:val="Heading2"/>
      </w:pPr>
      <w:r>
        <w:t xml:space="preserve">3.1 Authentication and Users</w:t>
      </w:r>
    </w:p>
    <w:p>
      <w:pPr>
        <w:pStyle w:val="ListParagraph"/>
        <w:numPr>
          <w:ilvl w:val="0"/>
          <w:numId w:val="2"/>
        </w:numPr>
        <w:spacing w:after="40" w:before="40"/>
      </w:pPr>
      <w:r>
        <w:t xml:space="preserve">Email and password login via Supabase Auth</w:t>
      </w:r>
    </w:p>
    <w:p>
      <w:pPr>
        <w:pStyle w:val="ListParagraph"/>
        <w:numPr>
          <w:ilvl w:val="0"/>
          <w:numId w:val="2"/>
        </w:numPr>
        <w:spacing w:after="40" w:before="40"/>
      </w:pPr>
      <w:r>
        <w:t xml:space="preserve">Password reset flow</w:t>
      </w:r>
    </w:p>
    <w:p>
      <w:pPr>
        <w:pStyle w:val="ListParagraph"/>
        <w:numPr>
          <w:ilvl w:val="0"/>
          <w:numId w:val="2"/>
        </w:numPr>
        <w:spacing w:after="40" w:before="40"/>
      </w:pPr>
      <w:r>
        <w:t xml:space="preserve">User profile (name, role)</w:t>
      </w:r>
    </w:p>
    <w:p>
      <w:pPr>
        <w:pStyle w:val="ListParagraph"/>
        <w:numPr>
          <w:ilvl w:val="0"/>
          <w:numId w:val="2"/>
        </w:numPr>
        <w:spacing w:after="40" w:before="40"/>
      </w:pPr>
      <w:r>
        <w:t xml:space="preserve">Single user for v0 (Bree); schema supports multi-user from day one</w:t>
      </w:r>
    </w:p>
    <w:p>
      <w:pPr>
        <w:pStyle w:val="ListParagraph"/>
        <w:numPr>
          <w:ilvl w:val="0"/>
          <w:numId w:val="2"/>
        </w:numPr>
        <w:spacing w:after="40" w:before="40"/>
      </w:pPr>
      <w:r>
        <w:t xml:space="preserve">Row Level Security policies prevent users from seeing each other's data (when multi-user expands)</w:t>
      </w:r>
    </w:p>
    <w:p>
      <w:pPr>
        <w:pStyle w:val="Heading2"/>
      </w:pPr>
      <w:r>
        <w:t xml:space="preserve">3.2 Sidebar Navigation (10 items)</w:t>
      </w:r>
    </w:p>
    <w:p>
      <w:pPr>
        <w:spacing w:after="60" w:before="60"/>
      </w:pPr>
      <w:r>
        <w:t xml:space="preserve">All 10 sidebar items render in v0. Some link to working pages, others to Coming Soon placeholders.</w:t>
      </w:r>
    </w:p>
    <w:p>
      <w:pPr>
        <w:pStyle w:val="ListParagraph"/>
        <w:numPr>
          <w:ilvl w:val="0"/>
          <w:numId w:val="2"/>
        </w:numPr>
        <w:spacing w:after="40" w:before="40"/>
      </w:pPr>
      <w:r>
        <w:t xml:space="preserve">Dashboard: working in v0</w:t>
      </w:r>
    </w:p>
    <w:p>
      <w:pPr>
        <w:pStyle w:val="ListParagraph"/>
        <w:numPr>
          <w:ilvl w:val="0"/>
          <w:numId w:val="2"/>
        </w:numPr>
        <w:spacing w:after="40" w:before="40"/>
      </w:pPr>
      <w:r>
        <w:t xml:space="preserve">Leads: working in v0</w:t>
      </w:r>
    </w:p>
    <w:p>
      <w:pPr>
        <w:pStyle w:val="ListParagraph"/>
        <w:numPr>
          <w:ilvl w:val="0"/>
          <w:numId w:val="2"/>
        </w:numPr>
        <w:spacing w:after="40" w:before="40"/>
      </w:pPr>
      <w:r>
        <w:t xml:space="preserve">Tasks: working in v0 (manual to-dos only)</w:t>
      </w:r>
    </w:p>
    <w:p>
      <w:pPr>
        <w:pStyle w:val="ListParagraph"/>
        <w:numPr>
          <w:ilvl w:val="0"/>
          <w:numId w:val="2"/>
        </w:numPr>
        <w:spacing w:after="40" w:before="40"/>
      </w:pPr>
      <w:r>
        <w:t xml:space="preserve">Claims: working in v0 (filtered view of Leads where stage in [with_attorney, claim_filed, won])</w:t>
      </w:r>
    </w:p>
    <w:p>
      <w:pPr>
        <w:pStyle w:val="ListParagraph"/>
        <w:numPr>
          <w:ilvl w:val="0"/>
          <w:numId w:val="2"/>
        </w:numPr>
        <w:spacing w:after="40" w:before="40"/>
      </w:pPr>
      <w:r>
        <w:t xml:space="preserve">Inbox: Coming Soon in v0 (requires SMS/email integration)</w:t>
      </w:r>
    </w:p>
    <w:p>
      <w:pPr>
        <w:pStyle w:val="ListParagraph"/>
        <w:numPr>
          <w:ilvl w:val="0"/>
          <w:numId w:val="2"/>
        </w:numPr>
        <w:spacing w:after="40" w:before="40"/>
      </w:pPr>
      <w:r>
        <w:t xml:space="preserve">Campaigns: Coming Soon in v0 (requires automation engine)</w:t>
      </w:r>
    </w:p>
    <w:p>
      <w:pPr>
        <w:pStyle w:val="ListParagraph"/>
        <w:numPr>
          <w:ilvl w:val="0"/>
          <w:numId w:val="2"/>
        </w:numPr>
        <w:spacing w:after="40" w:before="40"/>
      </w:pPr>
      <w:r>
        <w:t xml:space="preserve">Automations: Coming Soon in v0 (requires automation engine)</w:t>
      </w:r>
    </w:p>
    <w:p>
      <w:pPr>
        <w:pStyle w:val="ListParagraph"/>
        <w:numPr>
          <w:ilvl w:val="0"/>
          <w:numId w:val="2"/>
        </w:numPr>
        <w:spacing w:after="40" w:before="40"/>
      </w:pPr>
      <w:r>
        <w:t xml:space="preserve">Imports: working in v0 (manual CSV upload only)</w:t>
      </w:r>
    </w:p>
    <w:p>
      <w:pPr>
        <w:pStyle w:val="ListParagraph"/>
        <w:numPr>
          <w:ilvl w:val="0"/>
          <w:numId w:val="2"/>
        </w:numPr>
        <w:spacing w:after="40" w:before="40"/>
      </w:pPr>
      <w:r>
        <w:t xml:space="preserve">Reports: basic v0 version (raw queries against database, simple counts)</w:t>
      </w:r>
    </w:p>
    <w:p>
      <w:pPr>
        <w:pStyle w:val="ListParagraph"/>
        <w:numPr>
          <w:ilvl w:val="0"/>
          <w:numId w:val="2"/>
        </w:numPr>
        <w:spacing w:after="40" w:before="40"/>
      </w:pPr>
      <w:r>
        <w:t xml:space="preserve">Settings: working in v0</w:t>
      </w:r>
    </w:p>
    <w:p>
      <w:pPr>
        <w:pStyle w:val="Heading2"/>
      </w:pPr>
      <w:r>
        <w:t xml:space="preserve">3.3 Dashboard</w:t>
      </w:r>
    </w:p>
    <w:p>
      <w:pPr>
        <w:pStyle w:val="ListParagraph"/>
        <w:numPr>
          <w:ilvl w:val="0"/>
          <w:numId w:val="2"/>
        </w:numPr>
        <w:spacing w:after="40" w:before="40"/>
      </w:pPr>
      <w:r>
        <w:t xml:space="preserve">Four metric cards (Pipeline Value, Active Claims, Needs Attention, Conversations) computed from database queries</w:t>
      </w:r>
    </w:p>
    <w:p>
      <w:pPr>
        <w:pStyle w:val="ListParagraph"/>
        <w:numPr>
          <w:ilvl w:val="0"/>
          <w:numId w:val="2"/>
        </w:numPr>
        <w:spacing w:after="40" w:before="40"/>
      </w:pPr>
      <w:r>
        <w:t xml:space="preserve">Stages strip showing count of leads in each of 9 stages</w:t>
      </w:r>
    </w:p>
    <w:p>
      <w:pPr>
        <w:pStyle w:val="ListParagraph"/>
        <w:numPr>
          <w:ilvl w:val="0"/>
          <w:numId w:val="2"/>
        </w:numPr>
        <w:spacing w:after="40" w:before="40"/>
      </w:pPr>
      <w:r>
        <w:t xml:space="preserve">Leads Needing Action panel: leads sorted by surplus value with status indicators</w:t>
      </w:r>
    </w:p>
    <w:p>
      <w:pPr>
        <w:pStyle w:val="ListParagraph"/>
        <w:numPr>
          <w:ilvl w:val="0"/>
          <w:numId w:val="2"/>
        </w:numPr>
        <w:spacing w:after="40" w:before="40"/>
      </w:pPr>
      <w:r>
        <w:t xml:space="preserve">Active Markets card: bar chart by state showing pipeline value</w:t>
      </w:r>
    </w:p>
    <w:p>
      <w:pPr>
        <w:pStyle w:val="ListParagraph"/>
        <w:numPr>
          <w:ilvl w:val="0"/>
          <w:numId w:val="2"/>
        </w:numPr>
        <w:spacing w:after="40" w:before="40"/>
      </w:pPr>
      <w:r>
        <w:t xml:space="preserve">Upcoming Deadlines card: redemption windows, manually scheduled appointments</w:t>
      </w:r>
    </w:p>
    <w:p>
      <w:pPr>
        <w:pStyle w:val="ListParagraph"/>
        <w:numPr>
          <w:ilvl w:val="0"/>
          <w:numId w:val="2"/>
        </w:numPr>
        <w:spacing w:after="40" w:before="40"/>
      </w:pPr>
      <w:r>
        <w:t xml:space="preserve">All metrics refresh on page load. No real-time updates in v0.</w:t>
      </w:r>
    </w:p>
    <w:p>
      <w:pPr>
        <w:pStyle w:val="Heading2"/>
      </w:pPr>
      <w:r>
        <w:t xml:space="preserve">3.4 Leads (Daily Work + Kanban + Table)</w:t>
      </w:r>
    </w:p>
    <w:p>
      <w:pPr>
        <w:spacing w:after="60" w:before="60"/>
      </w:pPr>
      <w:r>
        <w:rPr>
          <w:b/>
          <w:bCs/>
        </w:rPr>
        <w:t xml:space="preserve">Daily Work tab (default landing):</w:t>
      </w:r>
    </w:p>
    <w:p>
      <w:pPr>
        <w:pStyle w:val="ListParagraph"/>
        <w:numPr>
          <w:ilvl w:val="0"/>
          <w:numId w:val="2"/>
        </w:numPr>
        <w:spacing w:after="40" w:before="40"/>
      </w:pPr>
      <w:r>
        <w:t xml:space="preserve">Three sections: Needs Reply, Needs Your Action, Awaiting External</w:t>
      </w:r>
    </w:p>
    <w:p>
      <w:pPr>
        <w:pStyle w:val="ListParagraph"/>
        <w:numPr>
          <w:ilvl w:val="0"/>
          <w:numId w:val="2"/>
        </w:numPr>
        <w:spacing w:after="40" w:before="40"/>
      </w:pPr>
      <w:r>
        <w:t xml:space="preserve">Section logic is a database query against current lead state</w:t>
      </w:r>
    </w:p>
    <w:p>
      <w:pPr>
        <w:pStyle w:val="ListParagraph"/>
        <w:numPr>
          <w:ilvl w:val="0"/>
          <w:numId w:val="2"/>
        </w:numPr>
        <w:spacing w:after="40" w:before="40"/>
      </w:pPr>
      <w:r>
        <w:t xml:space="preserve">Each row shows lead ID, address, owner, stage pill, surplus, status text</w:t>
      </w:r>
    </w:p>
    <w:p>
      <w:pPr>
        <w:pStyle w:val="ListParagraph"/>
        <w:numPr>
          <w:ilvl w:val="0"/>
          <w:numId w:val="2"/>
        </w:numPr>
        <w:spacing w:after="40" w:before="40"/>
      </w:pPr>
      <w:r>
        <w:t xml:space="preserve">Click row to open Lead Detail</w:t>
      </w:r>
    </w:p>
    <w:p>
      <w:pPr>
        <w:spacing w:after="60" w:before="60"/>
      </w:pPr>
      <w:r>
        <w:rPr>
          <w:b/>
          <w:bCs/>
        </w:rPr>
        <w:t xml:space="preserve">Kanban tab:</w:t>
      </w:r>
    </w:p>
    <w:p>
      <w:pPr>
        <w:pStyle w:val="ListParagraph"/>
        <w:numPr>
          <w:ilvl w:val="0"/>
          <w:numId w:val="2"/>
        </w:numPr>
        <w:spacing w:after="40" w:before="40"/>
      </w:pPr>
      <w:r>
        <w:t xml:space="preserve">9 columns matching the 9 stages</w:t>
      </w:r>
    </w:p>
    <w:p>
      <w:pPr>
        <w:pStyle w:val="ListParagraph"/>
        <w:numPr>
          <w:ilvl w:val="0"/>
          <w:numId w:val="2"/>
        </w:numPr>
        <w:spacing w:after="40" w:before="40"/>
      </w:pPr>
      <w:r>
        <w:t xml:space="preserve">Drag-and-drop between columns updates the stage field in the database</w:t>
      </w:r>
    </w:p>
    <w:p>
      <w:pPr>
        <w:pStyle w:val="ListParagraph"/>
        <w:numPr>
          <w:ilvl w:val="0"/>
          <w:numId w:val="2"/>
        </w:numPr>
        <w:spacing w:after="40" w:before="40"/>
      </w:pPr>
      <w:r>
        <w:t xml:space="preserve">Card shows lead ID, address, owner, surplus, status flag</w:t>
      </w:r>
    </w:p>
    <w:p>
      <w:pPr>
        <w:pStyle w:val="ListParagraph"/>
        <w:numPr>
          <w:ilvl w:val="0"/>
          <w:numId w:val="2"/>
        </w:numPr>
        <w:spacing w:after="40" w:before="40"/>
      </w:pPr>
      <w:r>
        <w:t xml:space="preserve">Horizontal scroll on smaller screens</w:t>
      </w:r>
    </w:p>
    <w:p>
      <w:pPr>
        <w:spacing w:after="60" w:before="60"/>
      </w:pPr>
      <w:r>
        <w:rPr>
          <w:b/>
          <w:bCs/>
        </w:rPr>
        <w:t xml:space="preserve">Table tab:</w:t>
      </w:r>
    </w:p>
    <w:p>
      <w:pPr>
        <w:pStyle w:val="ListParagraph"/>
        <w:numPr>
          <w:ilvl w:val="0"/>
          <w:numId w:val="2"/>
        </w:numPr>
        <w:spacing w:after="40" w:before="40"/>
      </w:pPr>
      <w:r>
        <w:t xml:space="preserve">Sortable columns: Lead ID, Address, Owner, Stage, Type, Surplus, Days, Last Activity, Status</w:t>
      </w:r>
    </w:p>
    <w:p>
      <w:pPr>
        <w:pStyle w:val="ListParagraph"/>
        <w:numPr>
          <w:ilvl w:val="0"/>
          <w:numId w:val="2"/>
        </w:numPr>
        <w:spacing w:after="40" w:before="40"/>
      </w:pPr>
      <w:r>
        <w:t xml:space="preserve">Filters: state, sale type, stage, value range, owner status, days since sale</w:t>
      </w:r>
    </w:p>
    <w:p>
      <w:pPr>
        <w:pStyle w:val="ListParagraph"/>
        <w:numPr>
          <w:ilvl w:val="0"/>
          <w:numId w:val="2"/>
        </w:numPr>
        <w:spacing w:after="40" w:before="40"/>
      </w:pPr>
      <w:r>
        <w:t xml:space="preserve">Saved views (My SC Tax Sales $50K+, etc.)</w:t>
      </w:r>
    </w:p>
    <w:p>
      <w:pPr>
        <w:pStyle w:val="ListParagraph"/>
        <w:numPr>
          <w:ilvl w:val="0"/>
          <w:numId w:val="2"/>
        </w:numPr>
        <w:spacing w:after="40" w:before="40"/>
      </w:pPr>
      <w:r>
        <w:t xml:space="preserve">CSV export of filtered table</w:t>
      </w:r>
    </w:p>
    <w:p>
      <w:pPr>
        <w:pStyle w:val="ListParagraph"/>
        <w:numPr>
          <w:ilvl w:val="0"/>
          <w:numId w:val="2"/>
        </w:numPr>
        <w:spacing w:after="40" w:before="40"/>
      </w:pPr>
      <w:r>
        <w:t xml:space="preserve">Pagination (25 per page default)</w:t>
      </w:r>
    </w:p>
    <w:p>
      <w:pPr>
        <w:pStyle w:val="Heading2"/>
      </w:pPr>
      <w:r>
        <w:t xml:space="preserve">3.5 Lead Detail</w:t>
      </w:r>
    </w:p>
    <w:p>
      <w:pPr>
        <w:spacing w:after="60" w:before="60"/>
      </w:pPr>
      <w:r>
        <w:rPr>
          <w:b/>
          <w:bCs/>
        </w:rPr>
        <w:t xml:space="preserve">Header section:</w:t>
      </w:r>
    </w:p>
    <w:p>
      <w:pPr>
        <w:pStyle w:val="ListParagraph"/>
        <w:numPr>
          <w:ilvl w:val="0"/>
          <w:numId w:val="2"/>
        </w:numPr>
        <w:spacing w:after="40" w:before="40"/>
      </w:pPr>
      <w:r>
        <w:t xml:space="preserve">Lead ID pill, alert pill (e.g., 3 Items Need Verification)</w:t>
      </w:r>
    </w:p>
    <w:p>
      <w:pPr>
        <w:pStyle w:val="ListParagraph"/>
        <w:numPr>
          <w:ilvl w:val="0"/>
          <w:numId w:val="2"/>
        </w:numPr>
        <w:spacing w:after="40" w:before="40"/>
      </w:pPr>
      <w:r>
        <w:t xml:space="preserve">Property address, owner name, county, sale type, sale date</w:t>
      </w:r>
    </w:p>
    <w:p>
      <w:pPr>
        <w:pStyle w:val="ListParagraph"/>
        <w:numPr>
          <w:ilvl w:val="0"/>
          <w:numId w:val="2"/>
        </w:numPr>
        <w:spacing w:after="40" w:before="40"/>
      </w:pPr>
      <w:r>
        <w:t xml:space="preserve">Action buttons: Send SMS (Coming Soon in v0), Send Agreement (Coming Soon), Refresh Research (Coming Soon)</w:t>
      </w:r>
    </w:p>
    <w:p>
      <w:pPr>
        <w:spacing w:after="60" w:before="60"/>
      </w:pPr>
      <w:r>
        <w:rPr>
          <w:b/>
          <w:bCs/>
        </w:rPr>
        <w:t xml:space="preserve">Stage progress strip:</w:t>
      </w:r>
    </w:p>
    <w:p>
      <w:pPr>
        <w:pStyle w:val="ListParagraph"/>
        <w:numPr>
          <w:ilvl w:val="0"/>
          <w:numId w:val="2"/>
        </w:numPr>
        <w:spacing w:after="40" w:before="40"/>
      </w:pPr>
      <w:r>
        <w:t xml:space="preserve">8-step horizontal stepper showing current stage and progress</w:t>
      </w:r>
    </w:p>
    <w:p>
      <w:pPr>
        <w:pStyle w:val="ListParagraph"/>
        <w:numPr>
          <w:ilvl w:val="0"/>
          <w:numId w:val="2"/>
        </w:numPr>
        <w:spacing w:after="40" w:before="40"/>
      </w:pPr>
      <w:r>
        <w:t xml:space="preserve">Click any step to manually advance/move lead to that stage (with confirmation)</w:t>
      </w:r>
    </w:p>
    <w:p>
      <w:pPr>
        <w:spacing w:after="60" w:before="60"/>
      </w:pPr>
      <w:r>
        <w:rPr>
          <w:b/>
          <w:bCs/>
        </w:rPr>
        <w:t xml:space="preserve">Metric strip (6 cells):</w:t>
      </w:r>
    </w:p>
    <w:p>
      <w:pPr>
        <w:pStyle w:val="ListParagraph"/>
        <w:numPr>
          <w:ilvl w:val="0"/>
          <w:numId w:val="2"/>
        </w:numPr>
        <w:spacing w:after="40" w:before="40"/>
      </w:pPr>
      <w:r>
        <w:t xml:space="preserve">Estimated Surplus (computed from financial fields)</w:t>
      </w:r>
    </w:p>
    <w:p>
      <w:pPr>
        <w:pStyle w:val="ListParagraph"/>
        <w:numPr>
          <w:ilvl w:val="0"/>
          <w:numId w:val="2"/>
        </w:numPr>
        <w:spacing w:after="40" w:before="40"/>
      </w:pPr>
      <w:r>
        <w:t xml:space="preserve">Confirmed Surplus (manually entered when verified)</w:t>
      </w:r>
    </w:p>
    <w:p>
      <w:pPr>
        <w:pStyle w:val="ListParagraph"/>
        <w:numPr>
          <w:ilvl w:val="0"/>
          <w:numId w:val="2"/>
        </w:numPr>
        <w:spacing w:after="40" w:before="40"/>
      </w:pPr>
      <w:r>
        <w:t xml:space="preserve">Estimated Net Payout (computed: surplus minus fee minus attorney) — visual hero cell</w:t>
      </w:r>
    </w:p>
    <w:p>
      <w:pPr>
        <w:pStyle w:val="ListParagraph"/>
        <w:numPr>
          <w:ilvl w:val="0"/>
          <w:numId w:val="2"/>
        </w:numPr>
        <w:spacing w:after="40" w:before="40"/>
      </w:pPr>
      <w:r>
        <w:t xml:space="preserve">Owner Status (Living/Deceased/Mixed/Incarcerated, manually selected)</w:t>
      </w:r>
    </w:p>
    <w:p>
      <w:pPr>
        <w:pStyle w:val="ListParagraph"/>
        <w:numPr>
          <w:ilvl w:val="0"/>
          <w:numId w:val="2"/>
        </w:numPr>
        <w:spacing w:after="40" w:before="40"/>
      </w:pPr>
      <w:r>
        <w:t xml:space="preserve">Sale Process (Tax Sale Non-Judicial / Judicial Mortgage / etc.)</w:t>
      </w:r>
    </w:p>
    <w:p>
      <w:pPr>
        <w:pStyle w:val="ListParagraph"/>
        <w:numPr>
          <w:ilvl w:val="0"/>
          <w:numId w:val="2"/>
        </w:numPr>
        <w:spacing w:after="40" w:before="40"/>
      </w:pPr>
      <w:r>
        <w:t xml:space="preserve">Days Since Sale (computed from sale_date)</w:t>
      </w:r>
    </w:p>
    <w:p>
      <w:pPr>
        <w:spacing w:after="60" w:before="60"/>
      </w:pPr>
      <w:r>
        <w:rPr>
          <w:b/>
          <w:bCs/>
        </w:rPr>
        <w:t xml:space="preserve">Body tabs (Overview is default):</w:t>
      </w:r>
    </w:p>
    <w:p>
      <w:pPr>
        <w:pStyle w:val="ListParagraph"/>
        <w:numPr>
          <w:ilvl w:val="0"/>
          <w:numId w:val="2"/>
        </w:numPr>
        <w:spacing w:after="40" w:before="40"/>
      </w:pPr>
      <w:r>
        <w:t xml:space="preserve">Overview: Research Report card (manual notes in v0), Surplus Breakdown card with editable fee %, Mailing Addresses card, Court Records card</w:t>
      </w:r>
    </w:p>
    <w:p>
      <w:pPr>
        <w:pStyle w:val="ListParagraph"/>
        <w:numPr>
          <w:ilvl w:val="0"/>
          <w:numId w:val="2"/>
        </w:numPr>
        <w:spacing w:after="40" w:before="40"/>
      </w:pPr>
      <w:r>
        <w:t xml:space="preserve">Contacts: multi-phone/email table with skip trace tracking, manual entry</w:t>
      </w:r>
    </w:p>
    <w:p>
      <w:pPr>
        <w:pStyle w:val="ListParagraph"/>
        <w:numPr>
          <w:ilvl w:val="0"/>
          <w:numId w:val="2"/>
        </w:numPr>
        <w:spacing w:after="40" w:before="40"/>
      </w:pPr>
      <w:r>
        <w:t xml:space="preserve">Conversations: Coming Soon in v0 (Inbox-dependent)</w:t>
      </w:r>
    </w:p>
    <w:p>
      <w:pPr>
        <w:pStyle w:val="ListParagraph"/>
        <w:numPr>
          <w:ilvl w:val="0"/>
          <w:numId w:val="2"/>
        </w:numPr>
        <w:spacing w:after="40" w:before="40"/>
      </w:pPr>
      <w:r>
        <w:t xml:space="preserve">Documents: upload PDFs to Supabase Storage, checklist with required pills</w:t>
      </w:r>
    </w:p>
    <w:p>
      <w:pPr>
        <w:pStyle w:val="ListParagraph"/>
        <w:numPr>
          <w:ilvl w:val="0"/>
          <w:numId w:val="2"/>
        </w:numPr>
        <w:spacing w:after="40" w:before="40"/>
      </w:pPr>
      <w:r>
        <w:t xml:space="preserve">Notes: timestamped notes feed, pinnable</w:t>
      </w:r>
    </w:p>
    <w:p>
      <w:pPr>
        <w:pStyle w:val="ListParagraph"/>
        <w:numPr>
          <w:ilvl w:val="0"/>
          <w:numId w:val="2"/>
        </w:numPr>
        <w:spacing w:after="40" w:before="40"/>
      </w:pPr>
      <w:r>
        <w:t xml:space="preserve">Activity: chronological log of all changes and actions</w:t>
      </w:r>
    </w:p>
    <w:p>
      <w:pPr>
        <w:spacing w:after="60" w:before="60"/>
      </w:pPr>
      <w:r>
        <w:rPr>
          <w:b/>
          <w:bCs/>
        </w:rPr>
        <w:t xml:space="preserve">Right rail:</w:t>
      </w:r>
    </w:p>
    <w:p>
      <w:pPr>
        <w:pStyle w:val="ListParagraph"/>
        <w:numPr>
          <w:ilvl w:val="0"/>
          <w:numId w:val="2"/>
        </w:numPr>
        <w:spacing w:after="40" w:before="40"/>
      </w:pPr>
      <w:r>
        <w:t xml:space="preserve">Decision card: Pursue / Review / Skip buttons (PRS keyboard shortcuts)</w:t>
      </w:r>
    </w:p>
    <w:p>
      <w:pPr>
        <w:pStyle w:val="ListParagraph"/>
        <w:numPr>
          <w:ilvl w:val="0"/>
          <w:numId w:val="2"/>
        </w:numPr>
        <w:spacing w:after="40" w:before="40"/>
      </w:pPr>
      <w:r>
        <w:t xml:space="preserve">Quick Facts card: sale date, redemption ends, filing deadline, lead source, attorney</w:t>
      </w:r>
    </w:p>
    <w:p>
      <w:pPr>
        <w:pStyle w:val="ListParagraph"/>
        <w:numPr>
          <w:ilvl w:val="0"/>
          <w:numId w:val="2"/>
        </w:numPr>
        <w:spacing w:after="40" w:before="40"/>
      </w:pPr>
      <w:r>
        <w:t xml:space="preserve">Recent Activity card: last 5 activity log entries</w:t>
      </w:r>
    </w:p>
    <w:p>
      <w:pPr>
        <w:pStyle w:val="Heading2"/>
      </w:pPr>
      <w:r>
        <w:t xml:space="preserve">3.6 Tasks Page</w:t>
      </w:r>
    </w:p>
    <w:p>
      <w:pPr>
        <w:pStyle w:val="ListParagraph"/>
        <w:numPr>
          <w:ilvl w:val="0"/>
          <w:numId w:val="2"/>
        </w:numPr>
        <w:spacing w:after="40" w:before="40"/>
      </w:pPr>
      <w:r>
        <w:t xml:space="preserve">Manual to-do list, no auto-generated tasks in v0</w:t>
      </w:r>
    </w:p>
    <w:p>
      <w:pPr>
        <w:pStyle w:val="ListParagraph"/>
        <w:numPr>
          <w:ilvl w:val="0"/>
          <w:numId w:val="2"/>
        </w:numPr>
        <w:spacing w:after="40" w:before="40"/>
      </w:pPr>
      <w:r>
        <w:t xml:space="preserve">Sectioned by Today, This Week, Later, No Due Date</w:t>
      </w:r>
    </w:p>
    <w:p>
      <w:pPr>
        <w:pStyle w:val="ListParagraph"/>
        <w:numPr>
          <w:ilvl w:val="0"/>
          <w:numId w:val="2"/>
        </w:numPr>
        <w:spacing w:after="40" w:before="40"/>
      </w:pPr>
      <w:r>
        <w:t xml:space="preserve">Each task: title, due date, optional lead link, priority, completed checkbox</w:t>
      </w:r>
    </w:p>
    <w:p>
      <w:pPr>
        <w:pStyle w:val="ListParagraph"/>
        <w:numPr>
          <w:ilvl w:val="0"/>
          <w:numId w:val="2"/>
        </w:numPr>
        <w:spacing w:after="40" w:before="40"/>
      </w:pPr>
      <w:r>
        <w:t xml:space="preserve">Click task to open quick edit drawer or jump to linked lead</w:t>
      </w:r>
    </w:p>
    <w:p>
      <w:pPr>
        <w:pStyle w:val="ListParagraph"/>
        <w:numPr>
          <w:ilvl w:val="0"/>
          <w:numId w:val="2"/>
        </w:numPr>
        <w:spacing w:after="40" w:before="40"/>
      </w:pPr>
      <w:r>
        <w:t xml:space="preserve">Bulk complete or delete</w:t>
      </w:r>
    </w:p>
    <w:p>
      <w:pPr>
        <w:pStyle w:val="Heading2"/>
      </w:pPr>
      <w:r>
        <w:t xml:space="preserve">3.7 Claims Page</w:t>
      </w:r>
    </w:p>
    <w:p>
      <w:pPr>
        <w:pStyle w:val="ListParagraph"/>
        <w:numPr>
          <w:ilvl w:val="0"/>
          <w:numId w:val="2"/>
        </w:numPr>
        <w:spacing w:after="40" w:before="40"/>
      </w:pPr>
      <w:r>
        <w:t xml:space="preserve">Filtered Leads view where stage in [with_attorney, claim_filed, won]</w:t>
      </w:r>
    </w:p>
    <w:p>
      <w:pPr>
        <w:pStyle w:val="ListParagraph"/>
        <w:numPr>
          <w:ilvl w:val="0"/>
          <w:numId w:val="2"/>
        </w:numPr>
        <w:spacing w:after="40" w:before="40"/>
      </w:pPr>
      <w:r>
        <w:t xml:space="preserve">Same Table view as Leads Table tab, just pre-filtered</w:t>
      </w:r>
    </w:p>
    <w:p>
      <w:pPr>
        <w:pStyle w:val="ListParagraph"/>
        <w:numPr>
          <w:ilvl w:val="0"/>
          <w:numId w:val="2"/>
        </w:numPr>
        <w:spacing w:after="40" w:before="40"/>
      </w:pPr>
      <w:r>
        <w:t xml:space="preserve">Additional columns: Days in current stage, Attorney assigned, Filed date, Recovery amount</w:t>
      </w:r>
    </w:p>
    <w:p>
      <w:pPr>
        <w:pStyle w:val="ListParagraph"/>
        <w:numPr>
          <w:ilvl w:val="0"/>
          <w:numId w:val="2"/>
        </w:numPr>
        <w:spacing w:after="40" w:before="40"/>
      </w:pPr>
      <w:r>
        <w:t xml:space="preserve">v0 reuses Leads page components — minimal additional development</w:t>
      </w:r>
    </w:p>
    <w:p>
      <w:pPr>
        <w:pStyle w:val="Heading2"/>
      </w:pPr>
      <w:r>
        <w:t xml:space="preserve">3.8 Imports Page</w:t>
      </w:r>
    </w:p>
    <w:p>
      <w:pPr>
        <w:pStyle w:val="ListParagraph"/>
        <w:numPr>
          <w:ilvl w:val="0"/>
          <w:numId w:val="2"/>
        </w:numPr>
        <w:spacing w:after="40" w:before="40"/>
      </w:pPr>
      <w:r>
        <w:t xml:space="preserve">Manual CSV upload (drag and drop or browse)</w:t>
      </w:r>
    </w:p>
    <w:p>
      <w:pPr>
        <w:pStyle w:val="ListParagraph"/>
        <w:numPr>
          <w:ilvl w:val="0"/>
          <w:numId w:val="2"/>
        </w:numPr>
        <w:spacing w:after="40" w:before="40"/>
      </w:pPr>
      <w:r>
        <w:t xml:space="preserve">Column mapping wizard: map CSV headers to lead fields</w:t>
      </w:r>
    </w:p>
    <w:p>
      <w:pPr>
        <w:pStyle w:val="ListParagraph"/>
        <w:numPr>
          <w:ilvl w:val="0"/>
          <w:numId w:val="2"/>
        </w:numPr>
        <w:spacing w:after="40" w:before="40"/>
      </w:pPr>
      <w:r>
        <w:t xml:space="preserve">Dedupe preview: shows existing leads matching by address+zip; user manually decides skip or import</w:t>
      </w:r>
    </w:p>
    <w:p>
      <w:pPr>
        <w:pStyle w:val="ListParagraph"/>
        <w:numPr>
          <w:ilvl w:val="0"/>
          <w:numId w:val="2"/>
        </w:numPr>
        <w:spacing w:after="40" w:before="40"/>
      </w:pPr>
      <w:r>
        <w:t xml:space="preserve">Auto-tag by state and sale type during import</w:t>
      </w:r>
    </w:p>
    <w:p>
      <w:pPr>
        <w:pStyle w:val="ListParagraph"/>
        <w:numPr>
          <w:ilvl w:val="0"/>
          <w:numId w:val="2"/>
        </w:numPr>
        <w:spacing w:after="40" w:before="40"/>
      </w:pPr>
      <w:r>
        <w:t xml:space="preserve">Lead ID auto-generated for each imported row</w:t>
      </w:r>
    </w:p>
    <w:p>
      <w:pPr>
        <w:pStyle w:val="ListParagraph"/>
        <w:numPr>
          <w:ilvl w:val="0"/>
          <w:numId w:val="2"/>
        </w:numPr>
        <w:spacing w:after="40" w:before="40"/>
      </w:pPr>
      <w:r>
        <w:t xml:space="preserve">Import history table showing past imports and outcomes</w:t>
      </w:r>
    </w:p>
    <w:p>
      <w:pPr>
        <w:pStyle w:val="ListParagraph"/>
        <w:numPr>
          <w:ilvl w:val="0"/>
          <w:numId w:val="2"/>
        </w:numPr>
        <w:spacing w:after="40" w:before="40"/>
      </w:pPr>
      <w:r>
        <w:t xml:space="preserve">No automated email-to-lead ingestion in v0 (Coming Soon)</w:t>
      </w:r>
    </w:p>
    <w:p>
      <w:pPr>
        <w:pStyle w:val="Heading2"/>
      </w:pPr>
      <w:r>
        <w:t xml:space="preserve">3.9 Settings</w:t>
      </w:r>
    </w:p>
    <w:p>
      <w:pPr>
        <w:pStyle w:val="ListParagraph"/>
        <w:numPr>
          <w:ilvl w:val="0"/>
          <w:numId w:val="2"/>
        </w:numPr>
        <w:spacing w:after="40" w:before="40"/>
      </w:pPr>
      <w:r>
        <w:t xml:space="preserve">Default Recovery Fee % (used as default when new leads import)</w:t>
      </w:r>
    </w:p>
    <w:p>
      <w:pPr>
        <w:pStyle w:val="ListParagraph"/>
        <w:numPr>
          <w:ilvl w:val="0"/>
          <w:numId w:val="2"/>
        </w:numPr>
        <w:spacing w:after="40" w:before="40"/>
      </w:pPr>
      <w:r>
        <w:t xml:space="preserve">Default Attorney Cost</w:t>
      </w:r>
    </w:p>
    <w:p>
      <w:pPr>
        <w:pStyle w:val="ListParagraph"/>
        <w:numPr>
          <w:ilvl w:val="0"/>
          <w:numId w:val="2"/>
        </w:numPr>
        <w:spacing w:after="40" w:before="40"/>
      </w:pPr>
      <w:r>
        <w:t xml:space="preserve">Surplus Floor (configurable, used to flag below-floor leads)</w:t>
      </w:r>
    </w:p>
    <w:p>
      <w:pPr>
        <w:pStyle w:val="ListParagraph"/>
        <w:numPr>
          <w:ilvl w:val="0"/>
          <w:numId w:val="2"/>
        </w:numPr>
        <w:spacing w:after="40" w:before="40"/>
      </w:pPr>
      <w:r>
        <w:t xml:space="preserve">Sender phone numbers per state (data only in v0; integration in v0.5)</w:t>
      </w:r>
    </w:p>
    <w:p>
      <w:pPr>
        <w:pStyle w:val="ListParagraph"/>
        <w:numPr>
          <w:ilvl w:val="0"/>
          <w:numId w:val="2"/>
        </w:numPr>
        <w:spacing w:after="40" w:before="40"/>
      </w:pPr>
      <w:r>
        <w:t xml:space="preserve">Sender email and signature</w:t>
      </w:r>
    </w:p>
    <w:p>
      <w:pPr>
        <w:pStyle w:val="ListParagraph"/>
        <w:numPr>
          <w:ilvl w:val="0"/>
          <w:numId w:val="2"/>
        </w:numPr>
        <w:spacing w:after="40" w:before="40"/>
      </w:pPr>
      <w:r>
        <w:t xml:space="preserve">Custom fields: add/edit custom fields on the lead record</w:t>
      </w:r>
    </w:p>
    <w:p>
      <w:pPr>
        <w:pStyle w:val="ListParagraph"/>
        <w:numPr>
          <w:ilvl w:val="0"/>
          <w:numId w:val="2"/>
        </w:numPr>
        <w:spacing w:after="40" w:before="40"/>
      </w:pPr>
      <w:r>
        <w:t xml:space="preserve">Attorney directory: add/edit attorneys, states covered, default costs</w:t>
      </w:r>
    </w:p>
    <w:p>
      <w:pPr>
        <w:pStyle w:val="ListParagraph"/>
        <w:numPr>
          <w:ilvl w:val="0"/>
          <w:numId w:val="2"/>
        </w:numPr>
        <w:spacing w:after="40" w:before="40"/>
      </w:pPr>
      <w:r>
        <w:t xml:space="preserve">Templates library: SMS and email templates (manually-pasted into composer in v0)</w:t>
      </w:r>
    </w:p>
    <w:p>
      <w:pPr>
        <w:pStyle w:val="ListParagraph"/>
        <w:numPr>
          <w:ilvl w:val="0"/>
          <w:numId w:val="2"/>
        </w:numPr>
        <w:spacing w:after="40" w:before="40"/>
      </w:pPr>
      <w:r>
        <w:t xml:space="preserve">State rules: redemption period and filing windows per state (read-only reference for v0)</w:t>
      </w:r>
    </w:p>
    <w:p>
      <w:pPr>
        <w:pStyle w:val="Heading2"/>
      </w:pPr>
      <w:r>
        <w:t xml:space="preserve">3.10 Reports (basic)</w:t>
      </w:r>
    </w:p>
    <w:p>
      <w:pPr>
        <w:pStyle w:val="ListParagraph"/>
        <w:numPr>
          <w:ilvl w:val="0"/>
          <w:numId w:val="2"/>
        </w:numPr>
        <w:spacing w:after="40" w:before="40"/>
      </w:pPr>
      <w:r>
        <w:t xml:space="preserve">Pipeline value by state, by sale type, by stage</w:t>
      </w:r>
    </w:p>
    <w:p>
      <w:pPr>
        <w:pStyle w:val="ListParagraph"/>
        <w:numPr>
          <w:ilvl w:val="0"/>
          <w:numId w:val="2"/>
        </w:numPr>
        <w:spacing w:after="40" w:before="40"/>
      </w:pPr>
      <w:r>
        <w:t xml:space="preserve">Conversion funnel: counts at each stage with drop-off percentages</w:t>
      </w:r>
    </w:p>
    <w:p>
      <w:pPr>
        <w:pStyle w:val="ListParagraph"/>
        <w:numPr>
          <w:ilvl w:val="0"/>
          <w:numId w:val="2"/>
        </w:numPr>
        <w:spacing w:after="40" w:before="40"/>
      </w:pPr>
      <w:r>
        <w:t xml:space="preserve">Average days in stage</w:t>
      </w:r>
    </w:p>
    <w:p>
      <w:pPr>
        <w:pStyle w:val="ListParagraph"/>
        <w:numPr>
          <w:ilvl w:val="0"/>
          <w:numId w:val="2"/>
        </w:numPr>
        <w:spacing w:after="40" w:before="40"/>
      </w:pPr>
      <w:r>
        <w:t xml:space="preserve">Won deals: total recovered, total fees earned, average days from import to won</w:t>
      </w:r>
    </w:p>
    <w:p>
      <w:pPr>
        <w:pStyle w:val="ListParagraph"/>
        <w:numPr>
          <w:ilvl w:val="0"/>
          <w:numId w:val="2"/>
        </w:numPr>
        <w:spacing w:after="40" w:before="40"/>
      </w:pPr>
      <w:r>
        <w:t xml:space="preserve">Lost reason breakdown</w:t>
      </w:r>
    </w:p>
    <w:p>
      <w:pPr>
        <w:pStyle w:val="ListParagraph"/>
        <w:numPr>
          <w:ilvl w:val="0"/>
          <w:numId w:val="2"/>
        </w:numPr>
        <w:spacing w:after="40" w:before="40"/>
      </w:pPr>
      <w:r>
        <w:t xml:space="preserve">All reports are read-only queries; no exports beyond CSV download in v0</w:t>
      </w:r>
    </w:p>
    <w:p>
      <w:pPr>
        <w:spacing w:after="120" w:before="120"/>
      </w:pPr>
      <w:r>
        <w:t xml:space="preserve"/>
      </w:r>
    </w:p>
    <w:p>
      <w:pPr>
        <w:pBdr>
          <w:bottom w:val="single" w:color="0D6C7D" w:sz="6" w:space="4"/>
        </w:pBdr>
        <w:spacing w:after="200" w:before="200"/>
      </w:pPr>
      <w:r>
        <w:t xml:space="preserve"/>
      </w:r>
    </w:p>
    <w:p>
      <w:pPr>
        <w:pStyle w:val="Heading1"/>
      </w:pPr>
      <w:r>
        <w:t xml:space="preserve">4. Automation Roadmap (Easiest to Hardest)</w:t>
      </w:r>
    </w:p>
    <w:p>
      <w:pPr>
        <w:spacing w:after="60" w:before="60"/>
      </w:pPr>
      <w:r>
        <w:t xml:space="preserve">Automations are categorized by tier based on complexity, third-party dependencies, and ongoing maintenance burden. Build in this order to maximize early wins and avoid getting stuck on hard problems before easy ones ship.</w:t>
      </w:r>
    </w:p>
    <w:p>
      <w:pPr>
        <w:pStyle w:val="Heading2"/>
      </w:pPr>
      <w:r>
        <w:t xml:space="preserve">Tier 1 — Database-only automations (1-3 days each)</w:t>
      </w:r>
    </w:p>
    <w:p>
      <w:pPr>
        <w:spacing w:after="60" w:before="60"/>
      </w:pPr>
      <w:r>
        <w:t xml:space="preserve">These are SQL functions, triggers, and computed fields. No external services. Build during v0 or immediately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Automation</w:t>
            </w:r>
          </w:p>
        </w:tc>
        <w:tc>
          <w:tcPr>
            <w:tcW w:type="dxa" w:w="14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Effort</w:t>
            </w:r>
          </w:p>
        </w:tc>
        <w:tc>
          <w:tcPr>
            <w:tcW w:type="dxa" w:w="496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Auto-generated Lead ID</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1 day</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Database function generates SC-TAX-2025-0247 format on insert. Counts existing leads by state+saletype+year and increments.</w:t>
            </w:r>
          </w:p>
        </w:tc>
      </w:tr>
      <w:tr>
        <w:tc>
          <w:tcPr>
            <w:tcW w:type="dxa" w:w="30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Activity log auto-population</w:t>
            </w:r>
          </w:p>
        </w:tc>
        <w:tc>
          <w:tcPr>
            <w:tcW w:type="dxa" w:w="14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1 day</w:t>
            </w:r>
          </w:p>
        </w:tc>
        <w:tc>
          <w:tcPr>
            <w:tcW w:type="dxa" w:w="49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Database triggers write to activities table on every meaningful update to leads, owners, contacts, etc.</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Stage time tracking</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1 day</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Timestamp on stage change, view computes cumulative time in each stage. Powers the Daily Work Awaiting External section.</w:t>
            </w:r>
          </w:p>
        </w:tc>
      </w:tr>
      <w:tr>
        <w:tc>
          <w:tcPr>
            <w:tcW w:type="dxa" w:w="30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DNC suppression flag</w:t>
            </w:r>
          </w:p>
        </w:tc>
        <w:tc>
          <w:tcPr>
            <w:tcW w:type="dxa" w:w="14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1 day</w:t>
            </w:r>
          </w:p>
        </w:tc>
        <w:tc>
          <w:tcPr>
            <w:tcW w:type="dxa" w:w="49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When dnc=true on lead or contact, hide from outreach queues automatically via filtered views.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Surplus calculation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1 day</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Computed columns: estimated_surplus = closing_bid - outstanding_debt - court_costs; estimated_net_payout = surplus * (1 - fee_pct) - attorney_cost.</w:t>
            </w:r>
          </w:p>
        </w:tc>
      </w:tr>
      <w:tr>
        <w:tc>
          <w:tcPr>
            <w:tcW w:type="dxa" w:w="30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Floor warning tag</w:t>
            </w:r>
          </w:p>
        </w:tc>
        <w:tc>
          <w:tcPr>
            <w:tcW w:type="dxa" w:w="14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1 day</w:t>
            </w:r>
          </w:p>
        </w:tc>
        <w:tc>
          <w:tcPr>
            <w:tcW w:type="dxa" w:w="49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When estimated_surplus &lt; user's floor setting, set below_floor=true automatically. Shows tag in Daily Work and Kanban.</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Stale lead detection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2 days</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Database view: leads in given stage longer than threshold (configurable per stage). Powers warnings on Lead Detail and Daily Work.</w:t>
            </w:r>
          </w:p>
        </w:tc>
      </w:tr>
      <w:tr>
        <w:tc>
          <w:tcPr>
            <w:tcW w:type="dxa" w:w="30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Mark Lost validation</w:t>
            </w:r>
          </w:p>
        </w:tc>
        <w:tc>
          <w:tcPr>
            <w:tcW w:type="dxa" w:w="14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1 day</w:t>
            </w:r>
          </w:p>
        </w:tc>
        <w:tc>
          <w:tcPr>
            <w:tcW w:type="dxa" w:w="49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Database constraint: lost_reason cannot be null when stage='lost'.</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Redemption date computation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1 day</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Computed column: redemption_ends = sale_date + state's redemption period (state rules table).</w:t>
            </w:r>
          </w:p>
        </w:tc>
      </w:tr>
      <w:tr>
        <w:tc>
          <w:tcPr>
            <w:tcW w:type="dxa" w:w="30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Filing deadline computation</w:t>
            </w:r>
          </w:p>
        </w:tc>
        <w:tc>
          <w:tcPr>
            <w:tcW w:type="dxa" w:w="14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1 day</w:t>
            </w:r>
          </w:p>
        </w:tc>
        <w:tc>
          <w:tcPr>
            <w:tcW w:type="dxa" w:w="49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Computed column: filing_deadline = sale_date + state's filing window.</w:t>
            </w:r>
          </w:p>
        </w:tc>
      </w:tr>
    </w:tbl>
    <w:p>
      <w:pPr>
        <w:pStyle w:val="Heading2"/>
      </w:pPr>
      <w:r>
        <w:t xml:space="preserve">Tier 2 — Single-channel integrations (3-7 days each)</w:t>
      </w:r>
    </w:p>
    <w:p>
      <w:pPr>
        <w:spacing w:after="60" w:before="60"/>
      </w:pPr>
      <w:r>
        <w:t xml:space="preserve">Single API integrations to send messages or accept inputs. No cadence engines yet, no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Automation</w:t>
            </w:r>
          </w:p>
        </w:tc>
        <w:tc>
          <w:tcPr>
            <w:tcW w:type="dxa" w:w="14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Effort</w:t>
            </w:r>
          </w:p>
        </w:tc>
        <w:tc>
          <w:tcPr>
            <w:tcW w:type="dxa" w:w="496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Manual SMS send</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4 days</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Twilio integration. Composer in Inbox sends a single SMS. Outbound messages logged to messages table. Webhooks update sent_status. Inbound webhook receives replies and logs them.</w:t>
            </w:r>
          </w:p>
        </w:tc>
      </w:tr>
      <w:tr>
        <w:tc>
          <w:tcPr>
            <w:tcW w:type="dxa" w:w="30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Manual email send</w:t>
            </w:r>
          </w:p>
        </w:tc>
        <w:tc>
          <w:tcPr>
            <w:tcW w:type="dxa" w:w="14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5 days</w:t>
            </w:r>
          </w:p>
        </w:tc>
        <w:tc>
          <w:tcPr>
            <w:tcW w:type="dxa" w:w="49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Mailgun or Postmark integration. Composer sends email with subject, body (HTML or plain), and attachments. Inbound webhook parses replies and threads them by lead_id.</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Inbox unified threading</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5 days</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Match incoming SMS/email to lead_id by phone number or email address. If no match, place in unmatched queue. Display threaded conversation regardless of channel.</w:t>
            </w:r>
          </w:p>
        </w:tc>
      </w:tr>
      <w:tr>
        <w:tc>
          <w:tcPr>
            <w:tcW w:type="dxa" w:w="30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Document upload + checklist auto-mark</w:t>
            </w:r>
          </w:p>
        </w:tc>
        <w:tc>
          <w:tcPr>
            <w:tcW w:type="dxa" w:w="14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3 days</w:t>
            </w:r>
          </w:p>
        </w:tc>
        <w:tc>
          <w:tcPr>
            <w:tcW w:type="dxa" w:w="49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When a PDF is uploaded with category set (agreement, id_copy, etc.), mark that checklist item as received. Notify on Lead Detail.</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CSV import with smart dedupe</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5 days</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Existing manual import gets smarter: fuzzy address matching (handles 123 Main St vs 123 Main Street), full duplicate auto-skip, near-match flagged for review.</w:t>
            </w:r>
          </w:p>
        </w:tc>
      </w:tr>
      <w:tr>
        <w:tc>
          <w:tcPr>
            <w:tcW w:type="dxa" w:w="30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Reminder generation (manual triggers)</w:t>
            </w:r>
          </w:p>
        </w:tc>
        <w:tc>
          <w:tcPr>
            <w:tcW w:type="dxa" w:w="14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3 days</w:t>
            </w:r>
          </w:p>
        </w:tc>
        <w:tc>
          <w:tcPr>
            <w:tcW w:type="dxa" w:w="49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When user manually schedules a notary, system creates a task 24h before. When stage changes to claim_filed, auto-create a follow-up task at day 30.</w:t>
            </w:r>
          </w:p>
        </w:tc>
      </w:tr>
    </w:tbl>
    <w:p>
      <w:pPr>
        <w:pStyle w:val="Heading2"/>
      </w:pPr>
      <w:r>
        <w:t xml:space="preserve">Tier 3 — Cadence and routing (1-2 weeks each)</w:t>
      </w:r>
    </w:p>
    <w:p>
      <w:pPr>
        <w:spacing w:after="60" w:before="60"/>
      </w:pPr>
      <w:r>
        <w:t xml:space="preserve">Multi-step workflows with timing logic. The core of replacing GHL outreach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Automation</w:t>
            </w:r>
          </w:p>
        </w:tc>
        <w:tc>
          <w:tcPr>
            <w:tcW w:type="dxa" w:w="14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Effort</w:t>
            </w:r>
          </w:p>
        </w:tc>
        <w:tc>
          <w:tcPr>
            <w:tcW w:type="dxa" w:w="496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SMS outreach cadence</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2 weeks</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5-touch SMS sequence with 3-day, 5-day, 7-day waits. Per-state templates. Pauses on reply (auto-detected). Pauses on DNC. Resumes if no response. Sends only Tue-Thu 5-7pm. Background job runs hourly.</w:t>
            </w:r>
          </w:p>
        </w:tc>
      </w:tr>
      <w:tr>
        <w:tc>
          <w:tcPr>
            <w:tcW w:type="dxa" w:w="30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Email outreach cadence</w:t>
            </w:r>
          </w:p>
        </w:tc>
        <w:tc>
          <w:tcPr>
            <w:tcW w:type="dxa" w:w="14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1 week</w:t>
            </w:r>
          </w:p>
        </w:tc>
        <w:tc>
          <w:tcPr>
            <w:tcW w:type="dxa" w:w="49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Similar to SMS cadence. Bounces caught by webhook and lead flagged with bad_email. Tuesday-Thursday business hours.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Phone number routing logic</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1 week</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When SMS Phone 1 marked DNC or invalid, automatically route next outreach attempt to Phone 2. When both DNC, flag lead and create research task.</w:t>
            </w:r>
          </w:p>
        </w:tc>
      </w:tr>
      <w:tr>
        <w:tc>
          <w:tcPr>
            <w:tcW w:type="dxa" w:w="30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Stage progression triggers</w:t>
            </w:r>
          </w:p>
        </w:tc>
        <w:tc>
          <w:tcPr>
            <w:tcW w:type="dxa" w:w="14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1 week</w:t>
            </w:r>
          </w:p>
        </w:tc>
        <w:tc>
          <w:tcPr>
            <w:tcW w:type="dxa" w:w="49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When inbound reply received and lead is in Outreach, auto-advance to In Conversation. When agreement document uploaded with category=agreement, auto-advance to Contract. Configurable per state and sale type.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Auto-task generation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2 weeks</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Rules engine: when reply received without response in 4h business hours, create high-priority task. When notary scheduled, create reminder task 24h before. When With Attorney for &gt;7 days without update, create check-in task.</w:t>
            </w:r>
          </w:p>
        </w:tc>
      </w:tr>
      <w:tr>
        <w:tc>
          <w:tcPr>
            <w:tcW w:type="dxa" w:w="30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Mailer integration (Lob.com)</w:t>
            </w:r>
          </w:p>
        </w:tc>
        <w:tc>
          <w:tcPr>
            <w:tcW w:type="dxa" w:w="14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1 week</w:t>
            </w:r>
          </w:p>
        </w:tc>
        <w:tc>
          <w:tcPr>
            <w:tcW w:type="dxa" w:w="49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Send a mailer from a template using lead's mailing addresses. Track delivery status via webhook. When marked returned, flag bad address and prompt re-research.</w:t>
            </w:r>
          </w:p>
        </w:tc>
      </w:tr>
    </w:tbl>
    <w:p>
      <w:pPr>
        <w:pStyle w:val="Heading2"/>
      </w:pPr>
      <w:r>
        <w:t xml:space="preserve">Tier 4 — Intelligence and external workflows (2-4 weeks each)</w:t>
      </w:r>
    </w:p>
    <w:p>
      <w:pPr>
        <w:spacing w:after="60" w:before="60"/>
      </w:pPr>
      <w:r>
        <w:t xml:space="preserve">Real engineering: AI integrations, third-party services with complex callback flows, content parsing.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Automation</w:t>
            </w:r>
          </w:p>
        </w:tc>
        <w:tc>
          <w:tcPr>
            <w:tcW w:type="dxa" w:w="14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Effort</w:t>
            </w:r>
          </w:p>
        </w:tc>
        <w:tc>
          <w:tcPr>
            <w:tcW w:type="dxa" w:w="496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AI Conversation Summary</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2 weeks</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Inbox right rail summary card. Manual refresh button calls LLM (Claude API likely) with full conversation context. Summary cached until next refresh. Cost control: limit to manual triggers, not auto-refresh on every message. Estimated $30-100/month at scale.</w:t>
            </w:r>
          </w:p>
        </w:tc>
      </w:tr>
      <w:tr>
        <w:tc>
          <w:tcPr>
            <w:tcW w:type="dxa" w:w="30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Voicemail transcription</w:t>
            </w:r>
          </w:p>
        </w:tc>
        <w:tc>
          <w:tcPr>
            <w:tcW w:type="dxa" w:w="14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1 week</w:t>
            </w:r>
          </w:p>
        </w:tc>
        <w:tc>
          <w:tcPr>
            <w:tcW w:type="dxa" w:w="49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Twilio voicemail recording webhook captures audio. Send to transcription service (AWS Transcribe or OpenAI Whisper). Store transcript in messages table linked to call recording.</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Refresh Research with edit preservation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2 weeks</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When user clicks Refresh Research on Lead Detail, agent re-runs but conflict detection prevents overwriting fields the user manually edited. Preview UI shows changes before saving.</w:t>
            </w:r>
          </w:p>
        </w:tc>
      </w:tr>
      <w:tr>
        <w:tc>
          <w:tcPr>
            <w:tcW w:type="dxa" w:w="30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Email-to-lead ingestion</w:t>
            </w:r>
          </w:p>
        </w:tc>
        <w:tc>
          <w:tcPr>
            <w:tcW w:type="dxa" w:w="14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2-4 weeks</w:t>
            </w:r>
          </w:p>
        </w:tc>
        <w:tc>
          <w:tcPr>
            <w:tcW w:type="dxa" w:w="49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Gmail or generic IMAP polling. Parser per source (county notification, Excess Elite digest, etc.). Each parser is custom code. Failure rate is high without consistent email formats. Risk of going long if county emails change format.</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E-signature integration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2 weeks</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DocuSign or HelloSign API. Send agreement, track signature status via webhook. When signed, auto-advance to next stage and store signed copy.</w:t>
            </w:r>
          </w:p>
        </w:tc>
      </w:tr>
      <w:tr>
        <w:tc>
          <w:tcPr>
            <w:tcW w:type="dxa" w:w="30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Skip trace API integration</w:t>
            </w:r>
          </w:p>
        </w:tc>
        <w:tc>
          <w:tcPr>
            <w:tcW w:type="dxa" w:w="14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1 week</w:t>
            </w:r>
          </w:p>
        </w:tc>
        <w:tc>
          <w:tcPr>
            <w:tcW w:type="dxa" w:w="49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Single provider integration (Smart Skip, BatchSkipTracing, etc.). Lookup phone or email for an owner. Pay-per-lookup. Results auto-populate contacts table.</w:t>
            </w:r>
          </w:p>
        </w:tc>
      </w:tr>
    </w:tbl>
    <w:p>
      <w:pPr>
        <w:pStyle w:val="Heading2"/>
      </w:pPr>
      <w:r>
        <w:t xml:space="preserve">Tier 5 — Hard, ongoing, or research-heavy (4+ weeks each)</w:t>
      </w:r>
    </w:p>
    <w:p>
      <w:pPr>
        <w:spacing w:after="60" w:before="60"/>
      </w:pPr>
      <w:r>
        <w:t xml:space="preserve">Major undertakings. Each one is essentially a project of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Automation</w:t>
            </w:r>
          </w:p>
        </w:tc>
        <w:tc>
          <w:tcPr>
            <w:tcW w:type="dxa" w:w="140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Effort</w:t>
            </w:r>
          </w:p>
        </w:tc>
        <w:tc>
          <w:tcPr>
            <w:tcW w:type="dxa" w:w="4960"/>
            <w:tcBorders>
              <w:top w:val="single" w:color="D1D5DB" w:sz="1"/>
              <w:left w:val="single" w:color="D1D5DB" w:sz="1"/>
              <w:bottom w:val="single" w:color="D1D5DB" w:sz="1"/>
              <w:right w:val="single" w:color="D1D5DB" w:sz="1"/>
            </w:tcBorders>
            <w:shd w:fill="0D6C7D" w:val="clear"/>
            <w:tcMar>
              <w:top w:type="dxa" w:w="100"/>
              <w:left w:type="dxa" w:w="140"/>
              <w:bottom w:type="dxa" w:w="100"/>
              <w:right w:type="dxa" w:w="140"/>
            </w:tcMar>
          </w:tcPr>
          <w:p>
            <w:r>
              <w:rPr>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Research Agent for SC</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4-6 weeks</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Multi-step LLM pipeline. Inputs: address, owner name, county, sale date. Steps: state statute lookup, county records check, obituary search, unclaimed property database, free court portal scrape, news search. Outputs structured report. Flags BLOCKED items requiring authenticated browser. Maintained per state.</w:t>
            </w:r>
          </w:p>
        </w:tc>
      </w:tr>
      <w:tr>
        <w:tc>
          <w:tcPr>
            <w:tcW w:type="dxa" w:w="30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Research Agent for additional states</w:t>
            </w:r>
          </w:p>
        </w:tc>
        <w:tc>
          <w:tcPr>
            <w:tcW w:type="dxa" w:w="14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3-5 weeks each</w:t>
            </w:r>
          </w:p>
        </w:tc>
        <w:tc>
          <w:tcPr>
            <w:tcW w:type="dxa" w:w="49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Each new state requires its own statute knowledge, county portal awareness, and verification logic. TN, PA, GA, NJ, NY, OH, FL, MI each need their own builds.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Real-time conversation updates</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2-3 weeks</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Supabase Realtime subscriptions. Push notifications via web push or third-party (OneSignal). Presence indicators. Inbox updates without page refresh.</w:t>
            </w:r>
          </w:p>
        </w:tc>
      </w:tr>
      <w:tr>
        <w:tc>
          <w:tcPr>
            <w:tcW w:type="dxa" w:w="30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Mobile design and progressive web app</w:t>
            </w:r>
          </w:p>
        </w:tc>
        <w:tc>
          <w:tcPr>
            <w:tcW w:type="dxa" w:w="14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3-4 weeks</w:t>
            </w:r>
          </w:p>
        </w:tc>
        <w:tc>
          <w:tcPr>
            <w:tcW w:type="dxa" w:w="49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Responsive redesign of all screens. PWA installable on iOS/Android home screen. Offline-friendly for read operations.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Multi-channel campaign engine</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4 weeks</w:t>
            </w:r>
          </w:p>
        </w:tc>
        <w:tc>
          <w:tcPr>
            <w:tcW w:type="dxa" w:w="4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sz w:val="20"/>
                <w:szCs w:val="20"/>
              </w:rPr>
              <w:t xml:space="preserve">Campaigns combining SMS, email, and mailers in one cadence. Branching logic (if SMS bounces, send email; if email bounces, send mailer). Visual builder UI.</w:t>
            </w:r>
          </w:p>
        </w:tc>
      </w:tr>
      <w:tr>
        <w:tc>
          <w:tcPr>
            <w:tcW w:type="dxa" w:w="30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AI-powered duplicate detection on imports</w:t>
            </w:r>
          </w:p>
        </w:tc>
        <w:tc>
          <w:tcPr>
            <w:tcW w:type="dxa" w:w="140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3 weeks</w:t>
            </w:r>
          </w:p>
        </w:tc>
        <w:tc>
          <w:tcPr>
            <w:tcW w:type="dxa" w:w="4960"/>
            <w:tcBorders>
              <w:top w:val="single" w:color="D1D5DB" w:sz="1"/>
              <w:left w:val="single" w:color="D1D5DB" w:sz="1"/>
              <w:bottom w:val="single" w:color="D1D5DB" w:sz="1"/>
              <w:right w:val="single" w:color="D1D5DB" w:sz="1"/>
            </w:tcBorders>
            <w:shd w:fill="F8F9FA" w:val="clear"/>
            <w:tcMar>
              <w:top w:type="dxa" w:w="100"/>
              <w:left w:type="dxa" w:w="140"/>
              <w:bottom w:type="dxa" w:w="100"/>
              <w:right w:type="dxa" w:w="140"/>
            </w:tcMar>
          </w:tcPr>
          <w:p>
            <w:r>
              <w:rPr>
                <w:sz w:val="20"/>
                <w:szCs w:val="20"/>
              </w:rPr>
              <w:t xml:space="preserve">Fuzzy matching beyond simple address rules. Owner name normalization (J. Smith vs John Smith vs Smith, John). Previous lead history check. Manual review queue for ambiguous matches.</w:t>
            </w:r>
          </w:p>
        </w:tc>
      </w:tr>
    </w:tbl>
    <w:p>
      <w:pPr>
        <w:spacing w:after="120" w:before="120"/>
      </w:pPr>
      <w:r>
        <w:t xml:space="preserve"/>
      </w:r>
    </w:p>
    <w:p>
      <w:pPr>
        <w:pBdr>
          <w:bottom w:val="single" w:color="0D6C7D" w:sz="6" w:space="4"/>
        </w:pBdr>
        <w:spacing w:after="200" w:before="200"/>
      </w:pPr>
      <w:r>
        <w:t xml:space="preserve"/>
      </w:r>
    </w:p>
    <w:p>
      <w:pPr>
        <w:pStyle w:val="Heading1"/>
      </w:pPr>
      <w:r>
        <w:t xml:space="preserve">5. Feature Lists: Confirmed, Coming Soon, Cut</w:t>
      </w:r>
    </w:p>
    <w:p>
      <w:pPr>
        <w:pStyle w:val="Heading2"/>
      </w:pPr>
      <w:r>
        <w:t xml:space="preserve">5.1 Confirmed for v0 Build</w:t>
      </w:r>
    </w:p>
    <w:p>
      <w:pPr>
        <w:pStyle w:val="ListParagraph"/>
        <w:numPr>
          <w:ilvl w:val="0"/>
          <w:numId w:val="2"/>
        </w:numPr>
        <w:spacing w:after="40" w:before="40"/>
      </w:pPr>
      <w:r>
        <w:t xml:space="preserve">All 10 sidebar items render (Coming Soon for un-built ones)</w:t>
      </w:r>
    </w:p>
    <w:p>
      <w:pPr>
        <w:pStyle w:val="ListParagraph"/>
        <w:numPr>
          <w:ilvl w:val="0"/>
          <w:numId w:val="2"/>
        </w:numPr>
        <w:spacing w:after="40" w:before="40"/>
      </w:pPr>
      <w:r>
        <w:t xml:space="preserve">Authentication via Supabase</w:t>
      </w:r>
    </w:p>
    <w:p>
      <w:pPr>
        <w:pStyle w:val="ListParagraph"/>
        <w:numPr>
          <w:ilvl w:val="0"/>
          <w:numId w:val="2"/>
        </w:numPr>
        <w:spacing w:after="40" w:before="40"/>
      </w:pPr>
      <w:r>
        <w:t xml:space="preserve">Dashboard with metrics, stages strip, action list, markets, deadlines</w:t>
      </w:r>
    </w:p>
    <w:p>
      <w:pPr>
        <w:pStyle w:val="ListParagraph"/>
        <w:numPr>
          <w:ilvl w:val="0"/>
          <w:numId w:val="2"/>
        </w:numPr>
        <w:spacing w:after="40" w:before="40"/>
      </w:pPr>
      <w:r>
        <w:t xml:space="preserve">Leads page with Daily Work, Kanban, and Table tabs</w:t>
      </w:r>
    </w:p>
    <w:p>
      <w:pPr>
        <w:pStyle w:val="ListParagraph"/>
        <w:numPr>
          <w:ilvl w:val="0"/>
          <w:numId w:val="2"/>
        </w:numPr>
        <w:spacing w:after="40" w:before="40"/>
      </w:pPr>
      <w:r>
        <w:t xml:space="preserve">Lead Detail with stage strip, metric strip, 6 body tabs (Overview, Contacts, Documents, Notes, Activity, Conversations placeholder)</w:t>
      </w:r>
    </w:p>
    <w:p>
      <w:pPr>
        <w:pStyle w:val="ListParagraph"/>
        <w:numPr>
          <w:ilvl w:val="0"/>
          <w:numId w:val="2"/>
        </w:numPr>
        <w:spacing w:after="40" w:before="40"/>
      </w:pPr>
      <w:r>
        <w:t xml:space="preserve">Tasks page with manual to-dos</w:t>
      </w:r>
    </w:p>
    <w:p>
      <w:pPr>
        <w:pStyle w:val="ListParagraph"/>
        <w:numPr>
          <w:ilvl w:val="0"/>
          <w:numId w:val="2"/>
        </w:numPr>
        <w:spacing w:after="40" w:before="40"/>
      </w:pPr>
      <w:r>
        <w:t xml:space="preserve">Claims page (filtered Leads view)</w:t>
      </w:r>
    </w:p>
    <w:p>
      <w:pPr>
        <w:pStyle w:val="ListParagraph"/>
        <w:numPr>
          <w:ilvl w:val="0"/>
          <w:numId w:val="2"/>
        </w:numPr>
        <w:spacing w:after="40" w:before="40"/>
      </w:pPr>
      <w:r>
        <w:t xml:space="preserve">Imports page (manual CSV)</w:t>
      </w:r>
    </w:p>
    <w:p>
      <w:pPr>
        <w:pStyle w:val="ListParagraph"/>
        <w:numPr>
          <w:ilvl w:val="0"/>
          <w:numId w:val="2"/>
        </w:numPr>
        <w:spacing w:after="40" w:before="40"/>
      </w:pPr>
      <w:r>
        <w:t xml:space="preserve">Settings page (defaults, custom fields, attorneys, templates, state rules)</w:t>
      </w:r>
    </w:p>
    <w:p>
      <w:pPr>
        <w:pStyle w:val="ListParagraph"/>
        <w:numPr>
          <w:ilvl w:val="0"/>
          <w:numId w:val="2"/>
        </w:numPr>
        <w:spacing w:after="40" w:before="40"/>
      </w:pPr>
      <w:r>
        <w:t xml:space="preserve">Basic Reports</w:t>
      </w:r>
    </w:p>
    <w:p>
      <w:pPr>
        <w:pStyle w:val="ListParagraph"/>
        <w:numPr>
          <w:ilvl w:val="0"/>
          <w:numId w:val="2"/>
        </w:numPr>
        <w:spacing w:after="40" w:before="40"/>
      </w:pPr>
      <w:r>
        <w:t xml:space="preserve">9-stage pipeline (New Leads, Qualifying, Outreach, In Conversation, Contract, With Attorney, Claim Filed, Won, Lost)</w:t>
      </w:r>
    </w:p>
    <w:p>
      <w:pPr>
        <w:pStyle w:val="ListParagraph"/>
        <w:numPr>
          <w:ilvl w:val="0"/>
          <w:numId w:val="2"/>
        </w:numPr>
        <w:spacing w:after="40" w:before="40"/>
      </w:pPr>
      <w:r>
        <w:t xml:space="preserve">Lead ID format SC-TAX-2025-0247</w:t>
      </w:r>
    </w:p>
    <w:p>
      <w:pPr>
        <w:pStyle w:val="ListParagraph"/>
        <w:numPr>
          <w:ilvl w:val="0"/>
          <w:numId w:val="2"/>
        </w:numPr>
        <w:spacing w:after="40" w:before="40"/>
      </w:pPr>
      <w:r>
        <w:t xml:space="preserve">Single source of truth for Recovery Fee % per lead</w:t>
      </w:r>
    </w:p>
    <w:p>
      <w:pPr>
        <w:pStyle w:val="ListParagraph"/>
        <w:numPr>
          <w:ilvl w:val="0"/>
          <w:numId w:val="2"/>
        </w:numPr>
        <w:spacing w:after="40" w:before="40"/>
      </w:pPr>
      <w:r>
        <w:t xml:space="preserve">Configurable surplus floor in Settings</w:t>
      </w:r>
    </w:p>
    <w:p>
      <w:pPr>
        <w:pStyle w:val="ListParagraph"/>
        <w:numPr>
          <w:ilvl w:val="0"/>
          <w:numId w:val="2"/>
        </w:numPr>
        <w:spacing w:after="40" w:before="40"/>
      </w:pPr>
      <w:r>
        <w:t xml:space="preserve">PRS keyboard shortcuts (Pursue/Review/Skip) on Lead Detail</w:t>
      </w:r>
    </w:p>
    <w:p>
      <w:pPr>
        <w:pStyle w:val="ListParagraph"/>
        <w:numPr>
          <w:ilvl w:val="0"/>
          <w:numId w:val="2"/>
        </w:numPr>
        <w:spacing w:after="40" w:before="40"/>
      </w:pPr>
      <w:r>
        <w:t xml:space="preserve">Petrol palette, no emojis, Proper Case throughout</w:t>
      </w:r>
    </w:p>
    <w:p>
      <w:pPr>
        <w:pStyle w:val="Heading2"/>
      </w:pPr>
      <w:r>
        <w:t xml:space="preserve">5.2 Coming Soon (built post-v0)</w:t>
      </w:r>
    </w:p>
    <w:p>
      <w:pPr>
        <w:pStyle w:val="ListParagraph"/>
        <w:numPr>
          <w:ilvl w:val="0"/>
          <w:numId w:val="2"/>
        </w:numPr>
        <w:spacing w:after="40" w:before="40"/>
      </w:pPr>
      <w:r>
        <w:t xml:space="preserve">Inbox (requires SMS + email integration, v0.5)</w:t>
      </w:r>
    </w:p>
    <w:p>
      <w:pPr>
        <w:pStyle w:val="ListParagraph"/>
        <w:numPr>
          <w:ilvl w:val="0"/>
          <w:numId w:val="2"/>
        </w:numPr>
        <w:spacing w:after="40" w:before="40"/>
      </w:pPr>
      <w:r>
        <w:t xml:space="preserve">Campaigns (requires cadence engine, v1.0)</w:t>
      </w:r>
    </w:p>
    <w:p>
      <w:pPr>
        <w:pStyle w:val="ListParagraph"/>
        <w:numPr>
          <w:ilvl w:val="0"/>
          <w:numId w:val="2"/>
        </w:numPr>
        <w:spacing w:after="40" w:before="40"/>
      </w:pPr>
      <w:r>
        <w:t xml:space="preserve">Automations builder (requires automation engine, v1.0)</w:t>
      </w:r>
    </w:p>
    <w:p>
      <w:pPr>
        <w:pStyle w:val="ListParagraph"/>
        <w:numPr>
          <w:ilvl w:val="0"/>
          <w:numId w:val="2"/>
        </w:numPr>
        <w:spacing w:after="40" w:before="40"/>
      </w:pPr>
      <w:r>
        <w:t xml:space="preserve">Email-to-lead auto-ingestion (v2.0)</w:t>
      </w:r>
    </w:p>
    <w:p>
      <w:pPr>
        <w:pStyle w:val="ListParagraph"/>
        <w:numPr>
          <w:ilvl w:val="0"/>
          <w:numId w:val="2"/>
        </w:numPr>
        <w:spacing w:after="40" w:before="40"/>
      </w:pPr>
      <w:r>
        <w:t xml:space="preserve">Lead Detail Conversations tab (depends on Inbox)</w:t>
      </w:r>
    </w:p>
    <w:p>
      <w:pPr>
        <w:pStyle w:val="ListParagraph"/>
        <w:numPr>
          <w:ilvl w:val="0"/>
          <w:numId w:val="2"/>
        </w:numPr>
        <w:spacing w:after="40" w:before="40"/>
      </w:pPr>
      <w:r>
        <w:t xml:space="preserve">Lead Detail Research Report card (depends on Research Agent, v2.0)</w:t>
      </w:r>
    </w:p>
    <w:p>
      <w:pPr>
        <w:pStyle w:val="ListParagraph"/>
        <w:numPr>
          <w:ilvl w:val="0"/>
          <w:numId w:val="2"/>
        </w:numPr>
        <w:spacing w:after="40" w:before="40"/>
      </w:pPr>
      <w:r>
        <w:t xml:space="preserve">Conversation Summary card in Inbox (v2.0)</w:t>
      </w:r>
    </w:p>
    <w:p>
      <w:pPr>
        <w:pStyle w:val="ListParagraph"/>
        <w:numPr>
          <w:ilvl w:val="0"/>
          <w:numId w:val="2"/>
        </w:numPr>
        <w:spacing w:after="40" w:before="40"/>
      </w:pPr>
      <w:r>
        <w:t xml:space="preserve">Daily Work Needs Reply section (depends on Inbox; manual flag in v0)</w:t>
      </w:r>
    </w:p>
    <w:p>
      <w:pPr>
        <w:pStyle w:val="ListParagraph"/>
        <w:numPr>
          <w:ilvl w:val="0"/>
          <w:numId w:val="2"/>
        </w:numPr>
        <w:spacing w:after="40" w:before="40"/>
      </w:pPr>
      <w:r>
        <w:t xml:space="preserve">Send Agreement button (depends on e-signature integration, v2.0)</w:t>
      </w:r>
    </w:p>
    <w:p>
      <w:pPr>
        <w:pStyle w:val="ListParagraph"/>
        <w:numPr>
          <w:ilvl w:val="0"/>
          <w:numId w:val="2"/>
        </w:numPr>
        <w:spacing w:after="40" w:before="40"/>
      </w:pPr>
      <w:r>
        <w:t xml:space="preserve">Refresh Research button (depends on Research Agent, v2.0)</w:t>
      </w:r>
    </w:p>
    <w:p>
      <w:pPr>
        <w:pStyle w:val="ListParagraph"/>
        <w:numPr>
          <w:ilvl w:val="0"/>
          <w:numId w:val="2"/>
        </w:numPr>
        <w:spacing w:after="40" w:before="40"/>
      </w:pPr>
      <w:r>
        <w:t xml:space="preserve">Voicemail transcription (v2.0)</w:t>
      </w:r>
    </w:p>
    <w:p>
      <w:pPr>
        <w:pStyle w:val="ListParagraph"/>
        <w:numPr>
          <w:ilvl w:val="0"/>
          <w:numId w:val="2"/>
        </w:numPr>
        <w:spacing w:after="40" w:before="40"/>
      </w:pPr>
      <w:r>
        <w:t xml:space="preserve">Skip trace API integration (v2.0)</w:t>
      </w:r>
    </w:p>
    <w:p>
      <w:pPr>
        <w:pStyle w:val="Heading2"/>
      </w:pPr>
      <w:r>
        <w:t xml:space="preserve">5.3 Cut from v1, may revisit later</w:t>
      </w:r>
    </w:p>
    <w:p>
      <w:pPr>
        <w:pStyle w:val="ListParagraph"/>
        <w:numPr>
          <w:ilvl w:val="0"/>
          <w:numId w:val="2"/>
        </w:numPr>
        <w:spacing w:after="40" w:before="40"/>
      </w:pPr>
      <w:r>
        <w:t xml:space="preserve">AI suggested replies (replaced with templates and conversation summary)</w:t>
      </w:r>
    </w:p>
    <w:p>
      <w:pPr>
        <w:pStyle w:val="ListParagraph"/>
        <w:numPr>
          <w:ilvl w:val="0"/>
          <w:numId w:val="2"/>
        </w:numPr>
        <w:spacing w:after="40" w:before="40"/>
      </w:pPr>
      <w:r>
        <w:t xml:space="preserve">Triage view (collapsed into Daily Work + manual review)</w:t>
      </w:r>
    </w:p>
    <w:p>
      <w:pPr>
        <w:pStyle w:val="ListParagraph"/>
        <w:numPr>
          <w:ilvl w:val="0"/>
          <w:numId w:val="2"/>
        </w:numPr>
        <w:spacing w:after="40" w:before="40"/>
      </w:pPr>
      <w:r>
        <w:t xml:space="preserve">Lead scoring</w:t>
      </w:r>
    </w:p>
    <w:p>
      <w:pPr>
        <w:pStyle w:val="ListParagraph"/>
        <w:numPr>
          <w:ilvl w:val="0"/>
          <w:numId w:val="2"/>
        </w:numPr>
        <w:spacing w:after="40" w:before="40"/>
      </w:pPr>
      <w:r>
        <w:t xml:space="preserve">Per-state surplus floors (single floor in v0; revisit if multi-user)</w:t>
      </w:r>
    </w:p>
    <w:p>
      <w:pPr>
        <w:pStyle w:val="ListParagraph"/>
        <w:numPr>
          <w:ilvl w:val="0"/>
          <w:numId w:val="2"/>
        </w:numPr>
        <w:spacing w:after="40" w:before="40"/>
      </w:pPr>
      <w:r>
        <w:t xml:space="preserve">Mobile native apps (PWA in v2.0 instead)</w:t>
      </w:r>
    </w:p>
    <w:p>
      <w:pPr>
        <w:pStyle w:val="ListParagraph"/>
        <w:numPr>
          <w:ilvl w:val="0"/>
          <w:numId w:val="2"/>
        </w:numPr>
        <w:spacing w:after="40" w:before="40"/>
      </w:pPr>
      <w:r>
        <w:t xml:space="preserve">Predictive analytics in Reports</w:t>
      </w:r>
    </w:p>
    <w:p>
      <w:pPr>
        <w:pStyle w:val="ListParagraph"/>
        <w:numPr>
          <w:ilvl w:val="0"/>
          <w:numId w:val="2"/>
        </w:numPr>
        <w:spacing w:after="40" w:before="40"/>
      </w:pPr>
      <w:r>
        <w:t xml:space="preserve">Bulk research from triage</w:t>
      </w:r>
    </w:p>
    <w:p>
      <w:pPr>
        <w:pStyle w:val="ListParagraph"/>
        <w:numPr>
          <w:ilvl w:val="0"/>
          <w:numId w:val="2"/>
        </w:numPr>
        <w:spacing w:after="40" w:before="40"/>
      </w:pPr>
      <w:r>
        <w:t xml:space="preserve">Real-time push notifications (deferred to v2.0)</w:t>
      </w:r>
    </w:p>
    <w:p>
      <w:pPr>
        <w:spacing w:after="120" w:before="120"/>
      </w:pPr>
      <w:r>
        <w:t xml:space="preserve"/>
      </w:r>
    </w:p>
    <w:p>
      <w:pPr>
        <w:pBdr>
          <w:bottom w:val="single" w:color="0D6C7D" w:sz="6" w:space="4"/>
        </w:pBdr>
        <w:spacing w:after="200" w:before="200"/>
      </w:pPr>
      <w:r>
        <w:t xml:space="preserve"/>
      </w:r>
    </w:p>
    <w:p>
      <w:pPr>
        <w:pStyle w:val="Heading1"/>
      </w:pPr>
      <w:r>
        <w:t xml:space="preserve">6. Build Phases and Sequencing</w:t>
      </w:r>
    </w:p>
    <w:p>
      <w:pPr>
        <w:pStyle w:val="Heading2"/>
      </w:pPr>
      <w:r>
        <w:t xml:space="preserve">Phase v0 — Database + Manual UI (3-4 weeks)</w:t>
      </w:r>
    </w:p>
    <w:p>
      <w:pPr>
        <w:pStyle w:val="ListParagraph"/>
        <w:numPr>
          <w:ilvl w:val="0"/>
          <w:numId w:val="2"/>
        </w:numPr>
        <w:spacing w:after="40" w:before="40"/>
      </w:pPr>
      <w:r>
        <w:t xml:space="preserve">Week 1: Supabase setup, schema, auth, sidebar shell, Settings page, Coming Soon placeholders</w:t>
      </w:r>
    </w:p>
    <w:p>
      <w:pPr>
        <w:pStyle w:val="ListParagraph"/>
        <w:numPr>
          <w:ilvl w:val="0"/>
          <w:numId w:val="2"/>
        </w:numPr>
        <w:spacing w:after="40" w:before="40"/>
      </w:pPr>
      <w:r>
        <w:t xml:space="preserve">Week 2: Leads list (Table view first, then Kanban), Lead Detail (Overview tab and right rail)</w:t>
      </w:r>
    </w:p>
    <w:p>
      <w:pPr>
        <w:pStyle w:val="ListParagraph"/>
        <w:numPr>
          <w:ilvl w:val="0"/>
          <w:numId w:val="2"/>
        </w:numPr>
        <w:spacing w:after="40" w:before="40"/>
      </w:pPr>
      <w:r>
        <w:t xml:space="preserve">Week 3: Lead Detail remaining tabs (Contacts, Documents, Notes, Activity), Tasks page, Imports page</w:t>
      </w:r>
    </w:p>
    <w:p>
      <w:pPr>
        <w:pStyle w:val="ListParagraph"/>
        <w:numPr>
          <w:ilvl w:val="0"/>
          <w:numId w:val="2"/>
        </w:numPr>
        <w:spacing w:after="40" w:before="40"/>
      </w:pPr>
      <w:r>
        <w:t xml:space="preserve">Week 4: Daily Work view, Dashboard, Claims (filtered Leads), basic Reports, polish, deploy</w:t>
      </w:r>
    </w:p>
    <w:p>
      <w:pPr>
        <w:pStyle w:val="ListParagraph"/>
        <w:numPr>
          <w:ilvl w:val="0"/>
          <w:numId w:val="2"/>
        </w:numPr>
        <w:spacing w:after="40" w:before="40"/>
      </w:pPr>
      <w:r>
        <w:t xml:space="preserve">Outcome: Bree can stop using the spreadsheet. Outreach still happens in GHL.</w:t>
      </w:r>
    </w:p>
    <w:p>
      <w:pPr>
        <w:pStyle w:val="Heading2"/>
      </w:pPr>
      <w:r>
        <w:t xml:space="preserve">Phase v0.5 — First Automations (2-3 weeks after v0)</w:t>
      </w:r>
    </w:p>
    <w:p>
      <w:pPr>
        <w:pStyle w:val="ListParagraph"/>
        <w:numPr>
          <w:ilvl w:val="0"/>
          <w:numId w:val="2"/>
        </w:numPr>
        <w:spacing w:after="40" w:before="40"/>
      </w:pPr>
      <w:r>
        <w:t xml:space="preserve">Tier 1 automations (database triggers, computed fields)</w:t>
      </w:r>
    </w:p>
    <w:p>
      <w:pPr>
        <w:pStyle w:val="ListParagraph"/>
        <w:numPr>
          <w:ilvl w:val="0"/>
          <w:numId w:val="2"/>
        </w:numPr>
        <w:spacing w:after="40" w:before="40"/>
      </w:pPr>
      <w:r>
        <w:t xml:space="preserve">Twilio integration: send/receive single SMS</w:t>
      </w:r>
    </w:p>
    <w:p>
      <w:pPr>
        <w:pStyle w:val="ListParagraph"/>
        <w:numPr>
          <w:ilvl w:val="0"/>
          <w:numId w:val="2"/>
        </w:numPr>
        <w:spacing w:after="40" w:before="40"/>
      </w:pPr>
      <w:r>
        <w:t xml:space="preserve">Mailgun integration: send/receive single email</w:t>
      </w:r>
    </w:p>
    <w:p>
      <w:pPr>
        <w:pStyle w:val="ListParagraph"/>
        <w:numPr>
          <w:ilvl w:val="0"/>
          <w:numId w:val="2"/>
        </w:numPr>
        <w:spacing w:after="40" w:before="40"/>
      </w:pPr>
      <w:r>
        <w:t xml:space="preserve">Inbox unified threading (basic version)</w:t>
      </w:r>
    </w:p>
    <w:p>
      <w:pPr>
        <w:pStyle w:val="ListParagraph"/>
        <w:numPr>
          <w:ilvl w:val="0"/>
          <w:numId w:val="2"/>
        </w:numPr>
        <w:spacing w:after="40" w:before="40"/>
      </w:pPr>
      <w:r>
        <w:t xml:space="preserve">Outcome: Inbox launches. Single messages can be sent. Replies thread to leads. GHL still does cadences.</w:t>
      </w:r>
    </w:p>
    <w:p>
      <w:pPr>
        <w:pStyle w:val="Heading2"/>
      </w:pPr>
      <w:r>
        <w:t xml:space="preserve">Phase v1.0 — Cadences and Triggers (4-6 weeks after v0.5)</w:t>
      </w:r>
    </w:p>
    <w:p>
      <w:pPr>
        <w:pStyle w:val="ListParagraph"/>
        <w:numPr>
          <w:ilvl w:val="0"/>
          <w:numId w:val="2"/>
        </w:numPr>
        <w:spacing w:after="40" w:before="40"/>
      </w:pPr>
      <w:r>
        <w:t xml:space="preserve">SMS and email cadence engines</w:t>
      </w:r>
    </w:p>
    <w:p>
      <w:pPr>
        <w:pStyle w:val="ListParagraph"/>
        <w:numPr>
          <w:ilvl w:val="0"/>
          <w:numId w:val="2"/>
        </w:numPr>
        <w:spacing w:after="40" w:before="40"/>
      </w:pPr>
      <w:r>
        <w:t xml:space="preserve">Phone number routing logic</w:t>
      </w:r>
    </w:p>
    <w:p>
      <w:pPr>
        <w:pStyle w:val="ListParagraph"/>
        <w:numPr>
          <w:ilvl w:val="0"/>
          <w:numId w:val="2"/>
        </w:numPr>
        <w:spacing w:after="40" w:before="40"/>
      </w:pPr>
      <w:r>
        <w:t xml:space="preserve">Stage progression triggers</w:t>
      </w:r>
    </w:p>
    <w:p>
      <w:pPr>
        <w:pStyle w:val="ListParagraph"/>
        <w:numPr>
          <w:ilvl w:val="0"/>
          <w:numId w:val="2"/>
        </w:numPr>
        <w:spacing w:after="40" w:before="40"/>
      </w:pPr>
      <w:r>
        <w:t xml:space="preserve">Auto-task generation</w:t>
      </w:r>
    </w:p>
    <w:p>
      <w:pPr>
        <w:pStyle w:val="ListParagraph"/>
        <w:numPr>
          <w:ilvl w:val="0"/>
          <w:numId w:val="2"/>
        </w:numPr>
        <w:spacing w:after="40" w:before="40"/>
      </w:pPr>
      <w:r>
        <w:t xml:space="preserve">Mailer integration (Lob)</w:t>
      </w:r>
    </w:p>
    <w:p>
      <w:pPr>
        <w:pStyle w:val="ListParagraph"/>
        <w:numPr>
          <w:ilvl w:val="0"/>
          <w:numId w:val="2"/>
        </w:numPr>
        <w:spacing w:after="40" w:before="40"/>
      </w:pPr>
      <w:r>
        <w:t xml:space="preserve">Outcome: GHL can be turned off. Portal handles full lead lifecycle from import to claim filed.</w:t>
      </w:r>
    </w:p>
    <w:p>
      <w:pPr>
        <w:pStyle w:val="Heading2"/>
      </w:pPr>
      <w:r>
        <w:t xml:space="preserve">Phase v2.0 — Intelligence (8-12 weeks after v1.0)</w:t>
      </w:r>
    </w:p>
    <w:p>
      <w:pPr>
        <w:pStyle w:val="ListParagraph"/>
        <w:numPr>
          <w:ilvl w:val="0"/>
          <w:numId w:val="2"/>
        </w:numPr>
        <w:spacing w:after="40" w:before="40"/>
      </w:pPr>
      <w:r>
        <w:t xml:space="preserve">AI Conversation Summary</w:t>
      </w:r>
    </w:p>
    <w:p>
      <w:pPr>
        <w:pStyle w:val="ListParagraph"/>
        <w:numPr>
          <w:ilvl w:val="0"/>
          <w:numId w:val="2"/>
        </w:numPr>
        <w:spacing w:after="40" w:before="40"/>
      </w:pPr>
      <w:r>
        <w:t xml:space="preserve">Voicemail transcription</w:t>
      </w:r>
    </w:p>
    <w:p>
      <w:pPr>
        <w:pStyle w:val="ListParagraph"/>
        <w:numPr>
          <w:ilvl w:val="0"/>
          <w:numId w:val="2"/>
        </w:numPr>
        <w:spacing w:after="40" w:before="40"/>
      </w:pPr>
      <w:r>
        <w:t xml:space="preserve">Refresh Research workflow</w:t>
      </w:r>
    </w:p>
    <w:p>
      <w:pPr>
        <w:pStyle w:val="ListParagraph"/>
        <w:numPr>
          <w:ilvl w:val="0"/>
          <w:numId w:val="2"/>
        </w:numPr>
        <w:spacing w:after="40" w:before="40"/>
      </w:pPr>
      <w:r>
        <w:t xml:space="preserve">E-signature integration</w:t>
      </w:r>
    </w:p>
    <w:p>
      <w:pPr>
        <w:pStyle w:val="ListParagraph"/>
        <w:numPr>
          <w:ilvl w:val="0"/>
          <w:numId w:val="2"/>
        </w:numPr>
        <w:spacing w:after="40" w:before="40"/>
      </w:pPr>
      <w:r>
        <w:t xml:space="preserve">Skip trace API integration</w:t>
      </w:r>
    </w:p>
    <w:p>
      <w:pPr>
        <w:pStyle w:val="ListParagraph"/>
        <w:numPr>
          <w:ilvl w:val="0"/>
          <w:numId w:val="2"/>
        </w:numPr>
        <w:spacing w:after="40" w:before="40"/>
      </w:pPr>
      <w:r>
        <w:t xml:space="preserve">Research Agent for SC (first state)</w:t>
      </w:r>
    </w:p>
    <w:p>
      <w:pPr>
        <w:pStyle w:val="ListParagraph"/>
        <w:numPr>
          <w:ilvl w:val="0"/>
          <w:numId w:val="2"/>
        </w:numPr>
        <w:spacing w:after="40" w:before="40"/>
      </w:pPr>
      <w:r>
        <w:t xml:space="preserve">Outcome: Portal does the smart work, not just the bookkeeping. SC operates at full leverage.</w:t>
      </w:r>
    </w:p>
    <w:p>
      <w:pPr>
        <w:pStyle w:val="Heading2"/>
      </w:pPr>
      <w:r>
        <w:t xml:space="preserve">Phase v2.5+ — Scale (ongoing)</w:t>
      </w:r>
    </w:p>
    <w:p>
      <w:pPr>
        <w:pStyle w:val="ListParagraph"/>
        <w:numPr>
          <w:ilvl w:val="0"/>
          <w:numId w:val="2"/>
        </w:numPr>
        <w:spacing w:after="40" w:before="40"/>
      </w:pPr>
      <w:r>
        <w:t xml:space="preserve">Research Agents for TN, PA, then expansion states</w:t>
      </w:r>
    </w:p>
    <w:p>
      <w:pPr>
        <w:pStyle w:val="ListParagraph"/>
        <w:numPr>
          <w:ilvl w:val="0"/>
          <w:numId w:val="2"/>
        </w:numPr>
        <w:spacing w:after="40" w:before="40"/>
      </w:pPr>
      <w:r>
        <w:t xml:space="preserve">Email-to-lead ingestion (per source parsers)</w:t>
      </w:r>
    </w:p>
    <w:p>
      <w:pPr>
        <w:pStyle w:val="ListParagraph"/>
        <w:numPr>
          <w:ilvl w:val="0"/>
          <w:numId w:val="2"/>
        </w:numPr>
        <w:spacing w:after="40" w:before="40"/>
      </w:pPr>
      <w:r>
        <w:t xml:space="preserve">Real-time updates and PWA</w:t>
      </w:r>
    </w:p>
    <w:p>
      <w:pPr>
        <w:pStyle w:val="ListParagraph"/>
        <w:numPr>
          <w:ilvl w:val="0"/>
          <w:numId w:val="2"/>
        </w:numPr>
        <w:spacing w:after="40" w:before="40"/>
      </w:pPr>
      <w:r>
        <w:t xml:space="preserve">Multi-channel campaign engine</w:t>
      </w:r>
    </w:p>
    <w:p>
      <w:pPr>
        <w:pStyle w:val="ListParagraph"/>
        <w:numPr>
          <w:ilvl w:val="0"/>
          <w:numId w:val="2"/>
        </w:numPr>
        <w:spacing w:after="40" w:before="40"/>
      </w:pPr>
      <w:r>
        <w:t xml:space="preserve">Multi-user with team roles</w:t>
      </w:r>
    </w:p>
    <w:p>
      <w:pPr>
        <w:pStyle w:val="ListParagraph"/>
        <w:numPr>
          <w:ilvl w:val="0"/>
          <w:numId w:val="2"/>
        </w:numPr>
        <w:spacing w:after="40" w:before="40"/>
      </w:pPr>
      <w:r>
        <w:t xml:space="preserve">Outcome: Portal scales beyond solo operator. Multiple states fully automated.</w:t>
      </w:r>
    </w:p>
    <w:p>
      <w:pPr>
        <w:spacing w:after="120" w:before="120"/>
      </w:pPr>
      <w:r>
        <w:t xml:space="preserve"/>
      </w:r>
    </w:p>
    <w:p>
      <w:pPr>
        <w:pBdr>
          <w:bottom w:val="single" w:color="0D6C7D" w:sz="6" w:space="4"/>
        </w:pBdr>
        <w:spacing w:after="200" w:before="200"/>
      </w:pPr>
      <w:r>
        <w:t xml:space="preserve"/>
      </w:r>
    </w:p>
    <w:p>
      <w:pPr>
        <w:pStyle w:val="Heading1"/>
      </w:pPr>
      <w:r>
        <w:t xml:space="preserve">7. Acceptance Criteria for v0</w:t>
      </w:r>
    </w:p>
    <w:p>
      <w:pPr>
        <w:spacing w:after="60" w:before="60"/>
      </w:pPr>
      <w:r>
        <w:t xml:space="preserve">v0 ships when all of the following are true. These are the testable conditions for handing off to a developer or knowing when Claude Code-built work is done.</w:t>
      </w:r>
    </w:p>
    <w:p>
      <w:pPr>
        <w:pStyle w:val="Heading2"/>
      </w:pPr>
      <w:r>
        <w:t xml:space="preserve">Authentication</w:t>
      </w:r>
    </w:p>
    <w:p>
      <w:pPr>
        <w:pStyle w:val="ListParagraph"/>
        <w:numPr>
          <w:ilvl w:val="0"/>
          <w:numId w:val="2"/>
        </w:numPr>
        <w:spacing w:after="40" w:before="40"/>
      </w:pPr>
      <w:r>
        <w:t xml:space="preserve">User can sign up with email and password</w:t>
      </w:r>
    </w:p>
    <w:p>
      <w:pPr>
        <w:pStyle w:val="ListParagraph"/>
        <w:numPr>
          <w:ilvl w:val="0"/>
          <w:numId w:val="2"/>
        </w:numPr>
        <w:spacing w:after="40" w:before="40"/>
      </w:pPr>
      <w:r>
        <w:t xml:space="preserve">User can log in and log out</w:t>
      </w:r>
    </w:p>
    <w:p>
      <w:pPr>
        <w:pStyle w:val="ListParagraph"/>
        <w:numPr>
          <w:ilvl w:val="0"/>
          <w:numId w:val="2"/>
        </w:numPr>
        <w:spacing w:after="40" w:before="40"/>
      </w:pPr>
      <w:r>
        <w:t xml:space="preserve">User can reset password via email link</w:t>
      </w:r>
    </w:p>
    <w:p>
      <w:pPr>
        <w:pStyle w:val="ListParagraph"/>
        <w:numPr>
          <w:ilvl w:val="0"/>
          <w:numId w:val="2"/>
        </w:numPr>
        <w:spacing w:after="40" w:before="40"/>
      </w:pPr>
      <w:r>
        <w:t xml:space="preserve">Sessions persist across browser restarts (until explicitly logged out)</w:t>
      </w:r>
    </w:p>
    <w:p>
      <w:pPr>
        <w:pStyle w:val="Heading2"/>
      </w:pPr>
      <w:r>
        <w:t xml:space="preserve">Leads</w:t>
      </w:r>
    </w:p>
    <w:p>
      <w:pPr>
        <w:pStyle w:val="ListParagraph"/>
        <w:numPr>
          <w:ilvl w:val="0"/>
          <w:numId w:val="2"/>
        </w:numPr>
        <w:spacing w:after="40" w:before="40"/>
      </w:pPr>
      <w:r>
        <w:t xml:space="preserve">Manual creation of a lead with all required fields generates a properly formatted Lead ID</w:t>
      </w:r>
    </w:p>
    <w:p>
      <w:pPr>
        <w:pStyle w:val="ListParagraph"/>
        <w:numPr>
          <w:ilvl w:val="0"/>
          <w:numId w:val="2"/>
        </w:numPr>
        <w:spacing w:after="40" w:before="40"/>
      </w:pPr>
      <w:r>
        <w:t xml:space="preserve">Daily Work, Kanban, and Table tabs all show the same data filtered/sorted appropriately</w:t>
      </w:r>
    </w:p>
    <w:p>
      <w:pPr>
        <w:pStyle w:val="ListParagraph"/>
        <w:numPr>
          <w:ilvl w:val="0"/>
          <w:numId w:val="2"/>
        </w:numPr>
        <w:spacing w:after="40" w:before="40"/>
      </w:pPr>
      <w:r>
        <w:t xml:space="preserve">Drag-and-drop in Kanban successfully updates stage in database</w:t>
      </w:r>
    </w:p>
    <w:p>
      <w:pPr>
        <w:pStyle w:val="ListParagraph"/>
        <w:numPr>
          <w:ilvl w:val="0"/>
          <w:numId w:val="2"/>
        </w:numPr>
        <w:spacing w:after="40" w:before="40"/>
      </w:pPr>
      <w:r>
        <w:t xml:space="preserve">Table filters work correctly across state, sale type, stage, value, owner status, days since sale</w:t>
      </w:r>
    </w:p>
    <w:p>
      <w:pPr>
        <w:pStyle w:val="ListParagraph"/>
        <w:numPr>
          <w:ilvl w:val="0"/>
          <w:numId w:val="2"/>
        </w:numPr>
        <w:spacing w:after="40" w:before="40"/>
      </w:pPr>
      <w:r>
        <w:t xml:space="preserve">Saved views persist between sessions</w:t>
      </w:r>
    </w:p>
    <w:p>
      <w:pPr>
        <w:pStyle w:val="ListParagraph"/>
        <w:numPr>
          <w:ilvl w:val="0"/>
          <w:numId w:val="2"/>
        </w:numPr>
        <w:spacing w:after="40" w:before="40"/>
      </w:pPr>
      <w:r>
        <w:t xml:space="preserve">CSV export downloads filtered table</w:t>
      </w:r>
    </w:p>
    <w:p>
      <w:pPr>
        <w:pStyle w:val="ListParagraph"/>
        <w:numPr>
          <w:ilvl w:val="0"/>
          <w:numId w:val="2"/>
        </w:numPr>
        <w:spacing w:after="40" w:before="40"/>
      </w:pPr>
      <w:r>
        <w:t xml:space="preserve">Click any row navigates to Lead Detail</w:t>
      </w:r>
    </w:p>
    <w:p>
      <w:pPr>
        <w:pStyle w:val="Heading2"/>
      </w:pPr>
      <w:r>
        <w:t xml:space="preserve">Lead Detail</w:t>
      </w:r>
    </w:p>
    <w:p>
      <w:pPr>
        <w:pStyle w:val="ListParagraph"/>
        <w:numPr>
          <w:ilvl w:val="0"/>
          <w:numId w:val="2"/>
        </w:numPr>
        <w:spacing w:after="40" w:before="40"/>
      </w:pPr>
      <w:r>
        <w:t xml:space="preserve">All editable fields save to database on blur or explicit save</w:t>
      </w:r>
    </w:p>
    <w:p>
      <w:pPr>
        <w:pStyle w:val="ListParagraph"/>
        <w:numPr>
          <w:ilvl w:val="0"/>
          <w:numId w:val="2"/>
        </w:numPr>
        <w:spacing w:after="40" w:before="40"/>
      </w:pPr>
      <w:r>
        <w:t xml:space="preserve">Recovery Fee % field on Surplus Breakdown card updates Estimated Net Payout in real-time</w:t>
      </w:r>
    </w:p>
    <w:p>
      <w:pPr>
        <w:pStyle w:val="ListParagraph"/>
        <w:numPr>
          <w:ilvl w:val="0"/>
          <w:numId w:val="2"/>
        </w:numPr>
        <w:spacing w:after="40" w:before="40"/>
      </w:pPr>
      <w:r>
        <w:t xml:space="preserve">Same Net Payout shows in metric strip, hero cell, and any other displays</w:t>
      </w:r>
    </w:p>
    <w:p>
      <w:pPr>
        <w:pStyle w:val="ListParagraph"/>
        <w:numPr>
          <w:ilvl w:val="0"/>
          <w:numId w:val="2"/>
        </w:numPr>
        <w:spacing w:after="40" w:before="40"/>
      </w:pPr>
      <w:r>
        <w:t xml:space="preserve">PRS keyboard shortcuts work: P opens Pursue confirmation, R opens Review drawer, S opens Mark Lost drawer</w:t>
      </w:r>
    </w:p>
    <w:p>
      <w:pPr>
        <w:pStyle w:val="ListParagraph"/>
        <w:numPr>
          <w:ilvl w:val="0"/>
          <w:numId w:val="2"/>
        </w:numPr>
        <w:spacing w:after="40" w:before="40"/>
      </w:pPr>
      <w:r>
        <w:t xml:space="preserve">Mark Lost requires lost_reason; cannot save without it</w:t>
      </w:r>
    </w:p>
    <w:p>
      <w:pPr>
        <w:pStyle w:val="ListParagraph"/>
        <w:numPr>
          <w:ilvl w:val="0"/>
          <w:numId w:val="2"/>
        </w:numPr>
        <w:spacing w:after="40" w:before="40"/>
      </w:pPr>
      <w:r>
        <w:t xml:space="preserve">Stage progress strip clicks advance lead to clicked stage with confirmation</w:t>
      </w:r>
    </w:p>
    <w:p>
      <w:pPr>
        <w:pStyle w:val="ListParagraph"/>
        <w:numPr>
          <w:ilvl w:val="0"/>
          <w:numId w:val="2"/>
        </w:numPr>
        <w:spacing w:after="40" w:before="40"/>
      </w:pPr>
      <w:r>
        <w:t xml:space="preserve">Document upload stores file in Supabase Storage and creates document record</w:t>
      </w:r>
    </w:p>
    <w:p>
      <w:pPr>
        <w:pStyle w:val="ListParagraph"/>
        <w:numPr>
          <w:ilvl w:val="0"/>
          <w:numId w:val="2"/>
        </w:numPr>
        <w:spacing w:after="40" w:before="40"/>
      </w:pPr>
      <w:r>
        <w:t xml:space="preserve">Notes save with timestamp and user attribution</w:t>
      </w:r>
    </w:p>
    <w:p>
      <w:pPr>
        <w:pStyle w:val="ListParagraph"/>
        <w:numPr>
          <w:ilvl w:val="0"/>
          <w:numId w:val="2"/>
        </w:numPr>
        <w:spacing w:after="40" w:before="40"/>
      </w:pPr>
      <w:r>
        <w:t xml:space="preserve">Activity log auto-populates on every change</w:t>
      </w:r>
    </w:p>
    <w:p>
      <w:pPr>
        <w:pStyle w:val="Heading2"/>
      </w:pPr>
      <w:r>
        <w:t xml:space="preserve">Tasks</w:t>
      </w:r>
    </w:p>
    <w:p>
      <w:pPr>
        <w:pStyle w:val="ListParagraph"/>
        <w:numPr>
          <w:ilvl w:val="0"/>
          <w:numId w:val="2"/>
        </w:numPr>
        <w:spacing w:after="40" w:before="40"/>
      </w:pPr>
      <w:r>
        <w:t xml:space="preserve">Create, edit, delete tasks</w:t>
      </w:r>
    </w:p>
    <w:p>
      <w:pPr>
        <w:pStyle w:val="ListParagraph"/>
        <w:numPr>
          <w:ilvl w:val="0"/>
          <w:numId w:val="2"/>
        </w:numPr>
        <w:spacing w:after="40" w:before="40"/>
      </w:pPr>
      <w:r>
        <w:t xml:space="preserve">Tasks correctly section into Today, This Week, Later, No Due Date based on due date</w:t>
      </w:r>
    </w:p>
    <w:p>
      <w:pPr>
        <w:pStyle w:val="ListParagraph"/>
        <w:numPr>
          <w:ilvl w:val="0"/>
          <w:numId w:val="2"/>
        </w:numPr>
        <w:spacing w:after="40" w:before="40"/>
      </w:pPr>
      <w:r>
        <w:t xml:space="preserve">Task linked to lead navigates to that lead on click</w:t>
      </w:r>
    </w:p>
    <w:p>
      <w:pPr>
        <w:pStyle w:val="ListParagraph"/>
        <w:numPr>
          <w:ilvl w:val="0"/>
          <w:numId w:val="2"/>
        </w:numPr>
        <w:spacing w:after="40" w:before="40"/>
      </w:pPr>
      <w:r>
        <w:t xml:space="preserve">Bulk complete and delete work correctly</w:t>
      </w:r>
    </w:p>
    <w:p>
      <w:pPr>
        <w:pStyle w:val="Heading2"/>
      </w:pPr>
      <w:r>
        <w:t xml:space="preserve">Imports</w:t>
      </w:r>
    </w:p>
    <w:p>
      <w:pPr>
        <w:pStyle w:val="ListParagraph"/>
        <w:numPr>
          <w:ilvl w:val="0"/>
          <w:numId w:val="2"/>
        </w:numPr>
        <w:spacing w:after="40" w:before="40"/>
      </w:pPr>
      <w:r>
        <w:t xml:space="preserve">CSV upload accepts files up to 10MB</w:t>
      </w:r>
    </w:p>
    <w:p>
      <w:pPr>
        <w:pStyle w:val="ListParagraph"/>
        <w:numPr>
          <w:ilvl w:val="0"/>
          <w:numId w:val="2"/>
        </w:numPr>
        <w:spacing w:after="40" w:before="40"/>
      </w:pPr>
      <w:r>
        <w:t xml:space="preserve">Column mapping wizard correctly identifies common column headers</w:t>
      </w:r>
    </w:p>
    <w:p>
      <w:pPr>
        <w:pStyle w:val="ListParagraph"/>
        <w:numPr>
          <w:ilvl w:val="0"/>
          <w:numId w:val="2"/>
        </w:numPr>
        <w:spacing w:after="40" w:before="40"/>
      </w:pPr>
      <w:r>
        <w:t xml:space="preserve">Dedupe preview accurately identifies existing leads by address+zip</w:t>
      </w:r>
    </w:p>
    <w:p>
      <w:pPr>
        <w:pStyle w:val="ListParagraph"/>
        <w:numPr>
          <w:ilvl w:val="0"/>
          <w:numId w:val="2"/>
        </w:numPr>
        <w:spacing w:after="40" w:before="40"/>
      </w:pPr>
      <w:r>
        <w:t xml:space="preserve">User can manually skip or import each row</w:t>
      </w:r>
    </w:p>
    <w:p>
      <w:pPr>
        <w:pStyle w:val="ListParagraph"/>
        <w:numPr>
          <w:ilvl w:val="0"/>
          <w:numId w:val="2"/>
        </w:numPr>
        <w:spacing w:after="40" w:before="40"/>
      </w:pPr>
      <w:r>
        <w:t xml:space="preserve">Successfully imported leads receive proper Lead IDs</w:t>
      </w:r>
    </w:p>
    <w:p>
      <w:pPr>
        <w:pStyle w:val="ListParagraph"/>
        <w:numPr>
          <w:ilvl w:val="0"/>
          <w:numId w:val="2"/>
        </w:numPr>
        <w:spacing w:after="40" w:before="40"/>
      </w:pPr>
      <w:r>
        <w:t xml:space="preserve">Import history shows all past imports with outcomes</w:t>
      </w:r>
    </w:p>
    <w:p>
      <w:pPr>
        <w:pStyle w:val="Heading2"/>
      </w:pPr>
      <w:r>
        <w:t xml:space="preserve">Settings</w:t>
      </w:r>
    </w:p>
    <w:p>
      <w:pPr>
        <w:pStyle w:val="ListParagraph"/>
        <w:numPr>
          <w:ilvl w:val="0"/>
          <w:numId w:val="2"/>
        </w:numPr>
        <w:spacing w:after="40" w:before="40"/>
      </w:pPr>
      <w:r>
        <w:t xml:space="preserve">Default Recovery Fee, default attorney cost, surplus floor all save and apply to new leads</w:t>
      </w:r>
    </w:p>
    <w:p>
      <w:pPr>
        <w:pStyle w:val="ListParagraph"/>
        <w:numPr>
          <w:ilvl w:val="0"/>
          <w:numId w:val="2"/>
        </w:numPr>
        <w:spacing w:after="40" w:before="40"/>
      </w:pPr>
      <w:r>
        <w:t xml:space="preserve">Custom fields can be added and they appear on Lead Detail</w:t>
      </w:r>
    </w:p>
    <w:p>
      <w:pPr>
        <w:pStyle w:val="ListParagraph"/>
        <w:numPr>
          <w:ilvl w:val="0"/>
          <w:numId w:val="2"/>
        </w:numPr>
        <w:spacing w:after="40" w:before="40"/>
      </w:pPr>
      <w:r>
        <w:t xml:space="preserve">Attorney directory accepts new entries with state coverage</w:t>
      </w:r>
    </w:p>
    <w:p>
      <w:pPr>
        <w:pStyle w:val="ListParagraph"/>
        <w:numPr>
          <w:ilvl w:val="0"/>
          <w:numId w:val="2"/>
        </w:numPr>
        <w:spacing w:after="40" w:before="40"/>
      </w:pPr>
      <w:r>
        <w:t xml:space="preserve">SMS and email templates save with state assignment and variable placeholders</w:t>
      </w:r>
    </w:p>
    <w:p>
      <w:pPr>
        <w:pStyle w:val="Heading2"/>
      </w:pPr>
      <w:r>
        <w:t xml:space="preserve">Performance</w:t>
      </w:r>
    </w:p>
    <w:p>
      <w:pPr>
        <w:pStyle w:val="ListParagraph"/>
        <w:numPr>
          <w:ilvl w:val="0"/>
          <w:numId w:val="2"/>
        </w:numPr>
        <w:spacing w:after="40" w:before="40"/>
      </w:pPr>
      <w:r>
        <w:t xml:space="preserve">Lead Detail loads in under 1 second</w:t>
      </w:r>
    </w:p>
    <w:p>
      <w:pPr>
        <w:pStyle w:val="ListParagraph"/>
        <w:numPr>
          <w:ilvl w:val="0"/>
          <w:numId w:val="2"/>
        </w:numPr>
        <w:spacing w:after="40" w:before="40"/>
      </w:pPr>
      <w:r>
        <w:t xml:space="preserve">Leads list (with 247 leads) loads in under 2 seconds</w:t>
      </w:r>
    </w:p>
    <w:p>
      <w:pPr>
        <w:pStyle w:val="ListParagraph"/>
        <w:numPr>
          <w:ilvl w:val="0"/>
          <w:numId w:val="2"/>
        </w:numPr>
        <w:spacing w:after="40" w:before="40"/>
      </w:pPr>
      <w:r>
        <w:t xml:space="preserve">Dashboard loads in under 2 seconds</w:t>
      </w:r>
    </w:p>
    <w:p>
      <w:pPr>
        <w:pStyle w:val="ListParagraph"/>
        <w:numPr>
          <w:ilvl w:val="0"/>
          <w:numId w:val="2"/>
        </w:numPr>
        <w:spacing w:after="40" w:before="40"/>
      </w:pPr>
      <w:r>
        <w:t xml:space="preserve">CSV import of 100 leads completes in under 30 seconds</w:t>
      </w:r>
    </w:p>
    <w:p>
      <w:pPr>
        <w:pStyle w:val="Heading2"/>
      </w:pPr>
      <w:r>
        <w:t xml:space="preserve">Polish</w:t>
      </w:r>
    </w:p>
    <w:p>
      <w:pPr>
        <w:pStyle w:val="ListParagraph"/>
        <w:numPr>
          <w:ilvl w:val="0"/>
          <w:numId w:val="2"/>
        </w:numPr>
        <w:spacing w:after="40" w:before="40"/>
      </w:pPr>
      <w:r>
        <w:t xml:space="preserve">Petrol palette applied consistently</w:t>
      </w:r>
    </w:p>
    <w:p>
      <w:pPr>
        <w:pStyle w:val="ListParagraph"/>
        <w:numPr>
          <w:ilvl w:val="0"/>
          <w:numId w:val="2"/>
        </w:numPr>
        <w:spacing w:after="40" w:before="40"/>
      </w:pPr>
      <w:r>
        <w:t xml:space="preserve">Inter font loaded on all pages</w:t>
      </w:r>
    </w:p>
    <w:p>
      <w:pPr>
        <w:pStyle w:val="ListParagraph"/>
        <w:numPr>
          <w:ilvl w:val="0"/>
          <w:numId w:val="2"/>
        </w:numPr>
        <w:spacing w:after="40" w:before="40"/>
      </w:pPr>
      <w:r>
        <w:t xml:space="preserve">Tabler icons used throughout</w:t>
      </w:r>
    </w:p>
    <w:p>
      <w:pPr>
        <w:pStyle w:val="ListParagraph"/>
        <w:numPr>
          <w:ilvl w:val="0"/>
          <w:numId w:val="2"/>
        </w:numPr>
        <w:spacing w:after="40" w:before="40"/>
      </w:pPr>
      <w:r>
        <w:t xml:space="preserve">No emojis anywhere</w:t>
      </w:r>
    </w:p>
    <w:p>
      <w:pPr>
        <w:pStyle w:val="ListParagraph"/>
        <w:numPr>
          <w:ilvl w:val="0"/>
          <w:numId w:val="2"/>
        </w:numPr>
        <w:spacing w:after="40" w:before="40"/>
      </w:pPr>
      <w:r>
        <w:t xml:space="preserve">All headers use Proper Case</w:t>
      </w:r>
    </w:p>
    <w:p>
      <w:pPr>
        <w:pStyle w:val="ListParagraph"/>
        <w:numPr>
          <w:ilvl w:val="0"/>
          <w:numId w:val="2"/>
        </w:numPr>
        <w:spacing w:after="40" w:before="40"/>
      </w:pPr>
      <w:r>
        <w:t xml:space="preserve">No dashes used in compound words (per user preference)</w:t>
      </w:r>
    </w:p>
    <w:p>
      <w:pPr>
        <w:pStyle w:val="ListParagraph"/>
        <w:numPr>
          <w:ilvl w:val="0"/>
          <w:numId w:val="2"/>
        </w:numPr>
        <w:spacing w:after="40" w:before="40"/>
      </w:pPr>
      <w:r>
        <w:t xml:space="preserve">Empty states designed for: no leads yet, no tasks today, no imports yet</w:t>
      </w:r>
    </w:p>
    <w:p>
      <w:pPr>
        <w:pStyle w:val="ListParagraph"/>
        <w:numPr>
          <w:ilvl w:val="0"/>
          <w:numId w:val="2"/>
        </w:numPr>
        <w:spacing w:after="40" w:before="40"/>
      </w:pPr>
      <w:r>
        <w:t xml:space="preserve">Coming Soon placeholders are styled consistently and explain what's coming</w:t>
      </w:r>
    </w:p>
    <w:p>
      <w:pPr>
        <w:spacing w:after="120" w:before="120"/>
      </w:pPr>
      <w:r>
        <w:t xml:space="preserve"/>
      </w:r>
    </w:p>
    <w:p>
      <w:pPr>
        <w:pBdr>
          <w:bottom w:val="single" w:color="0D6C7D" w:sz="6" w:space="4"/>
        </w:pBdr>
        <w:spacing w:after="200" w:before="200"/>
      </w:pPr>
      <w:r>
        <w:t xml:space="preserve"/>
      </w:r>
    </w:p>
    <w:p>
      <w:pPr>
        <w:pStyle w:val="Heading1"/>
      </w:pPr>
      <w:r>
        <w:t xml:space="preserve">8. Notes for Developer or Claude Code</w:t>
      </w:r>
    </w:p>
    <w:p>
      <w:pPr>
        <w:spacing w:after="60" w:before="60"/>
      </w:pPr>
      <w:r>
        <w:rPr>
          <w:b/>
          <w:bCs/>
        </w:rPr>
        <w:t xml:space="preserve">If handing this off to a contractor:</w:t>
      </w:r>
    </w:p>
    <w:p>
      <w:pPr>
        <w:pStyle w:val="ListParagraph"/>
        <w:numPr>
          <w:ilvl w:val="0"/>
          <w:numId w:val="2"/>
        </w:numPr>
        <w:spacing w:after="40" w:before="40"/>
      </w:pPr>
      <w:r>
        <w:t xml:space="preserve">Pair this document with the design tour HTML file (portal_tour.html). The HTML is the visual spec; this doc is the functional spec.</w:t>
      </w:r>
    </w:p>
    <w:p>
      <w:pPr>
        <w:pStyle w:val="ListParagraph"/>
        <w:numPr>
          <w:ilvl w:val="0"/>
          <w:numId w:val="2"/>
        </w:numPr>
        <w:spacing w:after="40" w:before="40"/>
      </w:pPr>
      <w:r>
        <w:t xml:space="preserve">All design tokens (colors, fonts, spacing) are visible in the HTML CSS. Replicate them in Tailwind config.</w:t>
      </w:r>
    </w:p>
    <w:p>
      <w:pPr>
        <w:pStyle w:val="ListParagraph"/>
        <w:numPr>
          <w:ilvl w:val="0"/>
          <w:numId w:val="2"/>
        </w:numPr>
        <w:spacing w:after="40" w:before="40"/>
      </w:pPr>
      <w:r>
        <w:t xml:space="preserve">Use the petrol palette: #0a3d4a (dark), #0d6c7d (mid), #1a8a9c (light), with charcoal #0f1729 for text and the gray scale from the HTML.</w:t>
      </w:r>
    </w:p>
    <w:p>
      <w:pPr>
        <w:pStyle w:val="ListParagraph"/>
        <w:numPr>
          <w:ilvl w:val="0"/>
          <w:numId w:val="2"/>
        </w:numPr>
        <w:spacing w:after="40" w:before="40"/>
      </w:pPr>
      <w:r>
        <w:t xml:space="preserve">Database schema in Section 2 is the source of truth. Build migrations to match exactly.</w:t>
      </w:r>
    </w:p>
    <w:p>
      <w:pPr>
        <w:pStyle w:val="ListParagraph"/>
        <w:numPr>
          <w:ilvl w:val="0"/>
          <w:numId w:val="2"/>
        </w:numPr>
        <w:spacing w:after="40" w:before="40"/>
      </w:pPr>
      <w:r>
        <w:t xml:space="preserve">Section 3 features are the v0 scope. Anything in Section 4 (automations) is OUT OF SCOPE for v0.</w:t>
      </w:r>
    </w:p>
    <w:p>
      <w:pPr>
        <w:spacing w:after="60" w:before="60"/>
      </w:pPr>
      <w:r>
        <w:rPr>
          <w:b/>
          <w:bCs/>
        </w:rPr>
        <w:t xml:space="preserve">If using Claude Code:</w:t>
      </w:r>
    </w:p>
    <w:p>
      <w:pPr>
        <w:pStyle w:val="ListParagraph"/>
        <w:numPr>
          <w:ilvl w:val="0"/>
          <w:numId w:val="2"/>
        </w:numPr>
        <w:spacing w:after="40" w:before="40"/>
      </w:pPr>
      <w:r>
        <w:t xml:space="preserve">Open a new Next.js project. Set up Supabase. Install Tailwind.</w:t>
      </w:r>
    </w:p>
    <w:p>
      <w:pPr>
        <w:pStyle w:val="ListParagraph"/>
        <w:numPr>
          <w:ilvl w:val="0"/>
          <w:numId w:val="2"/>
        </w:numPr>
        <w:spacing w:after="40" w:before="40"/>
      </w:pPr>
      <w:r>
        <w:t xml:space="preserve">Hand Claude Code this doc and the design tour HTML.</w:t>
      </w:r>
    </w:p>
    <w:p>
      <w:pPr>
        <w:pStyle w:val="ListParagraph"/>
        <w:numPr>
          <w:ilvl w:val="0"/>
          <w:numId w:val="2"/>
        </w:numPr>
        <w:spacing w:after="40" w:before="40"/>
      </w:pPr>
      <w:r>
        <w:t xml:space="preserve">Build module by module. Start with: auth, then leads schema and Table view, then Lead Detail, then Daily Work, then Dashboard.</w:t>
      </w:r>
    </w:p>
    <w:p>
      <w:pPr>
        <w:pStyle w:val="ListParagraph"/>
        <w:numPr>
          <w:ilvl w:val="0"/>
          <w:numId w:val="2"/>
        </w:numPr>
        <w:spacing w:after="40" w:before="40"/>
      </w:pPr>
      <w:r>
        <w:t xml:space="preserve">Don't try to build everything at once. Each module should be tested before moving to the next.</w:t>
      </w:r>
    </w:p>
    <w:p>
      <w:pPr>
        <w:pStyle w:val="ListParagraph"/>
        <w:numPr>
          <w:ilvl w:val="0"/>
          <w:numId w:val="2"/>
        </w:numPr>
        <w:spacing w:after="40" w:before="40"/>
      </w:pPr>
      <w:r>
        <w:t xml:space="preserve">When you hit something complex (e.g., dedupe logic), ask Claude Code to write tests first, then implement.</w:t>
      </w:r>
    </w:p>
    <w:p>
      <w:pPr>
        <w:spacing w:after="60" w:before="60"/>
      </w:pPr>
      <w:r>
        <w:rPr>
          <w:b/>
          <w:bCs/>
        </w:rPr>
        <w:t xml:space="preserve">Critical principles:</w:t>
      </w:r>
    </w:p>
    <w:p>
      <w:pPr>
        <w:pStyle w:val="ListParagraph"/>
        <w:numPr>
          <w:ilvl w:val="0"/>
          <w:numId w:val="2"/>
        </w:numPr>
        <w:spacing w:after="40" w:before="40"/>
      </w:pPr>
      <w:r>
        <w:t xml:space="preserve">Recovery Fee % lives ONCE per lead in the leads.recovery_fee_percent column. Every other display reads from there.</w:t>
      </w:r>
    </w:p>
    <w:p>
      <w:pPr>
        <w:pStyle w:val="ListParagraph"/>
        <w:numPr>
          <w:ilvl w:val="0"/>
          <w:numId w:val="2"/>
        </w:numPr>
        <w:spacing w:after="40" w:before="40"/>
      </w:pPr>
      <w:r>
        <w:t xml:space="preserve">Lead ID is generated ONCE on insert by a database function. Never edited.</w:t>
      </w:r>
    </w:p>
    <w:p>
      <w:pPr>
        <w:pStyle w:val="ListParagraph"/>
        <w:numPr>
          <w:ilvl w:val="0"/>
          <w:numId w:val="2"/>
        </w:numPr>
        <w:spacing w:after="40" w:before="40"/>
      </w:pPr>
      <w:r>
        <w:t xml:space="preserve">Stage changes always log an activity record. Never change stage silently.</w:t>
      </w:r>
    </w:p>
    <w:p>
      <w:pPr>
        <w:pStyle w:val="ListParagraph"/>
        <w:numPr>
          <w:ilvl w:val="0"/>
          <w:numId w:val="2"/>
        </w:numPr>
        <w:spacing w:after="40" w:before="40"/>
      </w:pPr>
      <w:r>
        <w:t xml:space="preserve">Coming Soon placeholders are first-class citizens. Style them as polished pages, not error states.</w:t>
      </w:r>
    </w:p>
    <w:p>
      <w:pPr>
        <w:pStyle w:val="ListParagraph"/>
        <w:numPr>
          <w:ilvl w:val="0"/>
          <w:numId w:val="2"/>
        </w:numPr>
        <w:spacing w:after="40" w:before="40"/>
      </w:pPr>
      <w:r>
        <w:t xml:space="preserve">Surplus floor is a soft warning, not a hard block. Users can still pursue below-floor leads if they choose.</w:t>
      </w:r>
    </w:p>
    <w:p>
      <w:pPr>
        <w:spacing w:after="120" w:before="120"/>
      </w:pPr>
      <w:r>
        <w:t xml:space="preserve"/>
      </w:r>
    </w:p>
    <w:p>
      <w:pPr>
        <w:spacing w:after="120" w:before="120"/>
      </w:pPr>
      <w:r>
        <w:t xml:space="preserve"/>
      </w:r>
    </w:p>
    <w:p>
      <w:pPr>
        <w:spacing w:after="0" w:before="400"/>
        <w:jc w:val="center"/>
      </w:pPr>
      <w:r>
        <w:rPr>
          <w:i/>
          <w:iCs/>
          <w:color w:val="9CA3AF"/>
          <w:sz w:val="20"/>
          <w:szCs w:val="20"/>
        </w:rPr>
        <w:t xml:space="preserve">End of Specification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8"/>
        <w:szCs w:val="18"/>
      </w:rPr>
      <w:t xml:space="preserve">Moss Equity Operations Portal — Build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0A3D4A"/>
      <w:sz w:val="36"/>
      <w:szCs w:val="36"/>
    </w:rPr>
  </w:style>
  <w:style w:type="paragraph" w:styleId="Heading2">
    <w:name w:val="Heading 2"/>
    <w:basedOn w:val="Normal"/>
    <w:next w:val="Normal"/>
    <w:qFormat/>
    <w:pPr>
      <w:spacing w:after="120" w:before="240"/>
      <w:outlineLvl w:val="1"/>
    </w:pPr>
    <w:rPr>
      <w:rFonts w:ascii="Inter" w:cs="Inter" w:eastAsia="Inter" w:hAnsi="Inter"/>
      <w:b/>
      <w:bCs/>
      <w:color w:val="0D6C7D"/>
      <w:sz w:val="28"/>
      <w:szCs w:val="28"/>
    </w:rPr>
  </w:style>
  <w:style w:type="paragraph" w:styleId="Heading3">
    <w:name w:val="Heading 3"/>
    <w:basedOn w:val="Normal"/>
    <w:next w:val="Normal"/>
    <w:qFormat/>
    <w:pPr>
      <w:spacing w:after="80" w:before="180"/>
      <w:outlineLvl w:val="2"/>
    </w:pPr>
    <w:rPr>
      <w:rFonts w:ascii="Inter" w:cs="Inter" w:eastAsia="Inter" w:hAnsi="Inter"/>
      <w:b/>
      <w:bCs/>
      <w:color w:val="0F17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Moss Equity Operations Portal — Build Specification</dc:title>
  <dc:creator>Moss Equity Portal Spec</dc:creator>
  <cp:lastModifiedBy>Un-named</cp:lastModifiedBy>
  <cp:revision>1</cp:revision>
  <dcterms:created xsi:type="dcterms:W3CDTF">2026-05-08T19:09:56.740Z</dcterms:created>
  <dcterms:modified xsi:type="dcterms:W3CDTF">2026-05-08T19:09:56.754Z</dcterms:modified>
</cp:coreProperties>
</file>

<file path=docProps/custom.xml><?xml version="1.0" encoding="utf-8"?>
<Properties xmlns="http://schemas.openxmlformats.org/officeDocument/2006/custom-properties" xmlns:vt="http://schemas.openxmlformats.org/officeDocument/2006/docPropsVTypes"/>
</file>