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77050" w14:textId="77777777" w:rsidR="00274744" w:rsidRDefault="00000000">
      <w:pPr>
        <w:pStyle w:val="Title"/>
      </w:pPr>
      <w:bookmarkStart w:id="0" w:name="_tp598p7yjzf7" w:colFirst="0" w:colLast="0"/>
      <w:bookmarkEnd w:id="0"/>
      <w:r>
        <w:t>Fișa echipei și a proiectului</w:t>
      </w:r>
    </w:p>
    <w:p w14:paraId="591C8746" w14:textId="77777777" w:rsidR="00274744" w:rsidRDefault="00000000">
      <w:pPr>
        <w:pStyle w:val="Heading2"/>
      </w:pPr>
      <w:bookmarkStart w:id="1" w:name="_w5tsgxbutor" w:colFirst="0" w:colLast="0"/>
      <w:bookmarkEnd w:id="1"/>
      <w:r>
        <w:t>PCLP An universitar 2026-2027</w:t>
      </w:r>
    </w:p>
    <w:p w14:paraId="367E7CF2" w14:textId="77777777" w:rsidR="00274744" w:rsidRDefault="00000000">
      <w:pPr>
        <w:pStyle w:val="Heading1"/>
      </w:pPr>
      <w:bookmarkStart w:id="2" w:name="_jyy58g4ytwg" w:colFirst="0" w:colLast="0"/>
      <w:bookmarkEnd w:id="2"/>
      <w:r>
        <w:t>Date generale</w:t>
      </w:r>
    </w:p>
    <w:p w14:paraId="2D8C14B3" w14:textId="77777777" w:rsidR="00274744" w:rsidRDefault="00000000">
      <w:pPr>
        <w:numPr>
          <w:ilvl w:val="0"/>
          <w:numId w:val="1"/>
        </w:numPr>
      </w:pPr>
      <w:r>
        <w:rPr>
          <w:b/>
          <w:bCs/>
        </w:rPr>
        <w:t>Numele proiectului şi codul temei:</w:t>
      </w:r>
      <w:r>
        <w:t xml:space="preserve"> Biblioteca virtuală (P04)</w:t>
      </w:r>
    </w:p>
    <w:p w14:paraId="7202E71F" w14:textId="77777777" w:rsidR="00274744" w:rsidRDefault="00000000">
      <w:pPr>
        <w:numPr>
          <w:ilvl w:val="0"/>
          <w:numId w:val="1"/>
        </w:numPr>
      </w:pPr>
      <w:r>
        <w:rPr>
          <w:b/>
          <w:bCs/>
        </w:rPr>
        <w:t>Grupa şi paritatea:</w:t>
      </w:r>
      <w:r>
        <w:t xml:space="preserve"> 423Aa, impară</w:t>
      </w:r>
    </w:p>
    <w:p w14:paraId="74699721" w14:textId="218B52CD" w:rsidR="00274744" w:rsidRDefault="00000000">
      <w:pPr>
        <w:numPr>
          <w:ilvl w:val="0"/>
          <w:numId w:val="1"/>
        </w:numPr>
      </w:pPr>
      <w:r>
        <w:rPr>
          <w:b/>
          <w:bCs/>
        </w:rPr>
        <w:t>Adresa depozitului GitHub:</w:t>
      </w:r>
      <w:r>
        <w:t xml:space="preserve"> </w:t>
      </w:r>
      <w:hyperlink r:id="rId5" w:history="1">
        <w:r w:rsidR="00E532E0" w:rsidRPr="0057341B">
          <w:rPr>
            <w:rStyle w:val="Hyperlink"/>
          </w:rPr>
          <w:t>https://github.com/bmotohoi/Biblioteca_virtuala_-P04-</w:t>
        </w:r>
      </w:hyperlink>
      <w:r w:rsidR="00E532E0">
        <w:t xml:space="preserve"> </w:t>
      </w:r>
    </w:p>
    <w:p w14:paraId="11D7CB65" w14:textId="77777777" w:rsidR="00274744" w:rsidRDefault="00000000">
      <w:pPr>
        <w:numPr>
          <w:ilvl w:val="0"/>
          <w:numId w:val="1"/>
        </w:numPr>
      </w:pPr>
      <w:r>
        <w:rPr>
          <w:b/>
          <w:bCs/>
        </w:rPr>
        <w:t>Problema şi utilizatorul:</w:t>
      </w:r>
      <w:r>
        <w:t xml:space="preserve"> Gestionarea unui catalog de cărți și a împrumuturilor. Utilizatorul este un bibliotecar sau un cititor care dorește să caute, împrumute și să returneze cărți.</w:t>
      </w:r>
    </w:p>
    <w:p w14:paraId="1EA2A5A7" w14:textId="77777777" w:rsidR="00274744" w:rsidRDefault="00000000">
      <w:pPr>
        <w:numPr>
          <w:ilvl w:val="0"/>
          <w:numId w:val="1"/>
        </w:numPr>
      </w:pPr>
      <w:r>
        <w:rPr>
          <w:b/>
          <w:bCs/>
        </w:rPr>
        <w:t>Intrările şi rezultatele aplicaţiei:</w:t>
      </w:r>
    </w:p>
    <w:p w14:paraId="60B9C7D7" w14:textId="77777777" w:rsidR="00274744" w:rsidRDefault="00000000">
      <w:pPr>
        <w:numPr>
          <w:ilvl w:val="1"/>
          <w:numId w:val="1"/>
        </w:numPr>
      </w:pPr>
      <w:r>
        <w:rPr>
          <w:b/>
          <w:bCs/>
        </w:rPr>
        <w:t>Intrări:</w:t>
      </w:r>
      <w:r>
        <w:t xml:space="preserve"> interogări de căutare, selecția cărților, acțiuni din GUI (împrumut/returnare).</w:t>
      </w:r>
    </w:p>
    <w:p w14:paraId="52346A95" w14:textId="77777777" w:rsidR="00274744" w:rsidRDefault="00000000">
      <w:pPr>
        <w:numPr>
          <w:ilvl w:val="1"/>
          <w:numId w:val="1"/>
        </w:numPr>
      </w:pPr>
      <w:r>
        <w:rPr>
          <w:b/>
          <w:bCs/>
        </w:rPr>
        <w:t>Rezultate:</w:t>
      </w:r>
      <w:r>
        <w:t xml:space="preserve"> starea actualizată a cărților, afișarea istoricului, mesaje de validare/eroare și un fișier salvat automat (JSON/SQLite).</w:t>
      </w:r>
    </w:p>
    <w:p w14:paraId="3FE9AA0D" w14:textId="77777777" w:rsidR="00274744" w:rsidRDefault="00000000">
      <w:pPr>
        <w:pStyle w:val="Heading1"/>
      </w:pPr>
      <w:bookmarkStart w:id="3" w:name="_ujspt3s4j42n" w:colFirst="0" w:colLast="0"/>
      <w:bookmarkEnd w:id="3"/>
      <w:r>
        <w:t>Componența echipei și responsabilități</w:t>
      </w:r>
    </w:p>
    <w:tbl>
      <w:tblPr>
        <w:tblStyle w:val="a"/>
        <w:tblW w:w="105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EDF2F7"/>
          <w:insideV w:val="single" w:sz="8" w:space="0" w:color="EDF2F7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</w:tblGrid>
      <w:tr w:rsidR="00274744" w14:paraId="03476106" w14:textId="77777777" w:rsidTr="002747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022D78FD" w14:textId="77777777" w:rsidR="00274744" w:rsidRDefault="00000000">
            <w:r>
              <w:t>Membru</w:t>
            </w:r>
          </w:p>
        </w:tc>
        <w:tc>
          <w:tcPr>
            <w:tcW w:w="3500" w:type="dxa"/>
          </w:tcPr>
          <w:p w14:paraId="2587213B" w14:textId="77777777" w:rsidR="00274744" w:rsidRDefault="00000000">
            <w:r>
              <w:t>Contribuţie iniţială</w:t>
            </w:r>
          </w:p>
        </w:tc>
        <w:tc>
          <w:tcPr>
            <w:tcW w:w="3500" w:type="dxa"/>
          </w:tcPr>
          <w:p w14:paraId="4C12AB6D" w14:textId="77777777" w:rsidR="00274744" w:rsidRDefault="00000000">
            <w:r>
              <w:t>Responsabil de verificare</w:t>
            </w:r>
          </w:p>
        </w:tc>
      </w:tr>
      <w:tr w:rsidR="00274744" w14:paraId="735D83F1" w14:textId="77777777" w:rsidTr="00274744">
        <w:tc>
          <w:tcPr>
            <w:tcW w:w="3500" w:type="dxa"/>
          </w:tcPr>
          <w:p w14:paraId="6461D049" w14:textId="77777777" w:rsidR="00274744" w:rsidRDefault="00000000">
            <w:r>
              <w:t>Motohoi Bogdan</w:t>
            </w:r>
          </w:p>
        </w:tc>
        <w:tc>
          <w:tcPr>
            <w:tcW w:w="3500" w:type="dxa"/>
          </w:tcPr>
          <w:p w14:paraId="178067B3" w14:textId="77777777" w:rsidR="00274744" w:rsidRDefault="00000000">
            <w:r>
              <w:t>Logica de bază (clasele Carte, Catalog), salvare/încărcare date și funcția de căutare (Backend).</w:t>
            </w:r>
          </w:p>
        </w:tc>
        <w:tc>
          <w:tcPr>
            <w:tcW w:w="3500" w:type="dxa"/>
          </w:tcPr>
          <w:p w14:paraId="34170D14" w14:textId="77777777" w:rsidR="00274744" w:rsidRDefault="00000000">
            <w:r>
              <w:t>Istratie Mihnea-Matei</w:t>
            </w:r>
          </w:p>
        </w:tc>
      </w:tr>
      <w:tr w:rsidR="00274744" w14:paraId="57E8DCE4" w14:textId="77777777" w:rsidTr="00274744">
        <w:tc>
          <w:tcPr>
            <w:tcW w:w="3500" w:type="dxa"/>
          </w:tcPr>
          <w:p w14:paraId="659B9FEC" w14:textId="77777777" w:rsidR="00274744" w:rsidRDefault="00000000">
            <w:r>
              <w:t>Istratie Mihnea-Matei</w:t>
            </w:r>
          </w:p>
        </w:tc>
        <w:tc>
          <w:tcPr>
            <w:tcW w:w="3500" w:type="dxa"/>
          </w:tcPr>
          <w:p w14:paraId="1E5305D1" w14:textId="77777777" w:rsidR="00274744" w:rsidRDefault="00000000">
            <w:r>
              <w:t>Funcționalitățile de împrumut, returnare și dezvoltarea extensiei (istoric și termene de returnare) (Logica de Business).</w:t>
            </w:r>
          </w:p>
        </w:tc>
        <w:tc>
          <w:tcPr>
            <w:tcW w:w="3500" w:type="dxa"/>
          </w:tcPr>
          <w:p w14:paraId="7212D7AC" w14:textId="167F71E0" w:rsidR="00274744" w:rsidRPr="00E532E0" w:rsidRDefault="00E532E0">
            <w:pPr>
              <w:rPr>
                <w:lang w:val="ro-RO"/>
              </w:rPr>
            </w:pPr>
            <w:r>
              <w:t>Bujdei Codru</w:t>
            </w:r>
            <w:r>
              <w:rPr>
                <w:lang w:val="ro-RO"/>
              </w:rPr>
              <w:t>ț-Alexandru</w:t>
            </w:r>
          </w:p>
        </w:tc>
      </w:tr>
      <w:tr w:rsidR="00274744" w14:paraId="0158D7FA" w14:textId="77777777" w:rsidTr="00274744">
        <w:tc>
          <w:tcPr>
            <w:tcW w:w="3500" w:type="dxa"/>
          </w:tcPr>
          <w:p w14:paraId="1B6EF6F7" w14:textId="77777777" w:rsidR="00274744" w:rsidRDefault="00000000">
            <w:r>
              <w:t>Bujdei Codruț-Alexandru</w:t>
            </w:r>
          </w:p>
        </w:tc>
        <w:tc>
          <w:tcPr>
            <w:tcW w:w="3500" w:type="dxa"/>
          </w:tcPr>
          <w:p w14:paraId="0B0516EF" w14:textId="77777777" w:rsidR="00274744" w:rsidRDefault="00000000">
            <w:r>
              <w:t>Interfața grafică (GUI), legarea butoanelor de logica din backend și tratarea cazurilor-limită în frontend.</w:t>
            </w:r>
          </w:p>
        </w:tc>
        <w:tc>
          <w:tcPr>
            <w:tcW w:w="3500" w:type="dxa"/>
          </w:tcPr>
          <w:p w14:paraId="5D4D80F3" w14:textId="2A62602D" w:rsidR="00274744" w:rsidRDefault="00E532E0">
            <w:r>
              <w:t>Motohoi Bogdan</w:t>
            </w:r>
          </w:p>
        </w:tc>
      </w:tr>
    </w:tbl>
    <w:p w14:paraId="4862424C" w14:textId="77777777" w:rsidR="00274744" w:rsidRDefault="00000000">
      <w:pPr>
        <w:pStyle w:val="Heading1"/>
      </w:pPr>
      <w:bookmarkStart w:id="4" w:name="_d60kwx5v0qdo" w:colFirst="0" w:colLast="0"/>
      <w:bookmarkEnd w:id="4"/>
      <w:r>
        <w:lastRenderedPageBreak/>
        <w:t>Cerinţe şi verificare</w:t>
      </w:r>
    </w:p>
    <w:p w14:paraId="7C964B74" w14:textId="77777777" w:rsidR="00274744" w:rsidRDefault="00000000">
      <w:pPr>
        <w:pStyle w:val="Heading2"/>
      </w:pPr>
      <w:bookmarkStart w:id="5" w:name="_gt8h4kwzlj4z" w:colFirst="0" w:colLast="0"/>
      <w:bookmarkEnd w:id="5"/>
      <w:r>
        <w:t>Cerinţa 1: Gestionarea datelor (catalog de cărți, căutare și salvare)</w:t>
      </w:r>
    </w:p>
    <w:p w14:paraId="292A6D52" w14:textId="70767289" w:rsidR="005119FC" w:rsidRPr="005119FC" w:rsidRDefault="00000000" w:rsidP="005119FC">
      <w:pPr>
        <w:numPr>
          <w:ilvl w:val="0"/>
          <w:numId w:val="1"/>
        </w:numPr>
      </w:pPr>
      <w:r w:rsidRPr="005119FC">
        <w:rPr>
          <w:b/>
          <w:bCs/>
        </w:rPr>
        <w:t>Probă de acceptare:</w:t>
      </w:r>
      <w:r>
        <w:t xml:space="preserve"> </w:t>
      </w:r>
      <w:r w:rsidR="005119FC" w:rsidRPr="005119FC">
        <w:t>Verificarea integrității datelor prin teste automate. Se simulează adăugarea unor date fictive, se declanșează serializarea (JSON/SQLite), apoi se verifică restaurarea completă și corectă a instanțelor la reîncărcare.</w:t>
      </w:r>
      <w:r w:rsidR="005119FC" w:rsidRPr="005119FC">
        <w:rPr>
          <w:b/>
          <w:bCs/>
        </w:rPr>
        <w:t xml:space="preserve"> </w:t>
      </w:r>
      <w:r w:rsidR="005119FC">
        <w:t xml:space="preserve">Vom implementa căutarea după categorii (an lansare, autor, gen, număr de exemplare etc.) și disponibilitatea cărții în </w:t>
      </w:r>
      <w:r w:rsidR="00166500">
        <w:t>bibliotecă.</w:t>
      </w:r>
    </w:p>
    <w:p w14:paraId="31AB3A57" w14:textId="11B007DD" w:rsidR="00274744" w:rsidRDefault="00000000" w:rsidP="005119FC">
      <w:pPr>
        <w:numPr>
          <w:ilvl w:val="0"/>
          <w:numId w:val="1"/>
        </w:numPr>
      </w:pPr>
      <w:r w:rsidRPr="005119FC">
        <w:rPr>
          <w:b/>
          <w:bCs/>
        </w:rPr>
        <w:t>Responsabil:</w:t>
      </w:r>
      <w:r>
        <w:t xml:space="preserve"> Motohoi Bogdan</w:t>
      </w:r>
    </w:p>
    <w:p w14:paraId="10E9D800" w14:textId="77777777" w:rsidR="00274744" w:rsidRDefault="00000000">
      <w:pPr>
        <w:pStyle w:val="Heading2"/>
      </w:pPr>
      <w:bookmarkStart w:id="6" w:name="_q4lwjga49etg" w:colFirst="0" w:colLast="0"/>
      <w:bookmarkEnd w:id="6"/>
      <w:r>
        <w:t>Cerinţa 2: Funcția de împrumut și returnare</w:t>
      </w:r>
    </w:p>
    <w:p w14:paraId="76103AE8" w14:textId="683EB1AF" w:rsidR="00274744" w:rsidRDefault="00000000">
      <w:pPr>
        <w:numPr>
          <w:ilvl w:val="0"/>
          <w:numId w:val="1"/>
        </w:numPr>
      </w:pPr>
      <w:r>
        <w:rPr>
          <w:b/>
          <w:bCs/>
        </w:rPr>
        <w:t>Probă de acceptare:</w:t>
      </w:r>
      <w:r>
        <w:t xml:space="preserve"> </w:t>
      </w:r>
      <w:r w:rsidR="00166500">
        <w:t xml:space="preserve">Se va constitui inventarul bibliotecii într-o baza de date și vom testa funcționalitatea acțiunilor de imprumut si returnare. </w:t>
      </w:r>
      <w:r w:rsidR="005119FC" w:rsidRPr="005119FC">
        <w:t>Gestionarea excepțiilor (Exception Handling). Sistemul aruncă o excepție specifică (ex. BookUnavailableError) și blochează tranzacția la încercarea de a împrumuta o carte deja împrumutată, protejând integritatea bazei de date.</w:t>
      </w:r>
    </w:p>
    <w:p w14:paraId="67B0DE59" w14:textId="77777777" w:rsidR="00274744" w:rsidRDefault="00000000">
      <w:pPr>
        <w:numPr>
          <w:ilvl w:val="0"/>
          <w:numId w:val="1"/>
        </w:numPr>
      </w:pPr>
      <w:r>
        <w:rPr>
          <w:b/>
          <w:bCs/>
        </w:rPr>
        <w:t xml:space="preserve">Responsabil: </w:t>
      </w:r>
      <w:r>
        <w:t>Istratie Mihnea-Matei</w:t>
      </w:r>
    </w:p>
    <w:p w14:paraId="074EF725" w14:textId="77777777" w:rsidR="00274744" w:rsidRDefault="00000000">
      <w:pPr>
        <w:pStyle w:val="Heading2"/>
      </w:pPr>
      <w:bookmarkStart w:id="7" w:name="_bm6szx2rbgdc" w:colFirst="0" w:colLast="0"/>
      <w:bookmarkEnd w:id="7"/>
      <w:r>
        <w:t>Cerinţa 3: Implementarea interfeței grafice (GUI)</w:t>
      </w:r>
    </w:p>
    <w:p w14:paraId="7B6BEEC0" w14:textId="7D23AC1B" w:rsidR="00274744" w:rsidRDefault="00000000">
      <w:pPr>
        <w:numPr>
          <w:ilvl w:val="0"/>
          <w:numId w:val="1"/>
        </w:numPr>
      </w:pPr>
      <w:r>
        <w:rPr>
          <w:b/>
          <w:bCs/>
        </w:rPr>
        <w:t>Probă de acceptare:</w:t>
      </w:r>
      <w:r>
        <w:t xml:space="preserve"> </w:t>
      </w:r>
      <w:r w:rsidR="005119FC" w:rsidRPr="005119FC">
        <w:t>Tratarea erorilor în frontend (Input Validation). Interfața captează excepțiile aruncate de backend și afișează un modal de eroare, evitând blocarea aplicației la inputuri nevalide sau acțiuni fără selecție.</w:t>
      </w:r>
    </w:p>
    <w:p w14:paraId="76B3314F" w14:textId="77777777" w:rsidR="00274744" w:rsidRDefault="00000000">
      <w:pPr>
        <w:numPr>
          <w:ilvl w:val="0"/>
          <w:numId w:val="1"/>
        </w:numPr>
      </w:pPr>
      <w:r>
        <w:rPr>
          <w:b/>
          <w:bCs/>
        </w:rPr>
        <w:t>Responsabil:</w:t>
      </w:r>
      <w:r>
        <w:t xml:space="preserve"> Bujdei Codruț-Alexandru</w:t>
      </w:r>
    </w:p>
    <w:p w14:paraId="5377A3C0" w14:textId="77777777" w:rsidR="00274744" w:rsidRDefault="00000000">
      <w:pPr>
        <w:pStyle w:val="Heading1"/>
      </w:pPr>
      <w:bookmarkStart w:id="8" w:name="_4px1znmjo5kd" w:colFirst="0" w:colLast="0"/>
      <w:bookmarkEnd w:id="8"/>
      <w:r>
        <w:t>Extensii și limite ale proiectului</w:t>
      </w:r>
    </w:p>
    <w:p w14:paraId="2FD1E6ED" w14:textId="164BD875" w:rsidR="00274744" w:rsidRDefault="00000000">
      <w:pPr>
        <w:numPr>
          <w:ilvl w:val="0"/>
          <w:numId w:val="1"/>
        </w:numPr>
      </w:pPr>
      <w:r>
        <w:rPr>
          <w:b/>
          <w:bCs/>
        </w:rPr>
        <w:t>Extensii convenite:</w:t>
      </w:r>
      <w:r>
        <w:t xml:space="preserve"> </w:t>
      </w:r>
      <w:r w:rsidR="005119FC" w:rsidRPr="005119FC">
        <w:t>Sistem de Audit (Istoric și termene de returnare</w:t>
      </w:r>
      <w:r w:rsidR="005119FC">
        <w:t>)</w:t>
      </w:r>
      <w:r>
        <w:t>.</w:t>
      </w:r>
    </w:p>
    <w:p w14:paraId="2294D456" w14:textId="573A3CAA" w:rsidR="00274744" w:rsidRDefault="00000000">
      <w:pPr>
        <w:numPr>
          <w:ilvl w:val="1"/>
          <w:numId w:val="1"/>
        </w:numPr>
      </w:pPr>
      <w:r>
        <w:rPr>
          <w:i/>
          <w:iCs/>
        </w:rPr>
        <w:t>Probă de acceptare propusă:</w:t>
      </w:r>
      <w:r>
        <w:t xml:space="preserve"> </w:t>
      </w:r>
      <w:r w:rsidR="005119FC" w:rsidRPr="005119FC">
        <w:t>La fiecare schimbare de stare în „Returnat”, se generează o intrare inalterabilă în istoric, asociind ID-ul cărții, timestamp-ul tranzacției și respectarea termenului limită.</w:t>
      </w:r>
      <w:r>
        <w:t>.</w:t>
      </w:r>
    </w:p>
    <w:p w14:paraId="42A2B099" w14:textId="77777777" w:rsidR="00274744" w:rsidRDefault="00000000">
      <w:pPr>
        <w:numPr>
          <w:ilvl w:val="0"/>
          <w:numId w:val="1"/>
        </w:numPr>
      </w:pPr>
      <w:r>
        <w:rPr>
          <w:b/>
          <w:bCs/>
        </w:rPr>
        <w:t>În afara versiunii minime:</w:t>
      </w:r>
      <w:r>
        <w:t xml:space="preserve"> Se va implementa exclusiv extensia convenită (Istoric și termene), fără funcționalități externe suplimentare.</w:t>
      </w:r>
    </w:p>
    <w:p w14:paraId="765DB0C0" w14:textId="3468675D" w:rsidR="00274744" w:rsidRDefault="00000000">
      <w:pPr>
        <w:numPr>
          <w:ilvl w:val="0"/>
          <w:numId w:val="1"/>
        </w:numPr>
      </w:pPr>
      <w:r>
        <w:rPr>
          <w:b/>
          <w:bCs/>
        </w:rPr>
        <w:t>Data discuţiei și cerințele agreate:</w:t>
      </w:r>
      <w:r>
        <w:t xml:space="preserve"> </w:t>
      </w:r>
      <w:r w:rsidR="00E532E0">
        <w:rPr>
          <w:color w:val="000000"/>
        </w:rPr>
        <w:t>26.10.2026</w:t>
      </w:r>
    </w:p>
    <w:p w14:paraId="0352A76C" w14:textId="77777777" w:rsidR="00274744" w:rsidRDefault="00274744"/>
    <w:sectPr w:rsidR="00274744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Calibri"/>
    <w:charset w:val="00"/>
    <w:family w:val="auto"/>
    <w:pitch w:val="default"/>
    <w:embedRegular r:id="rId1" w:fontKey="{873490B0-C077-49EB-81B7-C6D6AD253675}"/>
    <w:embedBold r:id="rId2" w:fontKey="{8DF87B86-4861-4C87-B493-B884ED19C9BA}"/>
    <w:embedItalic r:id="rId3" w:fontKey="{ABF8CDEF-0587-4933-9F1D-AF9D485ABD6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A15446A-D202-4AC7-9950-278E6AB6B5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3A8B94C-71B0-450E-B3CE-E50CD840161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C1C62"/>
    <w:multiLevelType w:val="multilevel"/>
    <w:tmpl w:val="FEC0C59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05974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744"/>
    <w:rsid w:val="00166500"/>
    <w:rsid w:val="00274744"/>
    <w:rsid w:val="00350D89"/>
    <w:rsid w:val="005119FC"/>
    <w:rsid w:val="00CE4FB5"/>
    <w:rsid w:val="00E53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EB40B"/>
  <w15:docId w15:val="{0BBEC22B-A4B0-4FC8-B433-2C7C65F92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2D3748"/>
        <w:sz w:val="22"/>
        <w:szCs w:val="22"/>
        <w:lang w:val="ro" w:eastAsia="ro-RO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76" w:lineRule="auto"/>
      <w:outlineLvl w:val="0"/>
    </w:pPr>
    <w:rPr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 w:line="276" w:lineRule="auto"/>
      <w:outlineLvl w:val="1"/>
    </w:pPr>
    <w:rPr>
      <w:b/>
      <w:bCs/>
      <w:color w:val="2B6CB0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 w:line="276" w:lineRule="auto"/>
      <w:outlineLvl w:val="3"/>
    </w:pPr>
    <w:rPr>
      <w:i/>
      <w:iCs/>
      <w:color w:val="4A556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 w:line="276" w:lineRule="auto"/>
      <w:outlineLvl w:val="4"/>
    </w:pPr>
    <w:rPr>
      <w:color w:val="4A556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 w:line="276" w:lineRule="auto"/>
      <w:outlineLvl w:val="5"/>
    </w:pPr>
    <w:rPr>
      <w:color w:val="71809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bCs/>
      <w:color w:val="1A365D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276" w:lineRule="auto"/>
    </w:pPr>
    <w:rPr>
      <w:color w:val="4A5568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1A365D"/>
        <w:sz w:val="22"/>
        <w:szCs w:val="22"/>
      </w:rPr>
      <w:tblPr/>
      <w:tcPr>
        <w:shd w:val="clear" w:color="auto" w:fill="F7FAFC"/>
        <w:vAlign w:val="center"/>
      </w:tcPr>
    </w:tblStylePr>
  </w:style>
  <w:style w:type="character" w:styleId="Hyperlink">
    <w:name w:val="Hyperlink"/>
    <w:basedOn w:val="DefaultParagraphFont"/>
    <w:uiPriority w:val="99"/>
    <w:unhideWhenUsed/>
    <w:rsid w:val="00E532E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32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bmotohoi/Biblioteca_virtuala_-P04-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450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Bogdan Motohoi</cp:lastModifiedBy>
  <cp:revision>2</cp:revision>
  <dcterms:created xsi:type="dcterms:W3CDTF">2026-10-26T13:36:00Z</dcterms:created>
  <dcterms:modified xsi:type="dcterms:W3CDTF">2026-10-26T14:11:00Z</dcterms:modified>
</cp:coreProperties>
</file>