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10EFF4" w14:textId="77777777" w:rsidR="004D4CA8" w:rsidRDefault="001355FF">
      <w:r>
        <w:t>Biometrics</w:t>
      </w:r>
    </w:p>
    <w:p w14:paraId="70D23370" w14:textId="77777777" w:rsidR="001355FF" w:rsidRDefault="001355FF"/>
    <w:p w14:paraId="4B0C3AAF" w14:textId="77777777" w:rsidR="008065B1" w:rsidRDefault="008065B1">
      <w:r>
        <w:t>Metrics for each pixel</w:t>
      </w:r>
      <w:r w:rsidR="000C4A20">
        <w:t xml:space="preserve"> are computed from the </w:t>
      </w:r>
      <w:proofErr w:type="spellStart"/>
      <w:r w:rsidR="000C4A20">
        <w:t>Lidar</w:t>
      </w:r>
      <w:proofErr w:type="spellEnd"/>
      <w:r w:rsidR="000C4A20">
        <w:t xml:space="preserve"> points recorded within the bounding region of each pixel. If the output pixel size is at least 20 meters, 75 </w:t>
      </w:r>
      <w:proofErr w:type="spellStart"/>
      <w:r w:rsidR="000C4A20">
        <w:t>Lidar</w:t>
      </w:r>
      <w:proofErr w:type="spellEnd"/>
      <w:r w:rsidR="000C4A20">
        <w:t xml:space="preserve"> points greater than or equal to the z-threshold are required to populate bands 1-7. If the pixel size is less than 20 meters only 20 points are required.</w:t>
      </w:r>
    </w:p>
    <w:p w14:paraId="2F34341A" w14:textId="77777777" w:rsidR="008065B1" w:rsidRDefault="008065B1"/>
    <w:p w14:paraId="00BF8BD6" w14:textId="77777777" w:rsidR="001355FF" w:rsidRDefault="001355FF">
      <w:r>
        <w:t xml:space="preserve">Band 1:  </w:t>
      </w:r>
      <w:r w:rsidR="000C4A20">
        <w:t>Rugosity, calculated as the standard deviation of height values of the points greater than or equal to the z-threshold.</w:t>
      </w:r>
    </w:p>
    <w:p w14:paraId="4F6441AB" w14:textId="77777777" w:rsidR="001355FF" w:rsidRDefault="001355FF"/>
    <w:p w14:paraId="54382E6A" w14:textId="77777777" w:rsidR="001355FF" w:rsidRDefault="001355FF">
      <w:r>
        <w:t>Band 2:</w:t>
      </w:r>
      <w:r w:rsidR="000C4A20">
        <w:t xml:space="preserve"> </w:t>
      </w:r>
      <w:r w:rsidR="005B374F">
        <w:t xml:space="preserve">Gap fraction, calculated as the fraction of points below the z-threshold (1 – </w:t>
      </w:r>
      <w:proofErr w:type="spellStart"/>
      <w:r w:rsidR="005B374F">
        <w:t>n_pts_above_z_threshold</w:t>
      </w:r>
      <w:proofErr w:type="spellEnd"/>
      <w:r w:rsidR="005B374F">
        <w:t xml:space="preserve"> / </w:t>
      </w:r>
      <w:proofErr w:type="spellStart"/>
      <w:r w:rsidR="005B374F">
        <w:t>n_pts</w:t>
      </w:r>
      <w:proofErr w:type="spellEnd"/>
      <w:r w:rsidR="005B374F">
        <w:t>).</w:t>
      </w:r>
    </w:p>
    <w:p w14:paraId="0A597007" w14:textId="77777777" w:rsidR="001355FF" w:rsidRDefault="001355FF"/>
    <w:p w14:paraId="242B7604" w14:textId="77777777" w:rsidR="001355FF" w:rsidRDefault="001355FF">
      <w:r>
        <w:t>Band 3:</w:t>
      </w:r>
      <w:r w:rsidR="005B374F">
        <w:t xml:space="preserve"> Average</w:t>
      </w:r>
      <w:bookmarkStart w:id="0" w:name="_GoBack"/>
      <w:bookmarkEnd w:id="0"/>
      <w:r w:rsidR="005B374F">
        <w:t xml:space="preserve"> height of all points above the 85-th percentile.</w:t>
      </w:r>
    </w:p>
    <w:p w14:paraId="325B3725" w14:textId="77777777" w:rsidR="001355FF" w:rsidRDefault="001355FF"/>
    <w:p w14:paraId="705F490D" w14:textId="77777777" w:rsidR="001355FF" w:rsidRDefault="001355FF">
      <w:r>
        <w:t>Band 4: Bands 4-7 are the L-Moments mean, covariance, skew, and kurtosis respectively.</w:t>
      </w:r>
    </w:p>
    <w:p w14:paraId="128263EC" w14:textId="77777777" w:rsidR="001355FF" w:rsidRDefault="001355FF"/>
    <w:p w14:paraId="2F40134D" w14:textId="77777777" w:rsidR="000C4A20" w:rsidRDefault="000C4A20">
      <w:r>
        <w:t>Band 8: The 85-th percentile height or points greater than or equal to the z-threshold.</w:t>
      </w:r>
    </w:p>
    <w:p w14:paraId="48313E26" w14:textId="77777777" w:rsidR="000C4A20" w:rsidRDefault="000C4A20"/>
    <w:p w14:paraId="242A1518" w14:textId="77777777" w:rsidR="001355FF" w:rsidRDefault="000C4A20">
      <w:r>
        <w:t>Band 9</w:t>
      </w:r>
      <w:r w:rsidR="001355FF">
        <w:t>:</w:t>
      </w:r>
      <w:r w:rsidR="008065B1">
        <w:t xml:space="preserve"> The number of points</w:t>
      </w:r>
      <w:r>
        <w:t xml:space="preserve"> with height</w:t>
      </w:r>
      <w:r w:rsidR="008065B1">
        <w:t xml:space="preserve"> greater than or equal to the z-threshold.</w:t>
      </w:r>
    </w:p>
    <w:p w14:paraId="7D77F2A9" w14:textId="77777777" w:rsidR="001355FF" w:rsidRDefault="001355FF"/>
    <w:p w14:paraId="7DA53F64" w14:textId="77777777" w:rsidR="005B374F" w:rsidRDefault="000C4A20">
      <w:r>
        <w:t>Band 10</w:t>
      </w:r>
      <w:r w:rsidR="001355FF">
        <w:t>:</w:t>
      </w:r>
      <w:r w:rsidR="008065B1">
        <w:t xml:space="preserve"> </w:t>
      </w:r>
      <w:r>
        <w:t>The total number of points</w:t>
      </w:r>
      <w:r w:rsidR="008065B1">
        <w:t>.</w:t>
      </w:r>
    </w:p>
    <w:p w14:paraId="477DE53A" w14:textId="77777777" w:rsidR="005B374F" w:rsidRDefault="005B374F"/>
    <w:p w14:paraId="43CFAC53" w14:textId="77777777" w:rsidR="005B374F" w:rsidRDefault="005B374F">
      <w:r>
        <w:t>LHQ</w:t>
      </w:r>
    </w:p>
    <w:p w14:paraId="1112C638" w14:textId="77777777" w:rsidR="005B374F" w:rsidRDefault="005B374F"/>
    <w:p w14:paraId="184B128F" w14:textId="77777777" w:rsidR="005B374F" w:rsidRDefault="005B374F">
      <w:r>
        <w:t xml:space="preserve">Unlike biometrics and CCF, LHQ is computed with the z-values of all </w:t>
      </w:r>
      <w:proofErr w:type="spellStart"/>
      <w:r>
        <w:t>Lidar</w:t>
      </w:r>
      <w:proofErr w:type="spellEnd"/>
      <w:r>
        <w:t xml:space="preserve"> points collected (not just those greater than or equal to the z-threshold).</w:t>
      </w:r>
    </w:p>
    <w:p w14:paraId="1313C4FB" w14:textId="77777777" w:rsidR="001355FF" w:rsidRDefault="001355FF"/>
    <w:sectPr w:rsidR="001355FF" w:rsidSect="004D4CA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5FF"/>
    <w:rsid w:val="000C4A20"/>
    <w:rsid w:val="001355FF"/>
    <w:rsid w:val="004D4CA8"/>
    <w:rsid w:val="005B374F"/>
    <w:rsid w:val="0080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F3AB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164</Words>
  <Characters>941</Characters>
  <Application>Microsoft Macintosh Word</Application>
  <DocSecurity>0</DocSecurity>
  <Lines>7</Lines>
  <Paragraphs>2</Paragraphs>
  <ScaleCrop>false</ScaleCrop>
  <Company>a</Company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</dc:creator>
  <cp:keywords/>
  <dc:description/>
  <cp:lastModifiedBy>b m</cp:lastModifiedBy>
  <cp:revision>2</cp:revision>
  <dcterms:created xsi:type="dcterms:W3CDTF">2016-08-14T19:42:00Z</dcterms:created>
  <dcterms:modified xsi:type="dcterms:W3CDTF">2016-08-14T20:31:00Z</dcterms:modified>
</cp:coreProperties>
</file>