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DF6" w:rsidRDefault="003C7A20" w:rsidP="00C604F9">
      <w:r>
        <w:rPr>
          <w:rFonts w:hint="eastAsia"/>
        </w:rPr>
        <w:t>■□</w:t>
      </w:r>
      <w:r w:rsidR="00C604F9">
        <w:rPr>
          <w:rFonts w:hint="eastAsia"/>
        </w:rPr>
        <w:t>概要と</w:t>
      </w:r>
      <w:r w:rsidR="00BE03BB">
        <w:rPr>
          <w:rFonts w:hint="eastAsia"/>
        </w:rPr>
        <w:t>背景</w:t>
      </w:r>
      <w:r>
        <w:rPr>
          <w:rFonts w:hint="eastAsia"/>
        </w:rPr>
        <w:t>■□</w:t>
      </w:r>
    </w:p>
    <w:p w:rsidR="00AD07CB" w:rsidRDefault="00BE03BB" w:rsidP="003C7A20">
      <w:pPr>
        <w:autoSpaceDE w:val="0"/>
        <w:autoSpaceDN w:val="0"/>
        <w:adjustRightInd w:val="0"/>
        <w:ind w:firstLineChars="100" w:firstLine="210"/>
        <w:jc w:val="left"/>
        <w:rPr>
          <w:rFonts w:ascii="Times New Roman" w:hAnsi="Times New Roman" w:hint="eastAsia"/>
          <w:kern w:val="0"/>
          <w:szCs w:val="19"/>
        </w:rPr>
      </w:pPr>
      <w:r w:rsidRPr="00EB3571">
        <w:rPr>
          <w:rFonts w:ascii="Times New Roman" w:eastAsia="ＭＳ 明朝" w:hAnsi="Times New Roman" w:cs="Times New Roman" w:hint="eastAsia"/>
          <w:kern w:val="0"/>
          <w:szCs w:val="19"/>
        </w:rPr>
        <w:t>腹部外科の分野において従来</w:t>
      </w:r>
      <w:r w:rsidRPr="00EB3571">
        <w:rPr>
          <w:rFonts w:ascii="Times New Roman" w:hAnsi="Times New Roman" w:hint="eastAsia"/>
          <w:kern w:val="0"/>
          <w:szCs w:val="19"/>
        </w:rPr>
        <w:t>の外科手術では</w:t>
      </w:r>
      <w:r w:rsidRPr="00EB3571">
        <w:rPr>
          <w:rFonts w:ascii="Times New Roman" w:eastAsia="ＭＳ 明朝" w:hAnsi="Times New Roman" w:cs="Times New Roman" w:hint="eastAsia"/>
          <w:kern w:val="0"/>
          <w:szCs w:val="19"/>
        </w:rPr>
        <w:t>，</w:t>
      </w:r>
      <w:r w:rsidRPr="00EB3571">
        <w:rPr>
          <w:rFonts w:ascii="Times New Roman" w:hAnsi="Times New Roman" w:hint="eastAsia"/>
          <w:kern w:val="0"/>
          <w:szCs w:val="19"/>
        </w:rPr>
        <w:t>腹壁を大きく切開して行われていました。しかし、近年では低侵襲外科手術という患者に対する負担の少ない新たな術式が</w:t>
      </w:r>
      <w:r w:rsidR="00AD07CB" w:rsidRPr="00EB3571">
        <w:rPr>
          <w:rFonts w:ascii="Times New Roman" w:hAnsi="Times New Roman" w:hint="eastAsia"/>
          <w:kern w:val="0"/>
          <w:szCs w:val="19"/>
        </w:rPr>
        <w:t>注目されつつあります</w:t>
      </w:r>
      <w:r w:rsidRPr="00EB3571">
        <w:rPr>
          <w:rFonts w:ascii="Times New Roman" w:hAnsi="Times New Roman" w:hint="eastAsia"/>
          <w:kern w:val="0"/>
          <w:szCs w:val="19"/>
        </w:rPr>
        <w:t>。低侵襲外科手術</w:t>
      </w:r>
      <w:r w:rsidR="00AD07CB" w:rsidRPr="00EB3571">
        <w:rPr>
          <w:rFonts w:ascii="Times New Roman" w:hAnsi="Times New Roman" w:hint="eastAsia"/>
          <w:kern w:val="0"/>
          <w:szCs w:val="19"/>
        </w:rPr>
        <w:t>では</w:t>
      </w:r>
      <w:r w:rsidRPr="00EB3571">
        <w:rPr>
          <w:rFonts w:ascii="Times New Roman" w:hAnsi="Times New Roman" w:hint="eastAsia"/>
          <w:kern w:val="0"/>
          <w:szCs w:val="19"/>
        </w:rPr>
        <w:t>、体内をモニターする</w:t>
      </w:r>
      <w:r w:rsidRPr="00EB3571">
        <w:rPr>
          <w:rFonts w:ascii="Times New Roman" w:eastAsia="ＭＳ 明朝" w:hAnsi="Times New Roman" w:cs="Times New Roman" w:hint="eastAsia"/>
          <w:kern w:val="0"/>
          <w:szCs w:val="19"/>
        </w:rPr>
        <w:t>内視鏡</w:t>
      </w:r>
      <w:r w:rsidRPr="00EB3571">
        <w:rPr>
          <w:rFonts w:ascii="Times New Roman" w:hAnsi="Times New Roman" w:hint="eastAsia"/>
          <w:kern w:val="0"/>
          <w:szCs w:val="19"/>
        </w:rPr>
        <w:t>と、体内の臓器や幹部に対して剥離・切開・縫合・結紮等など</w:t>
      </w:r>
      <w:r w:rsidRPr="00EB3571">
        <w:rPr>
          <w:rFonts w:ascii="Times New Roman" w:eastAsia="ＭＳ 明朝" w:hAnsi="Times New Roman" w:cs="Times New Roman" w:hint="eastAsia"/>
          <w:kern w:val="0"/>
          <w:szCs w:val="19"/>
        </w:rPr>
        <w:t>の手術手技</w:t>
      </w:r>
      <w:r w:rsidRPr="00EB3571">
        <w:rPr>
          <w:rFonts w:ascii="Times New Roman" w:hAnsi="Times New Roman" w:hint="eastAsia"/>
          <w:kern w:val="0"/>
          <w:szCs w:val="19"/>
        </w:rPr>
        <w:t>を施すための</w:t>
      </w:r>
      <w:r w:rsidRPr="00EB3571">
        <w:rPr>
          <w:rFonts w:ascii="Times New Roman" w:eastAsia="ＭＳ 明朝" w:hAnsi="Times New Roman" w:cs="Times New Roman" w:hint="eastAsia"/>
          <w:kern w:val="0"/>
          <w:szCs w:val="19"/>
        </w:rPr>
        <w:t>鉗子を</w:t>
      </w:r>
      <w:r w:rsidRPr="00EB3571">
        <w:rPr>
          <w:rFonts w:ascii="Times New Roman" w:hAnsi="Times New Roman" w:hint="eastAsia"/>
          <w:kern w:val="0"/>
          <w:szCs w:val="19"/>
        </w:rPr>
        <w:t>、</w:t>
      </w:r>
      <w:r w:rsidR="00AD07CB" w:rsidRPr="00EB3571">
        <w:rPr>
          <w:rFonts w:ascii="Times New Roman" w:hAnsi="Times New Roman" w:hint="eastAsia"/>
          <w:kern w:val="0"/>
          <w:szCs w:val="19"/>
        </w:rPr>
        <w:t>体表に</w:t>
      </w:r>
      <w:r w:rsidRPr="00EB3571">
        <w:rPr>
          <w:rFonts w:ascii="Times New Roman" w:eastAsia="ＭＳ 明朝" w:hAnsi="Times New Roman" w:cs="Times New Roman" w:hint="eastAsia"/>
          <w:kern w:val="0"/>
          <w:szCs w:val="19"/>
        </w:rPr>
        <w:t>1</w:t>
      </w:r>
      <w:r w:rsidRPr="00EB3571">
        <w:rPr>
          <w:rFonts w:ascii="Times New Roman" w:eastAsia="ＭＳ 明朝" w:hAnsi="Times New Roman" w:cs="Times New Roman" w:hint="eastAsia"/>
          <w:kern w:val="0"/>
          <w:szCs w:val="19"/>
        </w:rPr>
        <w:t>～</w:t>
      </w:r>
      <w:r w:rsidRPr="00EB3571">
        <w:rPr>
          <w:rFonts w:ascii="Times New Roman" w:eastAsia="ＭＳ 明朝" w:hAnsi="Times New Roman" w:cs="Times New Roman" w:hint="eastAsia"/>
          <w:kern w:val="0"/>
          <w:szCs w:val="19"/>
        </w:rPr>
        <w:t>2cm</w:t>
      </w:r>
      <w:r w:rsidRPr="00EB3571">
        <w:rPr>
          <w:rFonts w:ascii="Times New Roman" w:hAnsi="Times New Roman" w:hint="eastAsia"/>
          <w:kern w:val="0"/>
          <w:szCs w:val="19"/>
        </w:rPr>
        <w:t>程の数箇所開けられた小孔を</w:t>
      </w:r>
      <w:r w:rsidR="00AD07CB" w:rsidRPr="00EB3571">
        <w:rPr>
          <w:rFonts w:ascii="Times New Roman" w:hAnsi="Times New Roman" w:hint="eastAsia"/>
          <w:kern w:val="0"/>
          <w:szCs w:val="19"/>
        </w:rPr>
        <w:t>通して</w:t>
      </w:r>
      <w:r w:rsidRPr="00EB3571">
        <w:rPr>
          <w:rFonts w:ascii="Times New Roman" w:eastAsia="ＭＳ 明朝" w:hAnsi="Times New Roman" w:cs="Times New Roman" w:hint="eastAsia"/>
          <w:kern w:val="0"/>
          <w:szCs w:val="19"/>
        </w:rPr>
        <w:t>腹腔内に挿入</w:t>
      </w:r>
      <w:r w:rsidR="00AD07CB" w:rsidRPr="00EB3571">
        <w:rPr>
          <w:rFonts w:ascii="Times New Roman" w:hAnsi="Times New Roman" w:hint="eastAsia"/>
          <w:kern w:val="0"/>
          <w:szCs w:val="19"/>
        </w:rPr>
        <w:t>して行われます。</w:t>
      </w:r>
    </w:p>
    <w:p w:rsidR="00800A45" w:rsidRDefault="00800A45" w:rsidP="003C7A20">
      <w:pPr>
        <w:autoSpaceDE w:val="0"/>
        <w:autoSpaceDN w:val="0"/>
        <w:adjustRightInd w:val="0"/>
        <w:ind w:firstLineChars="100" w:firstLine="210"/>
        <w:jc w:val="left"/>
        <w:rPr>
          <w:rFonts w:ascii="Times New Roman" w:hAnsi="Times New Roman" w:hint="eastAsia"/>
          <w:kern w:val="0"/>
          <w:szCs w:val="19"/>
        </w:rPr>
      </w:pPr>
    </w:p>
    <w:p w:rsidR="00800A45" w:rsidRDefault="00800A45" w:rsidP="003C7A20">
      <w:pPr>
        <w:autoSpaceDE w:val="0"/>
        <w:autoSpaceDN w:val="0"/>
        <w:adjustRightInd w:val="0"/>
        <w:ind w:firstLineChars="100" w:firstLine="210"/>
        <w:jc w:val="left"/>
        <w:rPr>
          <w:rFonts w:ascii="Times New Roman" w:hAnsi="Times New Roman" w:hint="eastAsia"/>
          <w:kern w:val="0"/>
          <w:szCs w:val="19"/>
        </w:rPr>
      </w:pPr>
      <w:r>
        <w:rPr>
          <w:rFonts w:ascii="Times New Roman" w:hAnsi="Times New Roman"/>
          <w:noProof/>
        </w:rPr>
        <w:drawing>
          <wp:inline distT="0" distB="0" distL="0" distR="0">
            <wp:extent cx="2914650" cy="2124075"/>
            <wp:effectExtent l="1905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914650" cy="2124075"/>
                    </a:xfrm>
                    <a:prstGeom prst="rect">
                      <a:avLst/>
                    </a:prstGeom>
                    <a:noFill/>
                    <a:ln w="9525">
                      <a:noFill/>
                      <a:miter lim="800000"/>
                      <a:headEnd/>
                      <a:tailEnd/>
                    </a:ln>
                  </pic:spPr>
                </pic:pic>
              </a:graphicData>
            </a:graphic>
          </wp:inline>
        </w:drawing>
      </w:r>
    </w:p>
    <w:p w:rsidR="00800A45" w:rsidRPr="00EB3571" w:rsidRDefault="00800A45" w:rsidP="003C7A20">
      <w:pPr>
        <w:autoSpaceDE w:val="0"/>
        <w:autoSpaceDN w:val="0"/>
        <w:adjustRightInd w:val="0"/>
        <w:ind w:firstLineChars="100" w:firstLine="210"/>
        <w:jc w:val="left"/>
        <w:rPr>
          <w:rFonts w:ascii="Times New Roman" w:hAnsi="Times New Roman"/>
          <w:kern w:val="0"/>
          <w:szCs w:val="19"/>
        </w:rPr>
      </w:pPr>
    </w:p>
    <w:p w:rsidR="00C62BB8" w:rsidRPr="00EB3571" w:rsidRDefault="00AD07CB" w:rsidP="00800A45">
      <w:pPr>
        <w:autoSpaceDE w:val="0"/>
        <w:autoSpaceDN w:val="0"/>
        <w:adjustRightInd w:val="0"/>
        <w:ind w:firstLineChars="100" w:firstLine="210"/>
        <w:jc w:val="left"/>
        <w:rPr>
          <w:rFonts w:ascii="Times New Roman" w:hAnsi="Times New Roman"/>
          <w:kern w:val="0"/>
          <w:szCs w:val="19"/>
        </w:rPr>
      </w:pPr>
      <w:r w:rsidRPr="00EB3571">
        <w:rPr>
          <w:rFonts w:ascii="Times New Roman" w:hAnsi="Times New Roman" w:hint="eastAsia"/>
          <w:kern w:val="0"/>
          <w:szCs w:val="19"/>
        </w:rPr>
        <w:t>ですから、</w:t>
      </w:r>
      <w:r w:rsidRPr="00EB3571">
        <w:rPr>
          <w:rFonts w:ascii="Times New Roman" w:eastAsia="ＭＳ 明朝" w:hAnsi="Times New Roman" w:cs="Times New Roman" w:hint="eastAsia"/>
          <w:kern w:val="0"/>
          <w:szCs w:val="19"/>
        </w:rPr>
        <w:t>従</w:t>
      </w:r>
      <w:r w:rsidRPr="00EB3571">
        <w:rPr>
          <w:rFonts w:ascii="Times New Roman" w:hAnsi="Times New Roman" w:hint="eastAsia"/>
          <w:kern w:val="0"/>
          <w:szCs w:val="19"/>
        </w:rPr>
        <w:t>来の開腹術では必須であった，皮膚や筋組織の大きな切開が不要で、臓器が低温かつ乾燥した手術室環境に直接曝されることがありません。</w:t>
      </w:r>
      <w:r w:rsidRPr="00EB3571">
        <w:rPr>
          <w:rFonts w:ascii="Times New Roman" w:eastAsia="ＭＳ 明朝" w:hAnsi="Times New Roman" w:cs="Times New Roman" w:hint="eastAsia"/>
          <w:kern w:val="0"/>
          <w:szCs w:val="19"/>
        </w:rPr>
        <w:t>そのため，患者に与えるダメージ</w:t>
      </w:r>
      <w:r w:rsidRPr="00EB3571">
        <w:rPr>
          <w:rFonts w:ascii="Times New Roman" w:eastAsia="ＭＳ 明朝" w:hAnsi="Times New Roman" w:cs="Times New Roman" w:hint="eastAsia"/>
          <w:kern w:val="0"/>
          <w:szCs w:val="19"/>
        </w:rPr>
        <w:t>(</w:t>
      </w:r>
      <w:r w:rsidRPr="00EB3571">
        <w:rPr>
          <w:rFonts w:ascii="Times New Roman" w:eastAsia="ＭＳ 明朝" w:hAnsi="Times New Roman" w:cs="Times New Roman" w:hint="eastAsia"/>
          <w:kern w:val="0"/>
          <w:szCs w:val="19"/>
        </w:rPr>
        <w:t>侵襲</w:t>
      </w:r>
      <w:r w:rsidRPr="00EB3571">
        <w:rPr>
          <w:rFonts w:ascii="Times New Roman" w:eastAsia="ＭＳ 明朝" w:hAnsi="Times New Roman" w:cs="Times New Roman" w:hint="eastAsia"/>
          <w:kern w:val="0"/>
          <w:szCs w:val="19"/>
        </w:rPr>
        <w:t xml:space="preserve">) </w:t>
      </w:r>
      <w:r w:rsidRPr="00EB3571">
        <w:rPr>
          <w:rFonts w:ascii="Times New Roman" w:hAnsi="Times New Roman" w:hint="eastAsia"/>
          <w:kern w:val="0"/>
          <w:szCs w:val="19"/>
        </w:rPr>
        <w:t>も少なく術後の回復が非常に早いので、早期の退院・社会復帰が可能です</w:t>
      </w:r>
      <w:r w:rsidRPr="00EB3571">
        <w:rPr>
          <w:rFonts w:ascii="Times New Roman" w:eastAsia="ＭＳ 明朝" w:hAnsi="Times New Roman" w:cs="Times New Roman" w:hint="eastAsia"/>
          <w:kern w:val="0"/>
          <w:szCs w:val="19"/>
        </w:rPr>
        <w:t>．また高齢者など開腹術には体力的に耐えないため，従来は治療が不可能とされていた患者に対しても適応</w:t>
      </w:r>
      <w:r w:rsidRPr="00EB3571">
        <w:rPr>
          <w:rFonts w:ascii="Times New Roman" w:hAnsi="Times New Roman" w:hint="eastAsia"/>
          <w:kern w:val="0"/>
          <w:szCs w:val="19"/>
        </w:rPr>
        <w:t>が可能です</w:t>
      </w:r>
      <w:r w:rsidRPr="00EB3571">
        <w:rPr>
          <w:rFonts w:ascii="Times New Roman" w:eastAsia="ＭＳ 明朝" w:hAnsi="Times New Roman" w:cs="Times New Roman" w:hint="eastAsia"/>
          <w:kern w:val="0"/>
          <w:szCs w:val="19"/>
        </w:rPr>
        <w:t>．さらに，入院・リハビリ期間の短縮に伴う医療費の節減や，手術痕が従来と</w:t>
      </w:r>
      <w:r w:rsidRPr="00EB3571">
        <w:rPr>
          <w:rFonts w:ascii="Times New Roman" w:hAnsi="Times New Roman" w:hint="eastAsia"/>
          <w:kern w:val="0"/>
          <w:szCs w:val="19"/>
        </w:rPr>
        <w:t>比べ非常に小さく，美容の観点においても優れるといった側面も持ち合わせています。</w:t>
      </w:r>
    </w:p>
    <w:p w:rsidR="00A71A18" w:rsidRPr="00EB3571" w:rsidRDefault="00AD07CB" w:rsidP="00EB3571">
      <w:pPr>
        <w:autoSpaceDE w:val="0"/>
        <w:autoSpaceDN w:val="0"/>
        <w:adjustRightInd w:val="0"/>
        <w:ind w:firstLineChars="100" w:firstLine="210"/>
        <w:jc w:val="left"/>
        <w:rPr>
          <w:rFonts w:ascii="Times New Roman" w:hAnsi="Times New Roman"/>
          <w:kern w:val="0"/>
          <w:szCs w:val="19"/>
        </w:rPr>
      </w:pPr>
      <w:r w:rsidRPr="00EB3571">
        <w:rPr>
          <w:rFonts w:ascii="Times New Roman" w:hAnsi="Times New Roman" w:hint="eastAsia"/>
          <w:kern w:val="0"/>
          <w:szCs w:val="19"/>
        </w:rPr>
        <w:t>このように、さまざまな利点を患者にもたらす新しい術式は、一転して医療従事者には負担を強いる場合があります。</w:t>
      </w:r>
      <w:r w:rsidR="00F72FFD" w:rsidRPr="00EB3571">
        <w:rPr>
          <w:rFonts w:ascii="Times New Roman" w:hAnsi="Times New Roman" w:hint="eastAsia"/>
          <w:kern w:val="0"/>
          <w:szCs w:val="19"/>
        </w:rPr>
        <w:t>低侵襲外科</w:t>
      </w:r>
      <w:r w:rsidR="00A71A18" w:rsidRPr="00EB3571">
        <w:rPr>
          <w:rFonts w:ascii="Times New Roman" w:hAnsi="Times New Roman" w:hint="eastAsia"/>
          <w:kern w:val="0"/>
          <w:szCs w:val="19"/>
        </w:rPr>
        <w:t>手術</w:t>
      </w:r>
      <w:r w:rsidR="00BE03BB" w:rsidRPr="00EB3571">
        <w:rPr>
          <w:rFonts w:ascii="Times New Roman" w:eastAsia="ＭＳ 明朝" w:hAnsi="Times New Roman" w:cs="Times New Roman" w:hint="eastAsia"/>
          <w:kern w:val="0"/>
          <w:szCs w:val="19"/>
        </w:rPr>
        <w:t>におい</w:t>
      </w:r>
      <w:r w:rsidR="003B78B8">
        <w:rPr>
          <w:rFonts w:ascii="Times New Roman" w:eastAsia="ＭＳ 明朝" w:hAnsi="Times New Roman" w:cs="Times New Roman" w:hint="eastAsia"/>
          <w:kern w:val="0"/>
          <w:szCs w:val="19"/>
        </w:rPr>
        <w:t>も例外ではなく</w:t>
      </w:r>
      <w:r w:rsidR="00BE03BB" w:rsidRPr="00EB3571">
        <w:rPr>
          <w:rFonts w:ascii="Times New Roman" w:eastAsia="ＭＳ 明朝" w:hAnsi="Times New Roman" w:cs="Times New Roman" w:hint="eastAsia"/>
          <w:kern w:val="0"/>
          <w:szCs w:val="19"/>
        </w:rPr>
        <w:t>，</w:t>
      </w:r>
      <w:r w:rsidR="00A71A18" w:rsidRPr="00EB3571">
        <w:rPr>
          <w:rFonts w:ascii="Times New Roman" w:hAnsi="Times New Roman" w:hint="eastAsia"/>
          <w:kern w:val="0"/>
          <w:szCs w:val="19"/>
        </w:rPr>
        <w:t>医療従事者が視認できる範囲が内視鏡の視野に制限されてしまいます。また、鉗子の操作も小孔に拘束されてしまうため、手技を施すための作業領域も制限されていまい、止血や縫合などの精密な作業は、従来の開腹手術の場合よりも難しくなります。</w:t>
      </w:r>
    </w:p>
    <w:p w:rsidR="00C604F9" w:rsidRPr="00EB3571" w:rsidRDefault="00F72FFD" w:rsidP="00EB3571">
      <w:pPr>
        <w:autoSpaceDE w:val="0"/>
        <w:autoSpaceDN w:val="0"/>
        <w:adjustRightInd w:val="0"/>
        <w:ind w:firstLineChars="100" w:firstLine="210"/>
        <w:jc w:val="left"/>
        <w:rPr>
          <w:rFonts w:ascii="Times New Roman" w:hAnsi="Times New Roman"/>
          <w:kern w:val="0"/>
          <w:szCs w:val="19"/>
        </w:rPr>
      </w:pPr>
      <w:r w:rsidRPr="00EB3571">
        <w:rPr>
          <w:rFonts w:ascii="Times New Roman" w:hAnsi="Times New Roman" w:hint="eastAsia"/>
          <w:kern w:val="0"/>
          <w:szCs w:val="19"/>
        </w:rPr>
        <w:t>当研究室では</w:t>
      </w:r>
      <w:r w:rsidR="00A71A18" w:rsidRPr="00EB3571">
        <w:rPr>
          <w:rFonts w:ascii="Times New Roman" w:hAnsi="Times New Roman" w:hint="eastAsia"/>
          <w:kern w:val="0"/>
          <w:szCs w:val="19"/>
        </w:rPr>
        <w:t>医療従事者側の負担を緩和するために、</w:t>
      </w:r>
      <w:r w:rsidR="00C604F9" w:rsidRPr="00EB3571">
        <w:rPr>
          <w:rFonts w:ascii="Times New Roman" w:hAnsi="Times New Roman" w:hint="eastAsia"/>
          <w:kern w:val="0"/>
          <w:szCs w:val="19"/>
        </w:rPr>
        <w:t>工学技術を駆使して</w:t>
      </w:r>
      <w:r w:rsidRPr="00EB3571">
        <w:rPr>
          <w:rFonts w:ascii="Times New Roman" w:hAnsi="Times New Roman" w:hint="eastAsia"/>
          <w:kern w:val="0"/>
          <w:szCs w:val="19"/>
        </w:rPr>
        <w:t>低侵襲外科手術を支援す</w:t>
      </w:r>
      <w:r w:rsidR="00C604F9" w:rsidRPr="00EB3571">
        <w:rPr>
          <w:rFonts w:ascii="Times New Roman" w:hAnsi="Times New Roman" w:hint="eastAsia"/>
          <w:kern w:val="0"/>
          <w:szCs w:val="19"/>
        </w:rPr>
        <w:t>る</w:t>
      </w:r>
      <w:r w:rsidRPr="00EB3571">
        <w:rPr>
          <w:rFonts w:ascii="Times New Roman" w:hAnsi="Times New Roman" w:hint="eastAsia"/>
          <w:kern w:val="0"/>
          <w:szCs w:val="19"/>
        </w:rPr>
        <w:t>医療器具の開発・研究を行っております。当ページでは、</w:t>
      </w:r>
      <w:r w:rsidR="00C604F9" w:rsidRPr="00EB3571">
        <w:rPr>
          <w:rFonts w:ascii="Times New Roman" w:hAnsi="Times New Roman" w:hint="eastAsia"/>
          <w:kern w:val="0"/>
          <w:szCs w:val="19"/>
        </w:rPr>
        <w:t>得に</w:t>
      </w:r>
      <w:r w:rsidRPr="00EB3571">
        <w:rPr>
          <w:rFonts w:ascii="Times New Roman" w:hAnsi="Times New Roman" w:hint="eastAsia"/>
          <w:kern w:val="0"/>
          <w:szCs w:val="19"/>
        </w:rPr>
        <w:t>鉗子に</w:t>
      </w:r>
      <w:r w:rsidR="00C604F9" w:rsidRPr="00EB3571">
        <w:rPr>
          <w:rFonts w:ascii="Times New Roman" w:hAnsi="Times New Roman" w:hint="eastAsia"/>
          <w:kern w:val="0"/>
          <w:szCs w:val="19"/>
        </w:rPr>
        <w:t>焦点を当てて、関連</w:t>
      </w:r>
      <w:r w:rsidRPr="00EB3571">
        <w:rPr>
          <w:rFonts w:ascii="Times New Roman" w:hAnsi="Times New Roman" w:hint="eastAsia"/>
          <w:kern w:val="0"/>
          <w:szCs w:val="19"/>
        </w:rPr>
        <w:t>する内容の一部を説明いたします。</w:t>
      </w:r>
    </w:p>
    <w:p w:rsidR="00C604F9" w:rsidRDefault="00C604F9" w:rsidP="00C604F9">
      <w:pPr>
        <w:autoSpaceDE w:val="0"/>
        <w:autoSpaceDN w:val="0"/>
        <w:adjustRightInd w:val="0"/>
        <w:jc w:val="left"/>
        <w:rPr>
          <w:rFonts w:ascii="Times New Roman" w:hAnsi="Times New Roman"/>
          <w:kern w:val="0"/>
          <w:szCs w:val="19"/>
        </w:rPr>
      </w:pPr>
    </w:p>
    <w:p w:rsidR="00C604F9" w:rsidRDefault="003C7A20" w:rsidP="00C604F9">
      <w:pPr>
        <w:autoSpaceDE w:val="0"/>
        <w:autoSpaceDN w:val="0"/>
        <w:adjustRightInd w:val="0"/>
        <w:jc w:val="left"/>
        <w:rPr>
          <w:rFonts w:ascii="Times New Roman" w:hAnsi="Times New Roman"/>
          <w:kern w:val="0"/>
          <w:szCs w:val="19"/>
        </w:rPr>
      </w:pPr>
      <w:r>
        <w:rPr>
          <w:rFonts w:hint="eastAsia"/>
        </w:rPr>
        <w:t>■□</w:t>
      </w:r>
      <w:r w:rsidR="00EB3571">
        <w:rPr>
          <w:rFonts w:ascii="Times New Roman" w:hAnsi="Times New Roman" w:hint="eastAsia"/>
          <w:kern w:val="0"/>
          <w:szCs w:val="19"/>
        </w:rPr>
        <w:t>屈曲関節を持つ鉗子</w:t>
      </w:r>
      <w:r>
        <w:rPr>
          <w:rFonts w:hint="eastAsia"/>
        </w:rPr>
        <w:t>■□</w:t>
      </w:r>
    </w:p>
    <w:p w:rsidR="00C604F9" w:rsidRDefault="00C604F9" w:rsidP="00C604F9">
      <w:pPr>
        <w:autoSpaceDE w:val="0"/>
        <w:autoSpaceDN w:val="0"/>
        <w:adjustRightInd w:val="0"/>
        <w:jc w:val="left"/>
        <w:rPr>
          <w:rFonts w:ascii="Times New Roman" w:hAnsi="Times New Roman"/>
          <w:kern w:val="0"/>
          <w:szCs w:val="19"/>
        </w:rPr>
      </w:pPr>
      <w:r>
        <w:rPr>
          <w:rFonts w:ascii="Times New Roman" w:hAnsi="Times New Roman" w:hint="eastAsia"/>
          <w:kern w:val="0"/>
          <w:szCs w:val="19"/>
        </w:rPr>
        <w:t>医療用の鉗子とは主に、カメラ・ハサミなどのある特定の機能を持ったデバイスを、体内</w:t>
      </w:r>
      <w:r>
        <w:rPr>
          <w:rFonts w:ascii="Times New Roman" w:hAnsi="Times New Roman" w:hint="eastAsia"/>
          <w:kern w:val="0"/>
          <w:szCs w:val="19"/>
        </w:rPr>
        <w:lastRenderedPageBreak/>
        <w:t>の持っていきたい位置に操作（マニピュレート）するための</w:t>
      </w:r>
      <w:r w:rsidR="00EB3571">
        <w:rPr>
          <w:rFonts w:ascii="Times New Roman" w:hAnsi="Times New Roman" w:hint="eastAsia"/>
          <w:kern w:val="0"/>
          <w:szCs w:val="19"/>
        </w:rPr>
        <w:t>道具</w:t>
      </w:r>
      <w:r>
        <w:rPr>
          <w:rFonts w:ascii="Times New Roman" w:hAnsi="Times New Roman" w:hint="eastAsia"/>
          <w:kern w:val="0"/>
          <w:szCs w:val="19"/>
        </w:rPr>
        <w:t>を</w:t>
      </w:r>
      <w:r w:rsidR="00EB3571">
        <w:rPr>
          <w:rFonts w:ascii="Times New Roman" w:hAnsi="Times New Roman" w:hint="eastAsia"/>
          <w:kern w:val="0"/>
          <w:szCs w:val="19"/>
        </w:rPr>
        <w:t>意味</w:t>
      </w:r>
      <w:r>
        <w:rPr>
          <w:rFonts w:ascii="Times New Roman" w:hAnsi="Times New Roman" w:hint="eastAsia"/>
          <w:kern w:val="0"/>
          <w:szCs w:val="19"/>
        </w:rPr>
        <w:t>します。</w:t>
      </w:r>
      <w:r w:rsidR="00482C0E">
        <w:rPr>
          <w:rFonts w:ascii="Times New Roman" w:hAnsi="Times New Roman" w:hint="eastAsia"/>
          <w:kern w:val="0"/>
          <w:szCs w:val="19"/>
        </w:rPr>
        <w:t>例えば</w:t>
      </w:r>
      <w:r>
        <w:rPr>
          <w:rFonts w:ascii="Times New Roman" w:hAnsi="Times New Roman" w:hint="eastAsia"/>
          <w:kern w:val="0"/>
          <w:szCs w:val="19"/>
        </w:rPr>
        <w:t>、</w:t>
      </w:r>
      <w:r w:rsidR="00EB3571">
        <w:rPr>
          <w:rFonts w:ascii="Times New Roman" w:hAnsi="Times New Roman" w:hint="eastAsia"/>
          <w:kern w:val="0"/>
          <w:szCs w:val="19"/>
        </w:rPr>
        <w:t>内視鏡とは先端にカメラが取り付けられた鉗子のことを指します。医療の現場で現在使用されている鉗子は棒状のものが多く、体内の患部に対して直線的なアプローチしかできません。そこで当研究室では、屈曲するための関節を鉗子に設け、鉗子の先端が自由に曲げることが可能な機構にしました。この屈曲関節のおかげで、臓器の裏側へのアプローチや体内での精密な動きが可能となりました。</w:t>
      </w:r>
    </w:p>
    <w:p w:rsidR="00EB3571" w:rsidRDefault="00EB3571" w:rsidP="00C604F9">
      <w:pPr>
        <w:autoSpaceDE w:val="0"/>
        <w:autoSpaceDN w:val="0"/>
        <w:adjustRightInd w:val="0"/>
        <w:jc w:val="left"/>
        <w:rPr>
          <w:rFonts w:ascii="Times New Roman" w:hAnsi="Times New Roman"/>
          <w:kern w:val="0"/>
          <w:szCs w:val="19"/>
        </w:rPr>
      </w:pPr>
    </w:p>
    <w:p w:rsidR="00C62BB8" w:rsidRDefault="00C62BB8" w:rsidP="00C604F9">
      <w:pPr>
        <w:autoSpaceDE w:val="0"/>
        <w:autoSpaceDN w:val="0"/>
        <w:adjustRightInd w:val="0"/>
        <w:jc w:val="left"/>
        <w:rPr>
          <w:rFonts w:ascii="Times New Roman" w:hAnsi="Times New Roman"/>
          <w:kern w:val="0"/>
          <w:szCs w:val="19"/>
        </w:rPr>
      </w:pPr>
      <w:r>
        <w:rPr>
          <w:rFonts w:ascii="Times New Roman" w:hAnsi="Times New Roman" w:hint="eastAsia"/>
          <w:noProof/>
          <w:kern w:val="0"/>
          <w:szCs w:val="19"/>
        </w:rPr>
        <w:drawing>
          <wp:inline distT="0" distB="0" distL="0" distR="0">
            <wp:extent cx="581007" cy="838200"/>
            <wp:effectExtent l="19050" t="0" r="0" b="0"/>
            <wp:docPr id="13" name="図 13" descr="C:\Documents and Settings\yutaro tsukahara\デスクトップ\HP\DSC01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yutaro tsukahara\デスクトップ\HP\DSC01675.JPG"/>
                    <pic:cNvPicPr>
                      <a:picLocks noChangeAspect="1" noChangeArrowheads="1"/>
                    </pic:cNvPicPr>
                  </pic:nvPicPr>
                  <pic:blipFill>
                    <a:blip r:embed="rId8" cstate="print"/>
                    <a:srcRect/>
                    <a:stretch>
                      <a:fillRect/>
                    </a:stretch>
                  </pic:blipFill>
                  <pic:spPr bwMode="auto">
                    <a:xfrm>
                      <a:off x="0" y="0"/>
                      <a:ext cx="581007" cy="838200"/>
                    </a:xfrm>
                    <a:prstGeom prst="rect">
                      <a:avLst/>
                    </a:prstGeom>
                    <a:noFill/>
                    <a:ln w="9525">
                      <a:noFill/>
                      <a:miter lim="800000"/>
                      <a:headEnd/>
                      <a:tailEnd/>
                    </a:ln>
                  </pic:spPr>
                </pic:pic>
              </a:graphicData>
            </a:graphic>
          </wp:inline>
        </w:drawing>
      </w:r>
      <w:r>
        <w:rPr>
          <w:rFonts w:ascii="Times New Roman" w:hAnsi="Times New Roman" w:hint="eastAsia"/>
          <w:noProof/>
          <w:kern w:val="0"/>
          <w:szCs w:val="19"/>
        </w:rPr>
        <w:drawing>
          <wp:inline distT="0" distB="0" distL="0" distR="0">
            <wp:extent cx="683296" cy="838200"/>
            <wp:effectExtent l="19050" t="0" r="2504" b="0"/>
            <wp:docPr id="14" name="図 14" descr="C:\Documents and Settings\yutaro tsukahara\デスクトップ\HP\DSC01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yutaro tsukahara\デスクトップ\HP\DSC01676.JPG"/>
                    <pic:cNvPicPr>
                      <a:picLocks noChangeAspect="1" noChangeArrowheads="1"/>
                    </pic:cNvPicPr>
                  </pic:nvPicPr>
                  <pic:blipFill>
                    <a:blip r:embed="rId9" cstate="print"/>
                    <a:srcRect/>
                    <a:stretch>
                      <a:fillRect/>
                    </a:stretch>
                  </pic:blipFill>
                  <pic:spPr bwMode="auto">
                    <a:xfrm>
                      <a:off x="0" y="0"/>
                      <a:ext cx="683971" cy="839028"/>
                    </a:xfrm>
                    <a:prstGeom prst="rect">
                      <a:avLst/>
                    </a:prstGeom>
                    <a:noFill/>
                    <a:ln w="9525">
                      <a:noFill/>
                      <a:miter lim="800000"/>
                      <a:headEnd/>
                      <a:tailEnd/>
                    </a:ln>
                  </pic:spPr>
                </pic:pic>
              </a:graphicData>
            </a:graphic>
          </wp:inline>
        </w:drawing>
      </w:r>
      <w:r>
        <w:rPr>
          <w:rFonts w:ascii="Times New Roman" w:hAnsi="Times New Roman" w:hint="eastAsia"/>
          <w:noProof/>
          <w:kern w:val="0"/>
          <w:szCs w:val="19"/>
        </w:rPr>
        <w:drawing>
          <wp:inline distT="0" distB="0" distL="0" distR="0">
            <wp:extent cx="657225" cy="836605"/>
            <wp:effectExtent l="19050" t="0" r="9525" b="0"/>
            <wp:docPr id="15" name="図 15" descr="C:\Documents and Settings\yutaro tsukahara\デスクトップ\HP\DSC01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yutaro tsukahara\デスクトップ\HP\DSC01677.JPG"/>
                    <pic:cNvPicPr>
                      <a:picLocks noChangeAspect="1" noChangeArrowheads="1"/>
                    </pic:cNvPicPr>
                  </pic:nvPicPr>
                  <pic:blipFill>
                    <a:blip r:embed="rId10" cstate="print"/>
                    <a:srcRect/>
                    <a:stretch>
                      <a:fillRect/>
                    </a:stretch>
                  </pic:blipFill>
                  <pic:spPr bwMode="auto">
                    <a:xfrm>
                      <a:off x="0" y="0"/>
                      <a:ext cx="657225" cy="836605"/>
                    </a:xfrm>
                    <a:prstGeom prst="rect">
                      <a:avLst/>
                    </a:prstGeom>
                    <a:noFill/>
                    <a:ln w="9525">
                      <a:noFill/>
                      <a:miter lim="800000"/>
                      <a:headEnd/>
                      <a:tailEnd/>
                    </a:ln>
                  </pic:spPr>
                </pic:pic>
              </a:graphicData>
            </a:graphic>
          </wp:inline>
        </w:drawing>
      </w:r>
      <w:r>
        <w:rPr>
          <w:rFonts w:ascii="Times New Roman" w:hAnsi="Times New Roman" w:hint="eastAsia"/>
          <w:noProof/>
          <w:kern w:val="0"/>
          <w:szCs w:val="19"/>
        </w:rPr>
        <w:drawing>
          <wp:inline distT="0" distB="0" distL="0" distR="0">
            <wp:extent cx="798513" cy="838200"/>
            <wp:effectExtent l="19050" t="0" r="1587" b="0"/>
            <wp:docPr id="16" name="図 16" descr="C:\Documents and Settings\yutaro tsukahara\デスクトップ\HP\DSC01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yutaro tsukahara\デスクトップ\HP\DSC01678.JPG"/>
                    <pic:cNvPicPr>
                      <a:picLocks noChangeAspect="1" noChangeArrowheads="1"/>
                    </pic:cNvPicPr>
                  </pic:nvPicPr>
                  <pic:blipFill>
                    <a:blip r:embed="rId11" cstate="print"/>
                    <a:srcRect/>
                    <a:stretch>
                      <a:fillRect/>
                    </a:stretch>
                  </pic:blipFill>
                  <pic:spPr bwMode="auto">
                    <a:xfrm>
                      <a:off x="0" y="0"/>
                      <a:ext cx="801757" cy="841605"/>
                    </a:xfrm>
                    <a:prstGeom prst="rect">
                      <a:avLst/>
                    </a:prstGeom>
                    <a:noFill/>
                    <a:ln w="9525">
                      <a:noFill/>
                      <a:miter lim="800000"/>
                      <a:headEnd/>
                      <a:tailEnd/>
                    </a:ln>
                  </pic:spPr>
                </pic:pic>
              </a:graphicData>
            </a:graphic>
          </wp:inline>
        </w:drawing>
      </w:r>
      <w:r>
        <w:rPr>
          <w:rFonts w:ascii="Times New Roman" w:hAnsi="Times New Roman" w:hint="eastAsia"/>
          <w:noProof/>
          <w:kern w:val="0"/>
          <w:szCs w:val="19"/>
        </w:rPr>
        <w:drawing>
          <wp:inline distT="0" distB="0" distL="0" distR="0">
            <wp:extent cx="876300" cy="845311"/>
            <wp:effectExtent l="19050" t="0" r="0" b="0"/>
            <wp:docPr id="17" name="図 17" descr="C:\Documents and Settings\yutaro tsukahara\デスクトップ\HP\DSC01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yutaro tsukahara\デスクトップ\HP\DSC01679.JPG"/>
                    <pic:cNvPicPr>
                      <a:picLocks noChangeAspect="1" noChangeArrowheads="1"/>
                    </pic:cNvPicPr>
                  </pic:nvPicPr>
                  <pic:blipFill>
                    <a:blip r:embed="rId12" cstate="print"/>
                    <a:srcRect/>
                    <a:stretch>
                      <a:fillRect/>
                    </a:stretch>
                  </pic:blipFill>
                  <pic:spPr bwMode="auto">
                    <a:xfrm>
                      <a:off x="0" y="0"/>
                      <a:ext cx="878788" cy="847711"/>
                    </a:xfrm>
                    <a:prstGeom prst="rect">
                      <a:avLst/>
                    </a:prstGeom>
                    <a:noFill/>
                    <a:ln w="9525">
                      <a:noFill/>
                      <a:miter lim="800000"/>
                      <a:headEnd/>
                      <a:tailEnd/>
                    </a:ln>
                  </pic:spPr>
                </pic:pic>
              </a:graphicData>
            </a:graphic>
          </wp:inline>
        </w:drawing>
      </w:r>
      <w:r>
        <w:rPr>
          <w:rFonts w:ascii="Times New Roman" w:hAnsi="Times New Roman" w:hint="eastAsia"/>
          <w:noProof/>
          <w:kern w:val="0"/>
          <w:szCs w:val="19"/>
        </w:rPr>
        <w:drawing>
          <wp:inline distT="0" distB="0" distL="0" distR="0">
            <wp:extent cx="1095375" cy="850357"/>
            <wp:effectExtent l="19050" t="0" r="9525" b="0"/>
            <wp:docPr id="18" name="図 18" descr="C:\Documents and Settings\yutaro tsukahara\デスクトップ\HP\DSC01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yutaro tsukahara\デスクトップ\HP\DSC01680.JPG"/>
                    <pic:cNvPicPr>
                      <a:picLocks noChangeAspect="1" noChangeArrowheads="1"/>
                    </pic:cNvPicPr>
                  </pic:nvPicPr>
                  <pic:blipFill>
                    <a:blip r:embed="rId13" cstate="print"/>
                    <a:srcRect/>
                    <a:stretch>
                      <a:fillRect/>
                    </a:stretch>
                  </pic:blipFill>
                  <pic:spPr bwMode="auto">
                    <a:xfrm>
                      <a:off x="0" y="0"/>
                      <a:ext cx="1095375" cy="850357"/>
                    </a:xfrm>
                    <a:prstGeom prst="rect">
                      <a:avLst/>
                    </a:prstGeom>
                    <a:noFill/>
                    <a:ln w="9525">
                      <a:noFill/>
                      <a:miter lim="800000"/>
                      <a:headEnd/>
                      <a:tailEnd/>
                    </a:ln>
                  </pic:spPr>
                </pic:pic>
              </a:graphicData>
            </a:graphic>
          </wp:inline>
        </w:drawing>
      </w:r>
    </w:p>
    <w:p w:rsidR="00C62BB8" w:rsidRDefault="00C62BB8" w:rsidP="00C604F9">
      <w:pPr>
        <w:autoSpaceDE w:val="0"/>
        <w:autoSpaceDN w:val="0"/>
        <w:adjustRightInd w:val="0"/>
        <w:jc w:val="left"/>
        <w:rPr>
          <w:rFonts w:ascii="Times New Roman" w:hAnsi="Times New Roman"/>
          <w:kern w:val="0"/>
          <w:szCs w:val="19"/>
        </w:rPr>
      </w:pPr>
    </w:p>
    <w:p w:rsidR="00C604F9" w:rsidRDefault="003C7A20" w:rsidP="00C604F9">
      <w:pPr>
        <w:autoSpaceDE w:val="0"/>
        <w:autoSpaceDN w:val="0"/>
        <w:adjustRightInd w:val="0"/>
        <w:jc w:val="left"/>
        <w:rPr>
          <w:rFonts w:ascii="Times New Roman" w:hAnsi="Times New Roman"/>
          <w:kern w:val="0"/>
          <w:szCs w:val="19"/>
        </w:rPr>
      </w:pPr>
      <w:r>
        <w:rPr>
          <w:rFonts w:hint="eastAsia"/>
        </w:rPr>
        <w:t>■□</w:t>
      </w:r>
      <w:r w:rsidR="00C604F9">
        <w:rPr>
          <w:rFonts w:ascii="Times New Roman" w:hAnsi="Times New Roman" w:hint="eastAsia"/>
          <w:kern w:val="0"/>
          <w:szCs w:val="19"/>
        </w:rPr>
        <w:t>超音波を用いた鉗子</w:t>
      </w:r>
      <w:r>
        <w:rPr>
          <w:rFonts w:hint="eastAsia"/>
        </w:rPr>
        <w:t>■□</w:t>
      </w:r>
    </w:p>
    <w:p w:rsidR="00482C0E" w:rsidRDefault="00482C0E" w:rsidP="00C604F9">
      <w:pPr>
        <w:autoSpaceDE w:val="0"/>
        <w:autoSpaceDN w:val="0"/>
        <w:adjustRightInd w:val="0"/>
        <w:jc w:val="left"/>
        <w:rPr>
          <w:rFonts w:ascii="Times New Roman" w:hAnsi="Times New Roman"/>
          <w:kern w:val="0"/>
          <w:szCs w:val="19"/>
        </w:rPr>
      </w:pPr>
    </w:p>
    <w:p w:rsidR="009A5B68" w:rsidRDefault="009A5B68" w:rsidP="009A5B68">
      <w:pPr>
        <w:ind w:firstLineChars="100" w:firstLine="210"/>
        <w:rPr>
          <w:rFonts w:ascii="Times New Roman" w:hAnsi="Times New Roman"/>
          <w:kern w:val="0"/>
          <w:szCs w:val="19"/>
        </w:rPr>
      </w:pPr>
      <w:r>
        <w:rPr>
          <w:rFonts w:ascii="Times New Roman" w:hAnsi="Times New Roman" w:hint="eastAsia"/>
          <w:kern w:val="0"/>
          <w:szCs w:val="19"/>
        </w:rPr>
        <w:t>超音波による高周波振動は、把持した対象を切開すると同時に、振動の摩擦熱で止血も同時に行うことが可能です。この超音波を用いた切開の方法を</w:t>
      </w:r>
      <w:r>
        <w:rPr>
          <w:rFonts w:ascii="Times New Roman" w:eastAsia="ＭＳ 明朝" w:hAnsi="Times New Roman" w:cs="Times New Roman" w:hint="eastAsia"/>
          <w:kern w:val="0"/>
          <w:szCs w:val="19"/>
        </w:rPr>
        <w:t>USAD</w:t>
      </w:r>
      <w:r>
        <w:rPr>
          <w:rFonts w:ascii="Times New Roman" w:hAnsi="Times New Roman" w:hint="eastAsia"/>
          <w:kern w:val="0"/>
          <w:szCs w:val="19"/>
        </w:rPr>
        <w:t>といいます。</w:t>
      </w:r>
      <w:r>
        <w:rPr>
          <w:rFonts w:ascii="Times New Roman" w:hAnsi="Times New Roman" w:hint="eastAsia"/>
          <w:kern w:val="0"/>
          <w:szCs w:val="19"/>
        </w:rPr>
        <w:t>USAD</w:t>
      </w:r>
      <w:r>
        <w:rPr>
          <w:rFonts w:ascii="Times New Roman" w:hAnsi="Times New Roman" w:hint="eastAsia"/>
          <w:kern w:val="0"/>
          <w:szCs w:val="19"/>
        </w:rPr>
        <w:t>による切開は電気を用いた切開メスと違い、</w:t>
      </w:r>
      <w:r>
        <w:rPr>
          <w:rFonts w:ascii="Times New Roman" w:eastAsia="ＭＳ 明朝" w:hAnsi="Times New Roman" w:cs="Times New Roman" w:hint="eastAsia"/>
          <w:kern w:val="0"/>
          <w:szCs w:val="19"/>
        </w:rPr>
        <w:t>組織の温度</w:t>
      </w:r>
      <w:r>
        <w:rPr>
          <w:rFonts w:ascii="Times New Roman" w:hAnsi="Times New Roman" w:hint="eastAsia"/>
          <w:kern w:val="0"/>
          <w:szCs w:val="19"/>
        </w:rPr>
        <w:t>があまり上昇せず</w:t>
      </w:r>
      <w:r>
        <w:rPr>
          <w:rFonts w:ascii="Times New Roman" w:eastAsia="ＭＳ 明朝" w:hAnsi="Times New Roman" w:cs="Times New Roman" w:hint="eastAsia"/>
          <w:kern w:val="0"/>
          <w:szCs w:val="19"/>
        </w:rPr>
        <w:t>電気的安全性</w:t>
      </w:r>
      <w:r>
        <w:rPr>
          <w:rFonts w:ascii="Times New Roman" w:hAnsi="Times New Roman" w:hint="eastAsia"/>
          <w:kern w:val="0"/>
          <w:szCs w:val="19"/>
        </w:rPr>
        <w:t>に優れています。また、把持ブレードに</w:t>
      </w:r>
      <w:r>
        <w:rPr>
          <w:rFonts w:ascii="Times New Roman" w:eastAsia="ＭＳ 明朝" w:hAnsi="Times New Roman" w:cs="Times New Roman" w:hint="eastAsia"/>
          <w:kern w:val="0"/>
          <w:szCs w:val="19"/>
        </w:rPr>
        <w:t>組織が固着しにくい</w:t>
      </w:r>
      <w:r>
        <w:rPr>
          <w:rFonts w:ascii="Times New Roman" w:hAnsi="Times New Roman" w:hint="eastAsia"/>
          <w:kern w:val="0"/>
          <w:szCs w:val="19"/>
        </w:rPr>
        <w:t>ため、</w:t>
      </w:r>
      <w:r w:rsidR="007F5570">
        <w:rPr>
          <w:rFonts w:ascii="Times New Roman" w:hAnsi="Times New Roman" w:hint="eastAsia"/>
          <w:kern w:val="0"/>
          <w:szCs w:val="19"/>
        </w:rPr>
        <w:t>使用中に</w:t>
      </w:r>
      <w:r>
        <w:rPr>
          <w:rFonts w:ascii="Times New Roman" w:eastAsia="ＭＳ 明朝" w:hAnsi="Times New Roman" w:cs="Times New Roman" w:hint="eastAsia"/>
          <w:kern w:val="0"/>
          <w:szCs w:val="19"/>
        </w:rPr>
        <w:t>凝固切開能力が劣化</w:t>
      </w:r>
      <w:r w:rsidR="007F5570">
        <w:rPr>
          <w:rFonts w:ascii="Times New Roman" w:hAnsi="Times New Roman" w:hint="eastAsia"/>
          <w:kern w:val="0"/>
          <w:szCs w:val="19"/>
        </w:rPr>
        <w:t>する心配がありません。本研究室では、超音波を発生させる装置を鉗子の先端に実装し、先端が屈折できてかつ超音波による切開が可能な鉗子を開発しました。</w:t>
      </w:r>
      <w:r w:rsidR="00AD64F8">
        <w:rPr>
          <w:rFonts w:ascii="Times New Roman" w:hAnsi="Times New Roman" w:hint="eastAsia"/>
          <w:kern w:val="0"/>
          <w:szCs w:val="19"/>
        </w:rPr>
        <w:t>下の写真は、先端に</w:t>
      </w:r>
      <w:r w:rsidR="00AD64F8">
        <w:rPr>
          <w:rFonts w:ascii="Times New Roman" w:hAnsi="Times New Roman" w:hint="eastAsia"/>
          <w:kern w:val="0"/>
          <w:szCs w:val="19"/>
        </w:rPr>
        <w:t>USAD</w:t>
      </w:r>
      <w:r w:rsidR="00AD64F8">
        <w:rPr>
          <w:rFonts w:ascii="Times New Roman" w:hAnsi="Times New Roman" w:hint="eastAsia"/>
          <w:kern w:val="0"/>
          <w:szCs w:val="19"/>
        </w:rPr>
        <w:t>のための振動子を実装した鉗子です。</w:t>
      </w:r>
    </w:p>
    <w:p w:rsidR="007F5570" w:rsidRDefault="00AD64F8" w:rsidP="009A5B68">
      <w:pPr>
        <w:ind w:firstLineChars="100" w:firstLine="210"/>
        <w:rPr>
          <w:rFonts w:ascii="Times New Roman" w:eastAsia="ＭＳ 明朝" w:hAnsi="Times New Roman" w:cs="Times New Roman"/>
          <w:kern w:val="0"/>
          <w:szCs w:val="19"/>
        </w:rPr>
      </w:pPr>
      <w:r>
        <w:rPr>
          <w:rFonts w:ascii="Times New Roman" w:hAnsi="Times New Roman" w:hint="eastAsia"/>
          <w:noProof/>
          <w:kern w:val="0"/>
          <w:szCs w:val="19"/>
        </w:rPr>
        <w:drawing>
          <wp:inline distT="0" distB="0" distL="0" distR="0">
            <wp:extent cx="5019675" cy="2247900"/>
            <wp:effectExtent l="19050" t="0" r="9525" b="0"/>
            <wp:docPr id="4" name="図 19" descr="C:\Documents and Settings\yutaro tsukahara\デスクトップ\HP\Hasuo_Forc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yutaro tsukahara\デスクトップ\HP\Hasuo_Forceps.JPG"/>
                    <pic:cNvPicPr>
                      <a:picLocks noChangeAspect="1" noChangeArrowheads="1"/>
                    </pic:cNvPicPr>
                  </pic:nvPicPr>
                  <pic:blipFill>
                    <a:blip r:embed="rId14" cstate="print"/>
                    <a:srcRect/>
                    <a:stretch>
                      <a:fillRect/>
                    </a:stretch>
                  </pic:blipFill>
                  <pic:spPr bwMode="auto">
                    <a:xfrm>
                      <a:off x="0" y="0"/>
                      <a:ext cx="5019675" cy="2247900"/>
                    </a:xfrm>
                    <a:prstGeom prst="rect">
                      <a:avLst/>
                    </a:prstGeom>
                    <a:noFill/>
                    <a:ln w="9525">
                      <a:noFill/>
                      <a:miter lim="800000"/>
                      <a:headEnd/>
                      <a:tailEnd/>
                    </a:ln>
                  </pic:spPr>
                </pic:pic>
              </a:graphicData>
            </a:graphic>
          </wp:inline>
        </w:drawing>
      </w:r>
    </w:p>
    <w:p w:rsidR="009A5B68" w:rsidRDefault="007F5570" w:rsidP="00C604F9">
      <w:pPr>
        <w:autoSpaceDE w:val="0"/>
        <w:autoSpaceDN w:val="0"/>
        <w:adjustRightInd w:val="0"/>
        <w:jc w:val="left"/>
        <w:rPr>
          <w:rFonts w:ascii="Times New Roman" w:hAnsi="Times New Roman"/>
          <w:kern w:val="0"/>
          <w:szCs w:val="19"/>
        </w:rPr>
      </w:pPr>
      <w:r>
        <w:rPr>
          <w:rFonts w:ascii="Times New Roman" w:hAnsi="Times New Roman" w:hint="eastAsia"/>
          <w:kern w:val="0"/>
          <w:szCs w:val="19"/>
        </w:rPr>
        <w:t>写真は、超音波による摩擦で凝固切開を行っている写真です。</w:t>
      </w:r>
      <w:r w:rsidR="00AD64F8">
        <w:rPr>
          <w:rFonts w:ascii="Times New Roman" w:hAnsi="Times New Roman" w:hint="eastAsia"/>
          <w:kern w:val="0"/>
          <w:szCs w:val="19"/>
        </w:rPr>
        <w:t>挟んだ組織が熱により、白く凝固しているのがわかります。</w:t>
      </w:r>
    </w:p>
    <w:p w:rsidR="007F5570" w:rsidRDefault="00AD64F8" w:rsidP="00C604F9">
      <w:pPr>
        <w:autoSpaceDE w:val="0"/>
        <w:autoSpaceDN w:val="0"/>
        <w:adjustRightInd w:val="0"/>
        <w:jc w:val="left"/>
        <w:rPr>
          <w:rFonts w:ascii="Times New Roman" w:hAnsi="Times New Roman"/>
          <w:kern w:val="0"/>
          <w:szCs w:val="19"/>
        </w:rPr>
      </w:pPr>
      <w:r>
        <w:rPr>
          <w:rFonts w:ascii="Times New Roman" w:hAnsi="Times New Roman" w:hint="eastAsia"/>
          <w:noProof/>
          <w:kern w:val="0"/>
          <w:szCs w:val="19"/>
        </w:rPr>
        <w:lastRenderedPageBreak/>
        <w:drawing>
          <wp:inline distT="0" distB="0" distL="0" distR="0">
            <wp:extent cx="4600575" cy="1552575"/>
            <wp:effectExtent l="19050" t="0" r="9525" b="0"/>
            <wp:docPr id="22" name="図 20" descr="C:\Documents and Settings\yutaro tsukahara\デスクトップ\HP\Hasuo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yutaro tsukahara\デスクトップ\HP\Hasuo_EX.JPG"/>
                    <pic:cNvPicPr>
                      <a:picLocks noChangeAspect="1" noChangeArrowheads="1"/>
                    </pic:cNvPicPr>
                  </pic:nvPicPr>
                  <pic:blipFill>
                    <a:blip r:embed="rId15" cstate="print"/>
                    <a:srcRect/>
                    <a:stretch>
                      <a:fillRect/>
                    </a:stretch>
                  </pic:blipFill>
                  <pic:spPr bwMode="auto">
                    <a:xfrm>
                      <a:off x="0" y="0"/>
                      <a:ext cx="4600575" cy="1552575"/>
                    </a:xfrm>
                    <a:prstGeom prst="rect">
                      <a:avLst/>
                    </a:prstGeom>
                    <a:noFill/>
                    <a:ln w="9525">
                      <a:noFill/>
                      <a:miter lim="800000"/>
                      <a:headEnd/>
                      <a:tailEnd/>
                    </a:ln>
                  </pic:spPr>
                </pic:pic>
              </a:graphicData>
            </a:graphic>
          </wp:inline>
        </w:drawing>
      </w:r>
    </w:p>
    <w:p w:rsidR="00520B7A" w:rsidRDefault="00520B7A" w:rsidP="00C604F9">
      <w:pPr>
        <w:autoSpaceDE w:val="0"/>
        <w:autoSpaceDN w:val="0"/>
        <w:adjustRightInd w:val="0"/>
        <w:jc w:val="left"/>
        <w:rPr>
          <w:rFonts w:ascii="Times New Roman" w:hAnsi="Times New Roman"/>
          <w:kern w:val="0"/>
          <w:szCs w:val="19"/>
        </w:rPr>
      </w:pPr>
    </w:p>
    <w:p w:rsidR="007F5570" w:rsidRDefault="003C7A20" w:rsidP="00C604F9">
      <w:pPr>
        <w:autoSpaceDE w:val="0"/>
        <w:autoSpaceDN w:val="0"/>
        <w:adjustRightInd w:val="0"/>
        <w:jc w:val="left"/>
        <w:rPr>
          <w:rFonts w:ascii="Times New Roman" w:hAnsi="Times New Roman"/>
          <w:kern w:val="0"/>
          <w:szCs w:val="19"/>
        </w:rPr>
      </w:pPr>
      <w:r>
        <w:rPr>
          <w:rFonts w:hint="eastAsia"/>
        </w:rPr>
        <w:t>■□</w:t>
      </w:r>
      <w:r w:rsidR="007F5570">
        <w:rPr>
          <w:rFonts w:ascii="Times New Roman" w:hAnsi="Times New Roman" w:hint="eastAsia"/>
          <w:kern w:val="0"/>
          <w:szCs w:val="19"/>
        </w:rPr>
        <w:t>超弾性合金ステンレスワイヤを用いた鉗子</w:t>
      </w:r>
      <w:r>
        <w:rPr>
          <w:rFonts w:hint="eastAsia"/>
        </w:rPr>
        <w:t>■□</w:t>
      </w:r>
    </w:p>
    <w:p w:rsidR="00520B7A" w:rsidRDefault="00520B7A" w:rsidP="00C604F9">
      <w:pPr>
        <w:autoSpaceDE w:val="0"/>
        <w:autoSpaceDN w:val="0"/>
        <w:adjustRightInd w:val="0"/>
        <w:jc w:val="left"/>
        <w:rPr>
          <w:rFonts w:ascii="Times New Roman" w:hAnsi="Times New Roman"/>
          <w:kern w:val="0"/>
          <w:szCs w:val="19"/>
        </w:rPr>
      </w:pPr>
    </w:p>
    <w:p w:rsidR="00520B7A" w:rsidRDefault="004C0712" w:rsidP="004C0712">
      <w:pPr>
        <w:autoSpaceDE w:val="0"/>
        <w:autoSpaceDN w:val="0"/>
        <w:adjustRightInd w:val="0"/>
        <w:jc w:val="left"/>
        <w:rPr>
          <w:rFonts w:ascii="ＭＳ 明朝" w:eastAsia="ＭＳ 明朝" w:cs="ＭＳ 明朝"/>
          <w:kern w:val="0"/>
          <w:szCs w:val="21"/>
        </w:rPr>
      </w:pPr>
      <w:r>
        <w:rPr>
          <w:rFonts w:ascii="Times New Roman" w:hAnsi="Times New Roman" w:hint="eastAsia"/>
          <w:kern w:val="0"/>
          <w:szCs w:val="19"/>
        </w:rPr>
        <w:t>鉗子が対象物を把持している最中にワイヤにかかる張力があまりにも大き</w:t>
      </w:r>
      <w:r w:rsidR="00CB48DD">
        <w:rPr>
          <w:rFonts w:ascii="Times New Roman" w:hAnsi="Times New Roman" w:hint="eastAsia"/>
          <w:kern w:val="0"/>
          <w:szCs w:val="19"/>
        </w:rPr>
        <w:t>てしまった</w:t>
      </w:r>
      <w:r>
        <w:rPr>
          <w:rFonts w:ascii="Times New Roman" w:hAnsi="Times New Roman" w:hint="eastAsia"/>
          <w:kern w:val="0"/>
          <w:szCs w:val="19"/>
        </w:rPr>
        <w:t>場合、ワイヤが断線してしまう恐れがあります</w:t>
      </w:r>
      <w:r w:rsidRPr="004C0712">
        <w:rPr>
          <w:rFonts w:ascii="Times New Roman" w:hAnsi="Times New Roman" w:hint="eastAsia"/>
          <w:kern w:val="0"/>
          <w:szCs w:val="21"/>
        </w:rPr>
        <w:t>。また、把持している組織を握り潰してしまう可能性もあります。</w:t>
      </w:r>
      <w:r>
        <w:rPr>
          <w:rFonts w:ascii="Times New Roman" w:hAnsi="Times New Roman" w:hint="eastAsia"/>
          <w:kern w:val="0"/>
          <w:szCs w:val="21"/>
        </w:rPr>
        <w:t>そこで本研究室では</w:t>
      </w:r>
      <w:r w:rsidRPr="004C0712">
        <w:rPr>
          <w:rFonts w:ascii="ＭＳ 明朝" w:eastAsia="ＭＳ 明朝" w:cs="ＭＳ 明朝" w:hint="eastAsia"/>
          <w:kern w:val="0"/>
          <w:szCs w:val="21"/>
        </w:rPr>
        <w:t>、鉗子長軸部にステ</w:t>
      </w:r>
      <w:r>
        <w:rPr>
          <w:rFonts w:ascii="ＭＳ 明朝" w:eastAsia="ＭＳ 明朝" w:cs="ＭＳ 明朝" w:hint="eastAsia"/>
          <w:kern w:val="0"/>
          <w:szCs w:val="21"/>
        </w:rPr>
        <w:t>ンレス撚線と超弾性合金の一体型ロッドを導入したワイ</w:t>
      </w:r>
      <w:r w:rsidR="00520B7A">
        <w:rPr>
          <w:rFonts w:ascii="ＭＳ 明朝" w:eastAsia="ＭＳ 明朝" w:cs="ＭＳ 明朝" w:hint="eastAsia"/>
          <w:kern w:val="0"/>
          <w:szCs w:val="21"/>
        </w:rPr>
        <w:t>ヤを用いた動力伝達機構を提案しました。下の写真で直線になっている部分が超弾性合金です。</w:t>
      </w:r>
    </w:p>
    <w:p w:rsidR="00520B7A" w:rsidRDefault="00520B7A" w:rsidP="004C0712">
      <w:pPr>
        <w:autoSpaceDE w:val="0"/>
        <w:autoSpaceDN w:val="0"/>
        <w:adjustRightInd w:val="0"/>
        <w:jc w:val="left"/>
        <w:rPr>
          <w:rFonts w:ascii="ＭＳ 明朝" w:eastAsia="ＭＳ 明朝" w:cs="ＭＳ 明朝"/>
          <w:kern w:val="0"/>
          <w:szCs w:val="21"/>
        </w:rPr>
      </w:pPr>
    </w:p>
    <w:p w:rsidR="00520B7A" w:rsidRDefault="00520B7A" w:rsidP="004C0712">
      <w:pPr>
        <w:autoSpaceDE w:val="0"/>
        <w:autoSpaceDN w:val="0"/>
        <w:adjustRightInd w:val="0"/>
        <w:jc w:val="left"/>
        <w:rPr>
          <w:rFonts w:ascii="ＭＳ 明朝" w:eastAsia="ＭＳ 明朝" w:cs="ＭＳ 明朝"/>
          <w:kern w:val="0"/>
          <w:szCs w:val="21"/>
        </w:rPr>
      </w:pPr>
      <w:r>
        <w:rPr>
          <w:rFonts w:ascii="ＭＳ 明朝" w:eastAsia="ＭＳ 明朝" w:cs="ＭＳ 明朝" w:hint="eastAsia"/>
          <w:noProof/>
          <w:kern w:val="0"/>
          <w:szCs w:val="21"/>
        </w:rPr>
        <w:drawing>
          <wp:inline distT="0" distB="0" distL="0" distR="0">
            <wp:extent cx="5391150" cy="1114246"/>
            <wp:effectExtent l="19050" t="0" r="0" b="0"/>
            <wp:docPr id="24"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391150" cy="1114246"/>
                    </a:xfrm>
                    <a:prstGeom prst="rect">
                      <a:avLst/>
                    </a:prstGeom>
                    <a:noFill/>
                    <a:ln w="9525">
                      <a:noFill/>
                      <a:miter lim="800000"/>
                      <a:headEnd/>
                      <a:tailEnd/>
                    </a:ln>
                  </pic:spPr>
                </pic:pic>
              </a:graphicData>
            </a:graphic>
          </wp:inline>
        </w:drawing>
      </w:r>
    </w:p>
    <w:p w:rsidR="00520B7A" w:rsidRDefault="00520B7A" w:rsidP="004C0712">
      <w:pPr>
        <w:autoSpaceDE w:val="0"/>
        <w:autoSpaceDN w:val="0"/>
        <w:adjustRightInd w:val="0"/>
        <w:jc w:val="left"/>
        <w:rPr>
          <w:rFonts w:ascii="ＭＳ 明朝" w:eastAsia="ＭＳ 明朝" w:cs="ＭＳ 明朝"/>
          <w:kern w:val="0"/>
          <w:szCs w:val="21"/>
        </w:rPr>
      </w:pPr>
    </w:p>
    <w:p w:rsidR="00520B7A" w:rsidRDefault="003C7A20" w:rsidP="004C0712">
      <w:pPr>
        <w:autoSpaceDE w:val="0"/>
        <w:autoSpaceDN w:val="0"/>
        <w:adjustRightInd w:val="0"/>
        <w:jc w:val="left"/>
        <w:rPr>
          <w:rFonts w:ascii="ＭＳ 明朝" w:eastAsia="ＭＳ 明朝" w:cs="ＭＳ 明朝"/>
          <w:kern w:val="0"/>
          <w:szCs w:val="21"/>
        </w:rPr>
      </w:pPr>
      <w:r>
        <w:rPr>
          <w:rFonts w:ascii="ＭＳ 明朝" w:eastAsia="ＭＳ 明朝" w:cs="ＭＳ 明朝" w:hint="eastAsia"/>
          <w:kern w:val="0"/>
          <w:szCs w:val="21"/>
        </w:rPr>
        <w:t>下の写真が、この鉗子の全体像です</w:t>
      </w:r>
      <w:r w:rsidR="00520B7A">
        <w:rPr>
          <w:rFonts w:ascii="ＭＳ 明朝" w:eastAsia="ＭＳ 明朝" w:cs="ＭＳ 明朝" w:hint="eastAsia"/>
          <w:kern w:val="0"/>
          <w:szCs w:val="21"/>
        </w:rPr>
        <w:t>。</w:t>
      </w:r>
    </w:p>
    <w:p w:rsidR="00520B7A" w:rsidRDefault="00520B7A" w:rsidP="004C0712">
      <w:pPr>
        <w:autoSpaceDE w:val="0"/>
        <w:autoSpaceDN w:val="0"/>
        <w:adjustRightInd w:val="0"/>
        <w:jc w:val="left"/>
        <w:rPr>
          <w:rFonts w:ascii="ＭＳ 明朝" w:eastAsia="ＭＳ 明朝" w:cs="ＭＳ 明朝"/>
          <w:kern w:val="0"/>
          <w:szCs w:val="21"/>
        </w:rPr>
      </w:pPr>
    </w:p>
    <w:p w:rsidR="00520B7A" w:rsidRDefault="00520B7A" w:rsidP="004C0712">
      <w:pPr>
        <w:autoSpaceDE w:val="0"/>
        <w:autoSpaceDN w:val="0"/>
        <w:adjustRightInd w:val="0"/>
        <w:jc w:val="left"/>
        <w:rPr>
          <w:rFonts w:ascii="ＭＳ 明朝" w:eastAsia="ＭＳ 明朝" w:cs="ＭＳ 明朝"/>
          <w:kern w:val="0"/>
          <w:szCs w:val="21"/>
        </w:rPr>
      </w:pPr>
      <w:r>
        <w:rPr>
          <w:rFonts w:ascii="ＭＳ 明朝" w:eastAsia="ＭＳ 明朝" w:cs="ＭＳ 明朝" w:hint="eastAsia"/>
          <w:noProof/>
          <w:kern w:val="0"/>
          <w:szCs w:val="21"/>
        </w:rPr>
        <w:drawing>
          <wp:inline distT="0" distB="0" distL="0" distR="0">
            <wp:extent cx="5391150" cy="2676525"/>
            <wp:effectExtent l="19050" t="0" r="0" b="0"/>
            <wp:docPr id="23" name="図 21" descr="C:\Documents and Settings\yutaro tsukahara\デスクトップ\HP\Ashida_Forc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yutaro tsukahara\デスクトップ\HP\Ashida_Forceps.JPG"/>
                    <pic:cNvPicPr>
                      <a:picLocks noChangeAspect="1" noChangeArrowheads="1"/>
                    </pic:cNvPicPr>
                  </pic:nvPicPr>
                  <pic:blipFill>
                    <a:blip r:embed="rId17" cstate="print"/>
                    <a:srcRect/>
                    <a:stretch>
                      <a:fillRect/>
                    </a:stretch>
                  </pic:blipFill>
                  <pic:spPr bwMode="auto">
                    <a:xfrm>
                      <a:off x="0" y="0"/>
                      <a:ext cx="5391150" cy="2676525"/>
                    </a:xfrm>
                    <a:prstGeom prst="rect">
                      <a:avLst/>
                    </a:prstGeom>
                    <a:noFill/>
                    <a:ln w="9525">
                      <a:noFill/>
                      <a:miter lim="800000"/>
                      <a:headEnd/>
                      <a:tailEnd/>
                    </a:ln>
                  </pic:spPr>
                </pic:pic>
              </a:graphicData>
            </a:graphic>
          </wp:inline>
        </w:drawing>
      </w:r>
    </w:p>
    <w:p w:rsidR="00520B7A" w:rsidRDefault="00520B7A" w:rsidP="004C0712">
      <w:pPr>
        <w:autoSpaceDE w:val="0"/>
        <w:autoSpaceDN w:val="0"/>
        <w:adjustRightInd w:val="0"/>
        <w:jc w:val="left"/>
        <w:rPr>
          <w:rFonts w:ascii="ＭＳ 明朝" w:eastAsia="ＭＳ 明朝" w:cs="ＭＳ 明朝"/>
          <w:kern w:val="0"/>
          <w:szCs w:val="21"/>
        </w:rPr>
      </w:pPr>
    </w:p>
    <w:p w:rsidR="007F5570" w:rsidRDefault="004C0712" w:rsidP="004C0712">
      <w:pPr>
        <w:autoSpaceDE w:val="0"/>
        <w:autoSpaceDN w:val="0"/>
        <w:adjustRightInd w:val="0"/>
        <w:jc w:val="left"/>
        <w:rPr>
          <w:rFonts w:ascii="ＭＳ 明朝" w:eastAsia="ＭＳ 明朝" w:cs="ＭＳ 明朝"/>
          <w:kern w:val="0"/>
          <w:szCs w:val="21"/>
        </w:rPr>
      </w:pPr>
      <w:r>
        <w:rPr>
          <w:rFonts w:ascii="ＭＳ 明朝" w:eastAsia="ＭＳ 明朝" w:cs="ＭＳ 明朝" w:hint="eastAsia"/>
          <w:kern w:val="0"/>
          <w:szCs w:val="21"/>
        </w:rPr>
        <w:t>金属はある</w:t>
      </w:r>
      <w:r w:rsidR="00BF56EE">
        <w:rPr>
          <w:rFonts w:ascii="ＭＳ 明朝" w:eastAsia="ＭＳ 明朝" w:cs="ＭＳ 明朝" w:hint="eastAsia"/>
          <w:kern w:val="0"/>
          <w:szCs w:val="21"/>
        </w:rPr>
        <w:t>負荷</w:t>
      </w:r>
      <w:r>
        <w:rPr>
          <w:rFonts w:ascii="ＭＳ 明朝" w:eastAsia="ＭＳ 明朝" w:cs="ＭＳ 明朝" w:hint="eastAsia"/>
          <w:kern w:val="0"/>
          <w:szCs w:val="21"/>
        </w:rPr>
        <w:t>を加えると伸びる性質をもち、</w:t>
      </w:r>
      <w:r w:rsidR="00BF56EE">
        <w:rPr>
          <w:rFonts w:ascii="ＭＳ 明朝" w:eastAsia="ＭＳ 明朝" w:cs="ＭＳ 明朝" w:hint="eastAsia"/>
          <w:kern w:val="0"/>
          <w:szCs w:val="21"/>
        </w:rPr>
        <w:t>負荷を除いても元の形に戻ることはありません。しかし、</w:t>
      </w:r>
      <w:r w:rsidR="00520B7A">
        <w:rPr>
          <w:rFonts w:ascii="ＭＳ 明朝" w:eastAsia="ＭＳ 明朝" w:cs="ＭＳ 明朝" w:hint="eastAsia"/>
          <w:kern w:val="0"/>
          <w:szCs w:val="21"/>
        </w:rPr>
        <w:t>下のグラフのように</w:t>
      </w:r>
      <w:r>
        <w:rPr>
          <w:rFonts w:ascii="ＭＳ 明朝" w:eastAsia="ＭＳ 明朝" w:cs="ＭＳ 明朝" w:hint="eastAsia"/>
          <w:kern w:val="0"/>
          <w:szCs w:val="21"/>
        </w:rPr>
        <w:t>超弾性合金の場合は</w:t>
      </w:r>
      <w:r w:rsidR="00BF56EE">
        <w:rPr>
          <w:rFonts w:ascii="ＭＳ 明朝" w:eastAsia="ＭＳ 明朝" w:cs="ＭＳ 明朝" w:hint="eastAsia"/>
          <w:kern w:val="0"/>
          <w:szCs w:val="21"/>
        </w:rPr>
        <w:t>、負荷を除くと元の形に戻る性質があります。この性質を用いることで、鉗子の機械的な安全性を向上させました。</w:t>
      </w:r>
    </w:p>
    <w:p w:rsidR="00C62BB8" w:rsidRDefault="00C62BB8" w:rsidP="004C0712">
      <w:pPr>
        <w:autoSpaceDE w:val="0"/>
        <w:autoSpaceDN w:val="0"/>
        <w:adjustRightInd w:val="0"/>
        <w:jc w:val="left"/>
        <w:rPr>
          <w:rFonts w:ascii="ＭＳ 明朝" w:eastAsia="ＭＳ 明朝" w:cs="ＭＳ 明朝"/>
          <w:kern w:val="0"/>
          <w:szCs w:val="21"/>
        </w:rPr>
      </w:pPr>
    </w:p>
    <w:p w:rsidR="00C62BB8" w:rsidRPr="004C0712" w:rsidRDefault="00C62BB8" w:rsidP="004C0712">
      <w:pPr>
        <w:autoSpaceDE w:val="0"/>
        <w:autoSpaceDN w:val="0"/>
        <w:adjustRightInd w:val="0"/>
        <w:jc w:val="left"/>
        <w:rPr>
          <w:rFonts w:ascii="ＭＳ 明朝" w:eastAsia="ＭＳ 明朝" w:cs="ＭＳ 明朝"/>
          <w:kern w:val="0"/>
          <w:szCs w:val="21"/>
        </w:rPr>
      </w:pPr>
      <w:r>
        <w:rPr>
          <w:rFonts w:ascii="ＭＳ 明朝" w:eastAsia="ＭＳ 明朝" w:cs="ＭＳ 明朝"/>
          <w:noProof/>
          <w:kern w:val="0"/>
          <w:szCs w:val="21"/>
        </w:rPr>
        <w:drawing>
          <wp:inline distT="0" distB="0" distL="0" distR="0">
            <wp:extent cx="4295775" cy="3133725"/>
            <wp:effectExtent l="1905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295775" cy="3133725"/>
                    </a:xfrm>
                    <a:prstGeom prst="rect">
                      <a:avLst/>
                    </a:prstGeom>
                    <a:noFill/>
                    <a:ln w="9525">
                      <a:noFill/>
                      <a:miter lim="800000"/>
                      <a:headEnd/>
                      <a:tailEnd/>
                    </a:ln>
                  </pic:spPr>
                </pic:pic>
              </a:graphicData>
            </a:graphic>
          </wp:inline>
        </w:drawing>
      </w:r>
    </w:p>
    <w:p w:rsidR="007F5570" w:rsidRDefault="007F5570" w:rsidP="00C604F9">
      <w:pPr>
        <w:autoSpaceDE w:val="0"/>
        <w:autoSpaceDN w:val="0"/>
        <w:adjustRightInd w:val="0"/>
        <w:jc w:val="left"/>
        <w:rPr>
          <w:rFonts w:ascii="Times New Roman" w:hAnsi="Times New Roman"/>
          <w:kern w:val="0"/>
          <w:szCs w:val="21"/>
        </w:rPr>
      </w:pPr>
    </w:p>
    <w:p w:rsidR="007E2077" w:rsidRDefault="007E2077" w:rsidP="00C604F9">
      <w:pPr>
        <w:autoSpaceDE w:val="0"/>
        <w:autoSpaceDN w:val="0"/>
        <w:adjustRightInd w:val="0"/>
        <w:jc w:val="left"/>
        <w:rPr>
          <w:rFonts w:ascii="Times New Roman" w:hAnsi="Times New Roman"/>
          <w:kern w:val="0"/>
          <w:szCs w:val="21"/>
        </w:rPr>
      </w:pPr>
      <w:r>
        <w:rPr>
          <w:rFonts w:ascii="Times New Roman" w:hAnsi="Times New Roman" w:hint="eastAsia"/>
          <w:kern w:val="0"/>
          <w:szCs w:val="21"/>
        </w:rPr>
        <w:t>写真は、超弾性合金ステンレスワイヤを用いた鉗子で、臓器の持ち上げや縫合を行っている様子です。</w:t>
      </w:r>
    </w:p>
    <w:p w:rsidR="00520B7A" w:rsidRDefault="00520B7A" w:rsidP="00C604F9">
      <w:pPr>
        <w:autoSpaceDE w:val="0"/>
        <w:autoSpaceDN w:val="0"/>
        <w:adjustRightInd w:val="0"/>
        <w:jc w:val="left"/>
        <w:rPr>
          <w:rFonts w:ascii="Times New Roman" w:hAnsi="Times New Roman"/>
          <w:kern w:val="0"/>
          <w:szCs w:val="21"/>
        </w:rPr>
      </w:pPr>
    </w:p>
    <w:p w:rsidR="00520B7A" w:rsidRDefault="00520B7A" w:rsidP="00C604F9">
      <w:pPr>
        <w:autoSpaceDE w:val="0"/>
        <w:autoSpaceDN w:val="0"/>
        <w:adjustRightInd w:val="0"/>
        <w:jc w:val="left"/>
        <w:rPr>
          <w:rFonts w:ascii="Times New Roman" w:hAnsi="Times New Roman"/>
          <w:kern w:val="0"/>
          <w:szCs w:val="21"/>
        </w:rPr>
      </w:pPr>
      <w:r w:rsidRPr="00520B7A">
        <w:rPr>
          <w:rFonts w:ascii="Times New Roman" w:hAnsi="Times New Roman" w:hint="eastAsia"/>
          <w:noProof/>
          <w:kern w:val="0"/>
          <w:szCs w:val="21"/>
        </w:rPr>
        <w:drawing>
          <wp:inline distT="0" distB="0" distL="0" distR="0">
            <wp:extent cx="5391150" cy="2695575"/>
            <wp:effectExtent l="19050" t="0" r="0" b="0"/>
            <wp:docPr id="26" name="図 23" descr="C:\Documents and Settings\yutaro tsukahara\デスクトップ\HP\Ashida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yutaro tsukahara\デスクトップ\HP\Ashida_EX.JPG"/>
                    <pic:cNvPicPr>
                      <a:picLocks noChangeAspect="1" noChangeArrowheads="1"/>
                    </pic:cNvPicPr>
                  </pic:nvPicPr>
                  <pic:blipFill>
                    <a:blip r:embed="rId19" cstate="print"/>
                    <a:srcRect/>
                    <a:stretch>
                      <a:fillRect/>
                    </a:stretch>
                  </pic:blipFill>
                  <pic:spPr bwMode="auto">
                    <a:xfrm>
                      <a:off x="0" y="0"/>
                      <a:ext cx="5391150" cy="2695575"/>
                    </a:xfrm>
                    <a:prstGeom prst="rect">
                      <a:avLst/>
                    </a:prstGeom>
                    <a:noFill/>
                    <a:ln w="9525">
                      <a:noFill/>
                      <a:miter lim="800000"/>
                      <a:headEnd/>
                      <a:tailEnd/>
                    </a:ln>
                  </pic:spPr>
                </pic:pic>
              </a:graphicData>
            </a:graphic>
          </wp:inline>
        </w:drawing>
      </w:r>
    </w:p>
    <w:p w:rsidR="008A0FA4" w:rsidRDefault="008A0FA4" w:rsidP="00C604F9">
      <w:pPr>
        <w:autoSpaceDE w:val="0"/>
        <w:autoSpaceDN w:val="0"/>
        <w:adjustRightInd w:val="0"/>
        <w:jc w:val="left"/>
        <w:rPr>
          <w:rFonts w:ascii="Times New Roman" w:hAnsi="Times New Roman"/>
          <w:kern w:val="0"/>
          <w:szCs w:val="21"/>
        </w:rPr>
      </w:pPr>
    </w:p>
    <w:p w:rsidR="008A0FA4" w:rsidRPr="008A0FA4" w:rsidRDefault="008A0FA4" w:rsidP="008A0FA4">
      <w:r w:rsidRPr="008A0FA4">
        <w:rPr>
          <w:rFonts w:hint="eastAsia"/>
        </w:rPr>
        <w:lastRenderedPageBreak/>
        <w:t>Related Papers</w:t>
      </w:r>
    </w:p>
    <w:p w:rsidR="003B78B8" w:rsidRDefault="008A0FA4" w:rsidP="003B78B8">
      <w:r w:rsidRPr="008A0FA4">
        <w:rPr>
          <w:rFonts w:ascii="Century" w:eastAsia="ＭＳ 明朝" w:hAnsi="Century" w:cs="Times New Roman" w:hint="eastAsia"/>
        </w:rPr>
        <w:t>蓮尾</w:t>
      </w:r>
      <w:r w:rsidR="003B78B8">
        <w:rPr>
          <w:rFonts w:ascii="Century" w:eastAsia="ＭＳ 明朝" w:hAnsi="Century" w:cs="Times New Roman" w:hint="eastAsia"/>
        </w:rPr>
        <w:t xml:space="preserve">　</w:t>
      </w:r>
      <w:r w:rsidRPr="008A0FA4">
        <w:rPr>
          <w:rFonts w:ascii="Century" w:eastAsia="ＭＳ 明朝" w:hAnsi="Century" w:cs="Times New Roman" w:hint="eastAsia"/>
        </w:rPr>
        <w:t>健</w:t>
      </w:r>
      <w:r w:rsidR="003B78B8">
        <w:rPr>
          <w:rFonts w:hint="eastAsia"/>
        </w:rPr>
        <w:t>：</w:t>
      </w:r>
      <w:r w:rsidR="003B78B8" w:rsidRPr="008A0FA4">
        <w:rPr>
          <w:rFonts w:ascii="Century" w:eastAsia="ＭＳ 明朝" w:hAnsi="Century" w:cs="Times New Roman" w:hint="eastAsia"/>
        </w:rPr>
        <w:t>多自由度超音波凝固切開装置の開発</w:t>
      </w:r>
      <w:r w:rsidR="003B78B8">
        <w:rPr>
          <w:rFonts w:hint="eastAsia"/>
        </w:rPr>
        <w:t>（</w:t>
      </w:r>
      <w:r w:rsidR="003B78B8">
        <w:rPr>
          <w:rFonts w:hint="eastAsia"/>
        </w:rPr>
        <w:t>2007</w:t>
      </w:r>
      <w:r w:rsidR="003B78B8">
        <w:rPr>
          <w:rFonts w:hint="eastAsia"/>
        </w:rPr>
        <w:t>）</w:t>
      </w:r>
    </w:p>
    <w:p w:rsidR="008A0FA4" w:rsidRPr="008A0FA4" w:rsidRDefault="003B78B8" w:rsidP="008A0FA4">
      <w:r>
        <w:rPr>
          <w:rFonts w:hint="eastAsia"/>
        </w:rPr>
        <w:t>芦田　秀一：超弾性合金を用いた多自由度屈曲鉗子の開発（</w:t>
      </w:r>
      <w:r>
        <w:rPr>
          <w:rFonts w:hint="eastAsia"/>
        </w:rPr>
        <w:t>2008</w:t>
      </w:r>
      <w:r>
        <w:rPr>
          <w:rFonts w:hint="eastAsia"/>
        </w:rPr>
        <w:t>）</w:t>
      </w:r>
    </w:p>
    <w:sectPr w:rsidR="008A0FA4" w:rsidRPr="008A0FA4" w:rsidSect="00A23DF6">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D53" w:rsidRDefault="00C26D53" w:rsidP="004C0712">
      <w:r>
        <w:separator/>
      </w:r>
    </w:p>
  </w:endnote>
  <w:endnote w:type="continuationSeparator" w:id="0">
    <w:p w:rsidR="00C26D53" w:rsidRDefault="00C26D53" w:rsidP="004C07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D53" w:rsidRDefault="00C26D53" w:rsidP="004C0712">
      <w:r>
        <w:separator/>
      </w:r>
    </w:p>
  </w:footnote>
  <w:footnote w:type="continuationSeparator" w:id="0">
    <w:p w:rsidR="00C26D53" w:rsidRDefault="00C26D53" w:rsidP="004C07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72FA"/>
    <w:multiLevelType w:val="hybridMultilevel"/>
    <w:tmpl w:val="82821A5E"/>
    <w:lvl w:ilvl="0" w:tplc="787E15AE">
      <w:start w:val="1"/>
      <w:numFmt w:val="decimal"/>
      <w:lvlText w:val="%1．"/>
      <w:lvlJc w:val="left"/>
      <w:pPr>
        <w:tabs>
          <w:tab w:val="num" w:pos="360"/>
        </w:tabs>
        <w:ind w:left="360" w:hanging="360"/>
      </w:pPr>
      <w:rPr>
        <w:rFonts w:hint="eastAsia"/>
      </w:rPr>
    </w:lvl>
    <w:lvl w:ilvl="1" w:tplc="D38C615A">
      <w:start w:val="1"/>
      <w:numFmt w:val="decimal"/>
      <w:lvlText w:val="%2."/>
      <w:lvlJc w:val="left"/>
      <w:pPr>
        <w:tabs>
          <w:tab w:val="num" w:pos="810"/>
        </w:tabs>
        <w:ind w:left="810" w:hanging="39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3EC4066"/>
    <w:multiLevelType w:val="hybridMultilevel"/>
    <w:tmpl w:val="E36E9A06"/>
    <w:lvl w:ilvl="0" w:tplc="F4B43B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03BB"/>
    <w:rsid w:val="00072822"/>
    <w:rsid w:val="001B764D"/>
    <w:rsid w:val="003B7880"/>
    <w:rsid w:val="003B78B8"/>
    <w:rsid w:val="003C7A20"/>
    <w:rsid w:val="00482C0E"/>
    <w:rsid w:val="004C0712"/>
    <w:rsid w:val="00520B7A"/>
    <w:rsid w:val="005D42A8"/>
    <w:rsid w:val="00631D32"/>
    <w:rsid w:val="007325D6"/>
    <w:rsid w:val="007E2077"/>
    <w:rsid w:val="007F5570"/>
    <w:rsid w:val="00800A45"/>
    <w:rsid w:val="00802606"/>
    <w:rsid w:val="008A0FA4"/>
    <w:rsid w:val="008D38E3"/>
    <w:rsid w:val="009A5B68"/>
    <w:rsid w:val="00A058DD"/>
    <w:rsid w:val="00A11330"/>
    <w:rsid w:val="00A23DF6"/>
    <w:rsid w:val="00A71A18"/>
    <w:rsid w:val="00AD07CB"/>
    <w:rsid w:val="00AD64F8"/>
    <w:rsid w:val="00BE03BB"/>
    <w:rsid w:val="00BF56EE"/>
    <w:rsid w:val="00C26A37"/>
    <w:rsid w:val="00C26D53"/>
    <w:rsid w:val="00C604F9"/>
    <w:rsid w:val="00C62BB8"/>
    <w:rsid w:val="00CB48DD"/>
    <w:rsid w:val="00E3339A"/>
    <w:rsid w:val="00EB3571"/>
    <w:rsid w:val="00F3390D"/>
    <w:rsid w:val="00F72FF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D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3BB"/>
    <w:pPr>
      <w:ind w:leftChars="400" w:left="840"/>
    </w:pPr>
  </w:style>
  <w:style w:type="paragraph" w:styleId="a4">
    <w:name w:val="header"/>
    <w:basedOn w:val="a"/>
    <w:link w:val="a5"/>
    <w:uiPriority w:val="99"/>
    <w:semiHidden/>
    <w:unhideWhenUsed/>
    <w:rsid w:val="004C0712"/>
    <w:pPr>
      <w:tabs>
        <w:tab w:val="center" w:pos="4252"/>
        <w:tab w:val="right" w:pos="8504"/>
      </w:tabs>
      <w:snapToGrid w:val="0"/>
    </w:pPr>
  </w:style>
  <w:style w:type="character" w:customStyle="1" w:styleId="a5">
    <w:name w:val="ヘッダー (文字)"/>
    <w:basedOn w:val="a0"/>
    <w:link w:val="a4"/>
    <w:uiPriority w:val="99"/>
    <w:semiHidden/>
    <w:rsid w:val="004C0712"/>
  </w:style>
  <w:style w:type="paragraph" w:styleId="a6">
    <w:name w:val="footer"/>
    <w:basedOn w:val="a"/>
    <w:link w:val="a7"/>
    <w:uiPriority w:val="99"/>
    <w:semiHidden/>
    <w:unhideWhenUsed/>
    <w:rsid w:val="004C0712"/>
    <w:pPr>
      <w:tabs>
        <w:tab w:val="center" w:pos="4252"/>
        <w:tab w:val="right" w:pos="8504"/>
      </w:tabs>
      <w:snapToGrid w:val="0"/>
    </w:pPr>
  </w:style>
  <w:style w:type="character" w:customStyle="1" w:styleId="a7">
    <w:name w:val="フッター (文字)"/>
    <w:basedOn w:val="a0"/>
    <w:link w:val="a6"/>
    <w:uiPriority w:val="99"/>
    <w:semiHidden/>
    <w:rsid w:val="004C0712"/>
  </w:style>
  <w:style w:type="paragraph" w:styleId="a8">
    <w:name w:val="Balloon Text"/>
    <w:basedOn w:val="a"/>
    <w:link w:val="a9"/>
    <w:uiPriority w:val="99"/>
    <w:semiHidden/>
    <w:unhideWhenUsed/>
    <w:rsid w:val="00C62BB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62BB8"/>
    <w:rPr>
      <w:rFonts w:asciiTheme="majorHAnsi" w:eastAsiaTheme="majorEastAsia" w:hAnsiTheme="majorHAnsi" w:cstheme="majorBidi"/>
      <w:sz w:val="18"/>
      <w:szCs w:val="18"/>
    </w:rPr>
  </w:style>
  <w:style w:type="paragraph" w:styleId="aa">
    <w:name w:val="Date"/>
    <w:basedOn w:val="a"/>
    <w:next w:val="a"/>
    <w:link w:val="ab"/>
    <w:semiHidden/>
    <w:rsid w:val="008A0FA4"/>
    <w:rPr>
      <w:rFonts w:ascii="Century" w:eastAsia="ＭＳ 明朝" w:hAnsi="Century" w:cs="Times New Roman"/>
      <w:szCs w:val="24"/>
    </w:rPr>
  </w:style>
  <w:style w:type="character" w:customStyle="1" w:styleId="ab">
    <w:name w:val="日付 (文字)"/>
    <w:basedOn w:val="a0"/>
    <w:link w:val="aa"/>
    <w:semiHidden/>
    <w:rsid w:val="008A0FA4"/>
    <w:rPr>
      <w:rFonts w:ascii="Century" w:eastAsia="ＭＳ 明朝" w:hAnsi="Century"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Pages>
  <Words>275</Words>
  <Characters>1569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yutaro</cp:lastModifiedBy>
  <cp:revision>16</cp:revision>
  <dcterms:created xsi:type="dcterms:W3CDTF">2010-11-18T02:25:00Z</dcterms:created>
  <dcterms:modified xsi:type="dcterms:W3CDTF">2010-11-22T08:26:00Z</dcterms:modified>
</cp:coreProperties>
</file>