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09ED" w14:textId="6D6C944D" w:rsidR="00AC6737" w:rsidRDefault="00AC6737">
      <w:pPr>
        <w:pStyle w:val="BodyText"/>
        <w:rPr>
          <w:rFonts w:ascii="Times New Roman"/>
          <w:sz w:val="20"/>
        </w:rPr>
      </w:pPr>
    </w:p>
    <w:p w14:paraId="261F9CCB" w14:textId="77777777" w:rsidR="00AC6737" w:rsidRDefault="00AC6737">
      <w:pPr>
        <w:pStyle w:val="BodyText"/>
        <w:rPr>
          <w:rFonts w:ascii="Times New Roman"/>
          <w:sz w:val="20"/>
        </w:rPr>
      </w:pPr>
    </w:p>
    <w:p w14:paraId="497539A9" w14:textId="77777777" w:rsidR="00AC6737" w:rsidRDefault="00AC6737">
      <w:pPr>
        <w:pStyle w:val="BodyText"/>
        <w:rPr>
          <w:rFonts w:ascii="Times New Roman"/>
          <w:sz w:val="20"/>
        </w:rPr>
      </w:pPr>
    </w:p>
    <w:p w14:paraId="13576505" w14:textId="023B3F06" w:rsidR="00AC6737" w:rsidRPr="00AE6ECA" w:rsidRDefault="00866DC7" w:rsidP="00AE6ECA">
      <w:pPr>
        <w:pStyle w:val="BodyText"/>
        <w:jc w:val="center"/>
        <w:rPr>
          <w:rFonts w:ascii="Times New Roman"/>
          <w:b/>
          <w:bCs/>
          <w:color w:val="FF0000"/>
          <w:sz w:val="52"/>
          <w:szCs w:val="52"/>
        </w:rPr>
      </w:pPr>
      <w:r>
        <w:rPr>
          <w:rFonts w:ascii="Times New Roman"/>
          <w:b/>
          <w:bCs/>
          <w:color w:val="FF0000"/>
          <w:sz w:val="52"/>
          <w:szCs w:val="52"/>
        </w:rPr>
        <w:t>M/S GOLDEN RICETECH INDUSTRIES</w:t>
      </w:r>
    </w:p>
    <w:p w14:paraId="1ACB3767" w14:textId="77777777" w:rsidR="00AC6737" w:rsidRDefault="00AC6737">
      <w:pPr>
        <w:pStyle w:val="BodyText"/>
        <w:rPr>
          <w:rFonts w:ascii="Times New Roman"/>
          <w:sz w:val="20"/>
        </w:rPr>
      </w:pPr>
    </w:p>
    <w:p w14:paraId="011921F2" w14:textId="77777777" w:rsidR="00AC6737" w:rsidRDefault="00AC6737">
      <w:pPr>
        <w:pStyle w:val="BodyText"/>
        <w:rPr>
          <w:rFonts w:ascii="Times New Roman"/>
          <w:sz w:val="20"/>
        </w:rPr>
      </w:pPr>
    </w:p>
    <w:p w14:paraId="7C684315" w14:textId="77777777" w:rsidR="002E70B9" w:rsidRDefault="002E70B9">
      <w:pPr>
        <w:pStyle w:val="BodyText"/>
        <w:rPr>
          <w:rFonts w:ascii="Times New Roman"/>
          <w:sz w:val="20"/>
        </w:rPr>
      </w:pPr>
    </w:p>
    <w:p w14:paraId="46E28213" w14:textId="77777777" w:rsidR="002E70B9" w:rsidRDefault="002E70B9">
      <w:pPr>
        <w:pStyle w:val="BodyText"/>
        <w:rPr>
          <w:rFonts w:ascii="Times New Roman"/>
          <w:sz w:val="20"/>
        </w:rPr>
      </w:pPr>
    </w:p>
    <w:p w14:paraId="3005A77A" w14:textId="77777777" w:rsidR="002E70B9" w:rsidRDefault="002E70B9" w:rsidP="002E70B9">
      <w:pPr>
        <w:pStyle w:val="BodyText"/>
        <w:jc w:val="center"/>
        <w:rPr>
          <w:rFonts w:ascii="Times New Roman"/>
          <w:sz w:val="48"/>
          <w:szCs w:val="48"/>
        </w:rPr>
      </w:pPr>
      <w:r w:rsidRPr="00C304E7">
        <w:rPr>
          <w:rFonts w:ascii="Times New Roman"/>
          <w:sz w:val="48"/>
          <w:szCs w:val="48"/>
        </w:rPr>
        <w:t>DETAILED PROJECT REPORT</w:t>
      </w:r>
    </w:p>
    <w:p w14:paraId="63F6B541" w14:textId="77777777" w:rsidR="002E70B9" w:rsidRPr="00C304E7" w:rsidRDefault="002E70B9" w:rsidP="002E70B9">
      <w:pPr>
        <w:pStyle w:val="BodyText"/>
        <w:jc w:val="center"/>
        <w:rPr>
          <w:rFonts w:ascii="Times New Roman"/>
          <w:sz w:val="48"/>
          <w:szCs w:val="48"/>
        </w:rPr>
      </w:pPr>
    </w:p>
    <w:p w14:paraId="0A9478D3" w14:textId="77777777" w:rsidR="002E70B9" w:rsidRDefault="002E70B9" w:rsidP="002E70B9">
      <w:pPr>
        <w:pStyle w:val="BodyText"/>
        <w:jc w:val="center"/>
        <w:rPr>
          <w:rFonts w:ascii="Times New Roman"/>
          <w:color w:val="FF0000"/>
          <w:sz w:val="48"/>
          <w:szCs w:val="48"/>
        </w:rPr>
      </w:pPr>
      <w:r w:rsidRPr="00D70DB3">
        <w:rPr>
          <w:rFonts w:ascii="Times New Roman"/>
          <w:color w:val="FF0000"/>
          <w:sz w:val="48"/>
          <w:szCs w:val="48"/>
        </w:rPr>
        <w:t>ON</w:t>
      </w:r>
    </w:p>
    <w:p w14:paraId="7CEBF3F1" w14:textId="77777777" w:rsidR="002E70B9" w:rsidRPr="00D70DB3" w:rsidRDefault="002E70B9" w:rsidP="002E70B9">
      <w:pPr>
        <w:pStyle w:val="BodyText"/>
        <w:jc w:val="center"/>
        <w:rPr>
          <w:rFonts w:ascii="Times New Roman"/>
          <w:color w:val="FF0000"/>
          <w:sz w:val="48"/>
          <w:szCs w:val="48"/>
        </w:rPr>
      </w:pPr>
    </w:p>
    <w:p w14:paraId="5ED36BD8" w14:textId="5890ED89" w:rsidR="002E70B9" w:rsidRPr="002E70B9" w:rsidRDefault="002E70B9" w:rsidP="002E70B9">
      <w:pPr>
        <w:pStyle w:val="BodyText"/>
        <w:jc w:val="center"/>
        <w:rPr>
          <w:rFonts w:ascii="Times New Roman"/>
          <w:sz w:val="48"/>
          <w:szCs w:val="48"/>
        </w:rPr>
      </w:pPr>
      <w:r w:rsidRPr="00C304E7">
        <w:rPr>
          <w:rFonts w:ascii="Times New Roman"/>
          <w:sz w:val="48"/>
          <w:szCs w:val="48"/>
        </w:rPr>
        <w:t>RICE MILL</w:t>
      </w:r>
    </w:p>
    <w:p w14:paraId="17EB0E86" w14:textId="77777777" w:rsidR="002E70B9" w:rsidRDefault="002E70B9">
      <w:pPr>
        <w:pStyle w:val="BodyText"/>
        <w:rPr>
          <w:rFonts w:ascii="Times New Roman"/>
          <w:sz w:val="20"/>
        </w:rPr>
      </w:pPr>
    </w:p>
    <w:p w14:paraId="2F98EB0B" w14:textId="77777777" w:rsidR="002E70B9" w:rsidRDefault="002E70B9">
      <w:pPr>
        <w:pStyle w:val="BodyText"/>
        <w:rPr>
          <w:rFonts w:ascii="Times New Roman"/>
          <w:sz w:val="20"/>
        </w:rPr>
      </w:pPr>
    </w:p>
    <w:p w14:paraId="187DDFF6" w14:textId="77777777" w:rsidR="002E70B9" w:rsidRDefault="002E70B9">
      <w:pPr>
        <w:pStyle w:val="BodyText"/>
        <w:rPr>
          <w:rFonts w:ascii="Times New Roman"/>
          <w:sz w:val="20"/>
        </w:rPr>
      </w:pPr>
    </w:p>
    <w:p w14:paraId="3C37E4E1" w14:textId="7914C1F0" w:rsidR="00AC6737" w:rsidRDefault="002E70B9" w:rsidP="002E70B9">
      <w:pPr>
        <w:pStyle w:val="BodyText"/>
        <w:jc w:val="center"/>
        <w:rPr>
          <w:rFonts w:ascii="Times New Roman"/>
          <w:sz w:val="20"/>
        </w:rPr>
      </w:pPr>
      <w:r>
        <w:rPr>
          <w:rFonts w:ascii="Times New Roman"/>
          <w:noProof/>
          <w:sz w:val="20"/>
          <w:lang w:val="en-IN" w:eastAsia="en-IN"/>
        </w:rPr>
        <w:drawing>
          <wp:inline distT="0" distB="0" distL="0" distR="0" wp14:anchorId="2C610555" wp14:editId="33274BFF">
            <wp:extent cx="5429343" cy="407226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page.jpg"/>
                    <pic:cNvPicPr/>
                  </pic:nvPicPr>
                  <pic:blipFill>
                    <a:blip r:embed="rId7">
                      <a:extLst>
                        <a:ext uri="{28A0092B-C50C-407E-A947-70E740481C1C}">
                          <a14:useLocalDpi xmlns:a14="http://schemas.microsoft.com/office/drawing/2010/main" val="0"/>
                        </a:ext>
                      </a:extLst>
                    </a:blip>
                    <a:stretch>
                      <a:fillRect/>
                    </a:stretch>
                  </pic:blipFill>
                  <pic:spPr>
                    <a:xfrm>
                      <a:off x="0" y="0"/>
                      <a:ext cx="5431228" cy="4073683"/>
                    </a:xfrm>
                    <a:prstGeom prst="rect">
                      <a:avLst/>
                    </a:prstGeom>
                  </pic:spPr>
                </pic:pic>
              </a:graphicData>
            </a:graphic>
          </wp:inline>
        </w:drawing>
      </w:r>
    </w:p>
    <w:p w14:paraId="70C46C66" w14:textId="77777777" w:rsidR="00504004" w:rsidRDefault="00504004" w:rsidP="00D70DB3">
      <w:pPr>
        <w:pStyle w:val="BodyText"/>
        <w:rPr>
          <w:rFonts w:ascii="Times New Roman"/>
          <w:sz w:val="48"/>
          <w:szCs w:val="48"/>
        </w:rPr>
      </w:pPr>
    </w:p>
    <w:p w14:paraId="059B56AC" w14:textId="77777777" w:rsidR="002E70B9" w:rsidRDefault="002E70B9" w:rsidP="00D70DB3">
      <w:pPr>
        <w:pStyle w:val="BodyText"/>
        <w:rPr>
          <w:rFonts w:ascii="Times New Roman"/>
          <w:sz w:val="48"/>
          <w:szCs w:val="48"/>
        </w:rPr>
      </w:pPr>
    </w:p>
    <w:p w14:paraId="6756FD7E" w14:textId="3A7F70A7" w:rsidR="00504004" w:rsidRPr="00D70DB3" w:rsidRDefault="00504004" w:rsidP="00504004">
      <w:pPr>
        <w:pStyle w:val="BodyText"/>
        <w:jc w:val="center"/>
        <w:rPr>
          <w:rFonts w:ascii="Times New Roman"/>
          <w:color w:val="FF0000"/>
          <w:sz w:val="48"/>
          <w:szCs w:val="48"/>
        </w:rPr>
      </w:pPr>
      <w:r w:rsidRPr="00D70DB3">
        <w:rPr>
          <w:rFonts w:ascii="Times New Roman"/>
          <w:color w:val="FF0000"/>
          <w:sz w:val="48"/>
          <w:szCs w:val="48"/>
        </w:rPr>
        <w:t>Prepared by</w:t>
      </w:r>
    </w:p>
    <w:p w14:paraId="4E685FD5" w14:textId="1342DE5E" w:rsidR="00504004" w:rsidRDefault="00F55D5D" w:rsidP="00504004">
      <w:pPr>
        <w:pStyle w:val="BodyText"/>
        <w:jc w:val="center"/>
        <w:rPr>
          <w:rFonts w:ascii="Times New Roman"/>
          <w:sz w:val="48"/>
          <w:szCs w:val="48"/>
        </w:rPr>
      </w:pPr>
      <w:r>
        <w:rPr>
          <w:rFonts w:ascii="Times New Roman"/>
          <w:sz w:val="48"/>
          <w:szCs w:val="48"/>
        </w:rPr>
        <w:t>BMTAX INDIA (OPC) PRIVATE LIMITED</w:t>
      </w:r>
    </w:p>
    <w:p w14:paraId="15313D35" w14:textId="1A298B19" w:rsidR="00504004" w:rsidRDefault="00504004" w:rsidP="00C304E7">
      <w:pPr>
        <w:pStyle w:val="BodyText"/>
        <w:jc w:val="center"/>
        <w:rPr>
          <w:rFonts w:ascii="Times New Roman"/>
          <w:sz w:val="48"/>
          <w:szCs w:val="48"/>
        </w:rPr>
      </w:pPr>
      <w:r>
        <w:rPr>
          <w:rFonts w:ascii="Times New Roman"/>
          <w:sz w:val="48"/>
          <w:szCs w:val="48"/>
        </w:rPr>
        <w:t xml:space="preserve">Email : </w:t>
      </w:r>
      <w:hyperlink r:id="rId8" w:history="1">
        <w:r w:rsidRPr="003E40BA">
          <w:rPr>
            <w:rStyle w:val="Hyperlink"/>
            <w:rFonts w:ascii="Times New Roman"/>
            <w:sz w:val="48"/>
            <w:szCs w:val="48"/>
          </w:rPr>
          <w:t>bmprofca@gmail.com</w:t>
        </w:r>
      </w:hyperlink>
    </w:p>
    <w:p w14:paraId="1D05D107" w14:textId="77777777" w:rsidR="00504004" w:rsidRDefault="00504004" w:rsidP="00C304E7">
      <w:pPr>
        <w:pStyle w:val="BodyText"/>
        <w:jc w:val="center"/>
        <w:rPr>
          <w:rFonts w:ascii="Times New Roman"/>
          <w:sz w:val="48"/>
          <w:szCs w:val="48"/>
        </w:rPr>
      </w:pPr>
    </w:p>
    <w:p w14:paraId="6FE167FB" w14:textId="77777777" w:rsidR="00AC6737" w:rsidRDefault="00816695">
      <w:pPr>
        <w:spacing w:before="90"/>
        <w:ind w:left="98"/>
        <w:jc w:val="center"/>
        <w:rPr>
          <w:b/>
        </w:rPr>
      </w:pPr>
      <w:r w:rsidRPr="003901BE">
        <w:rPr>
          <w:b/>
          <w:spacing w:val="-2"/>
          <w:w w:val="115"/>
          <w:sz w:val="40"/>
          <w:u w:val="single"/>
        </w:rPr>
        <w:t>CONTENTS</w:t>
      </w:r>
    </w:p>
    <w:p w14:paraId="355F017E" w14:textId="77777777" w:rsidR="00AC6737" w:rsidRDefault="00AC6737">
      <w:pPr>
        <w:pStyle w:val="BodyText"/>
        <w:spacing w:before="27"/>
        <w:rPr>
          <w:b/>
        </w:rPr>
      </w:pPr>
    </w:p>
    <w:p w14:paraId="26C33281" w14:textId="77777777" w:rsidR="008953E4" w:rsidRPr="003901BE" w:rsidRDefault="008953E4">
      <w:pPr>
        <w:pStyle w:val="BodyText"/>
        <w:spacing w:before="27"/>
        <w:rPr>
          <w:b/>
          <w:sz w:val="28"/>
        </w:rPr>
      </w:pPr>
    </w:p>
    <w:p w14:paraId="18C91B9D" w14:textId="77777777" w:rsidR="00AC6737" w:rsidRPr="003901BE" w:rsidRDefault="00816695">
      <w:pPr>
        <w:pStyle w:val="Heading2"/>
        <w:numPr>
          <w:ilvl w:val="0"/>
          <w:numId w:val="13"/>
        </w:numPr>
        <w:tabs>
          <w:tab w:val="left" w:pos="414"/>
        </w:tabs>
        <w:ind w:left="414" w:hanging="275"/>
        <w:rPr>
          <w:sz w:val="28"/>
        </w:rPr>
      </w:pPr>
      <w:r w:rsidRPr="003901BE">
        <w:rPr>
          <w:w w:val="115"/>
          <w:sz w:val="28"/>
        </w:rPr>
        <w:t>EXECUTIVE</w:t>
      </w:r>
      <w:r w:rsidRPr="003901BE">
        <w:rPr>
          <w:spacing w:val="-3"/>
          <w:w w:val="115"/>
          <w:sz w:val="28"/>
        </w:rPr>
        <w:t xml:space="preserve"> </w:t>
      </w:r>
      <w:r w:rsidRPr="003901BE">
        <w:rPr>
          <w:spacing w:val="-2"/>
          <w:w w:val="115"/>
          <w:sz w:val="28"/>
        </w:rPr>
        <w:t>SUMMARY</w:t>
      </w:r>
    </w:p>
    <w:p w14:paraId="76350B88" w14:textId="77777777" w:rsidR="00AC6737" w:rsidRPr="003901BE" w:rsidRDefault="00816695">
      <w:pPr>
        <w:pStyle w:val="ListParagraph"/>
        <w:numPr>
          <w:ilvl w:val="1"/>
          <w:numId w:val="13"/>
        </w:numPr>
        <w:tabs>
          <w:tab w:val="left" w:pos="518"/>
        </w:tabs>
        <w:spacing w:before="35"/>
        <w:ind w:hanging="379"/>
        <w:rPr>
          <w:sz w:val="28"/>
        </w:rPr>
      </w:pPr>
      <w:r w:rsidRPr="003901BE">
        <w:rPr>
          <w:w w:val="105"/>
          <w:sz w:val="28"/>
        </w:rPr>
        <w:t>Project</w:t>
      </w:r>
      <w:r w:rsidRPr="003901BE">
        <w:rPr>
          <w:spacing w:val="2"/>
          <w:w w:val="105"/>
          <w:sz w:val="28"/>
        </w:rPr>
        <w:t xml:space="preserve"> </w:t>
      </w:r>
      <w:r w:rsidRPr="003901BE">
        <w:rPr>
          <w:w w:val="105"/>
          <w:sz w:val="28"/>
        </w:rPr>
        <w:t>Snapshot</w:t>
      </w:r>
      <w:r w:rsidRPr="003901BE">
        <w:rPr>
          <w:spacing w:val="3"/>
          <w:w w:val="105"/>
          <w:sz w:val="28"/>
        </w:rPr>
        <w:t xml:space="preserve"> </w:t>
      </w:r>
      <w:r w:rsidRPr="003901BE">
        <w:rPr>
          <w:w w:val="105"/>
          <w:sz w:val="28"/>
        </w:rPr>
        <w:t>-</w:t>
      </w:r>
      <w:r w:rsidRPr="003901BE">
        <w:rPr>
          <w:spacing w:val="3"/>
          <w:w w:val="105"/>
          <w:sz w:val="28"/>
        </w:rPr>
        <w:t xml:space="preserve"> </w:t>
      </w:r>
      <w:r w:rsidRPr="003901BE">
        <w:rPr>
          <w:w w:val="105"/>
          <w:sz w:val="28"/>
        </w:rPr>
        <w:t>Introduction</w:t>
      </w:r>
      <w:r w:rsidRPr="003901BE">
        <w:rPr>
          <w:spacing w:val="4"/>
          <w:w w:val="105"/>
          <w:sz w:val="28"/>
        </w:rPr>
        <w:t xml:space="preserve"> </w:t>
      </w:r>
      <w:r w:rsidRPr="003901BE">
        <w:rPr>
          <w:w w:val="105"/>
          <w:sz w:val="28"/>
        </w:rPr>
        <w:t>and</w:t>
      </w:r>
      <w:r w:rsidRPr="003901BE">
        <w:rPr>
          <w:spacing w:val="2"/>
          <w:w w:val="105"/>
          <w:sz w:val="28"/>
        </w:rPr>
        <w:t xml:space="preserve"> </w:t>
      </w:r>
      <w:r w:rsidRPr="003901BE">
        <w:rPr>
          <w:spacing w:val="-2"/>
          <w:w w:val="105"/>
          <w:sz w:val="28"/>
        </w:rPr>
        <w:t>Overview</w:t>
      </w:r>
    </w:p>
    <w:p w14:paraId="6C0854C4" w14:textId="77777777" w:rsidR="00AC6737" w:rsidRPr="003901BE" w:rsidRDefault="00816695">
      <w:pPr>
        <w:pStyle w:val="ListParagraph"/>
        <w:numPr>
          <w:ilvl w:val="1"/>
          <w:numId w:val="13"/>
        </w:numPr>
        <w:tabs>
          <w:tab w:val="left" w:pos="518"/>
        </w:tabs>
        <w:spacing w:before="33"/>
        <w:ind w:hanging="379"/>
        <w:rPr>
          <w:sz w:val="28"/>
        </w:rPr>
      </w:pPr>
      <w:r w:rsidRPr="003901BE">
        <w:rPr>
          <w:w w:val="105"/>
          <w:sz w:val="28"/>
        </w:rPr>
        <w:t>Entity</w:t>
      </w:r>
      <w:r w:rsidRPr="003901BE">
        <w:rPr>
          <w:spacing w:val="11"/>
          <w:w w:val="105"/>
          <w:sz w:val="28"/>
        </w:rPr>
        <w:t xml:space="preserve"> </w:t>
      </w:r>
      <w:r w:rsidRPr="003901BE">
        <w:rPr>
          <w:spacing w:val="-2"/>
          <w:w w:val="105"/>
          <w:sz w:val="28"/>
        </w:rPr>
        <w:t>Details</w:t>
      </w:r>
    </w:p>
    <w:p w14:paraId="16A8E6DB" w14:textId="77777777" w:rsidR="00AC6737" w:rsidRPr="003901BE" w:rsidRDefault="00816695">
      <w:pPr>
        <w:pStyle w:val="ListParagraph"/>
        <w:numPr>
          <w:ilvl w:val="1"/>
          <w:numId w:val="13"/>
        </w:numPr>
        <w:tabs>
          <w:tab w:val="left" w:pos="518"/>
        </w:tabs>
        <w:spacing w:before="35"/>
        <w:ind w:hanging="379"/>
        <w:rPr>
          <w:sz w:val="28"/>
        </w:rPr>
      </w:pPr>
      <w:r w:rsidRPr="003901BE">
        <w:rPr>
          <w:w w:val="105"/>
          <w:sz w:val="28"/>
        </w:rPr>
        <w:t>Profile</w:t>
      </w:r>
      <w:r w:rsidRPr="003901BE">
        <w:rPr>
          <w:spacing w:val="5"/>
          <w:w w:val="105"/>
          <w:sz w:val="28"/>
        </w:rPr>
        <w:t xml:space="preserve"> </w:t>
      </w:r>
      <w:r w:rsidRPr="003901BE">
        <w:rPr>
          <w:w w:val="105"/>
          <w:sz w:val="28"/>
        </w:rPr>
        <w:t>of</w:t>
      </w:r>
      <w:r w:rsidRPr="003901BE">
        <w:rPr>
          <w:spacing w:val="4"/>
          <w:w w:val="105"/>
          <w:sz w:val="28"/>
        </w:rPr>
        <w:t xml:space="preserve"> </w:t>
      </w:r>
      <w:r w:rsidRPr="003901BE">
        <w:rPr>
          <w:w w:val="105"/>
          <w:sz w:val="28"/>
        </w:rPr>
        <w:t>Promoters,</w:t>
      </w:r>
      <w:r w:rsidRPr="003901BE">
        <w:rPr>
          <w:spacing w:val="7"/>
          <w:w w:val="105"/>
          <w:sz w:val="28"/>
        </w:rPr>
        <w:t xml:space="preserve"> </w:t>
      </w:r>
      <w:r w:rsidRPr="003901BE">
        <w:rPr>
          <w:w w:val="105"/>
          <w:sz w:val="28"/>
        </w:rPr>
        <w:t>Business</w:t>
      </w:r>
      <w:r w:rsidRPr="003901BE">
        <w:rPr>
          <w:spacing w:val="5"/>
          <w:w w:val="105"/>
          <w:sz w:val="28"/>
        </w:rPr>
        <w:t xml:space="preserve"> </w:t>
      </w:r>
      <w:r w:rsidRPr="003901BE">
        <w:rPr>
          <w:spacing w:val="-2"/>
          <w:w w:val="105"/>
          <w:sz w:val="28"/>
        </w:rPr>
        <w:t>Owners</w:t>
      </w:r>
    </w:p>
    <w:p w14:paraId="68AD1894" w14:textId="77777777" w:rsidR="00AC6737" w:rsidRPr="003901BE" w:rsidRDefault="00816695">
      <w:pPr>
        <w:pStyle w:val="ListParagraph"/>
        <w:numPr>
          <w:ilvl w:val="1"/>
          <w:numId w:val="13"/>
        </w:numPr>
        <w:tabs>
          <w:tab w:val="left" w:pos="518"/>
        </w:tabs>
        <w:spacing w:before="35"/>
        <w:ind w:hanging="379"/>
        <w:rPr>
          <w:sz w:val="28"/>
        </w:rPr>
      </w:pPr>
      <w:r w:rsidRPr="003901BE">
        <w:rPr>
          <w:sz w:val="28"/>
        </w:rPr>
        <w:t>Employment</w:t>
      </w:r>
      <w:r w:rsidRPr="003901BE">
        <w:rPr>
          <w:spacing w:val="62"/>
          <w:sz w:val="28"/>
        </w:rPr>
        <w:t xml:space="preserve"> </w:t>
      </w:r>
      <w:r w:rsidRPr="003901BE">
        <w:rPr>
          <w:spacing w:val="-2"/>
          <w:sz w:val="28"/>
        </w:rPr>
        <w:t>Details</w:t>
      </w:r>
    </w:p>
    <w:p w14:paraId="5394C85F" w14:textId="77777777" w:rsidR="00AC6737" w:rsidRPr="003901BE" w:rsidRDefault="00816695">
      <w:pPr>
        <w:pStyle w:val="ListParagraph"/>
        <w:numPr>
          <w:ilvl w:val="1"/>
          <w:numId w:val="13"/>
        </w:numPr>
        <w:tabs>
          <w:tab w:val="left" w:pos="518"/>
        </w:tabs>
        <w:spacing w:before="32"/>
        <w:ind w:hanging="379"/>
        <w:rPr>
          <w:sz w:val="28"/>
        </w:rPr>
      </w:pPr>
      <w:r w:rsidRPr="003901BE">
        <w:rPr>
          <w:w w:val="105"/>
          <w:sz w:val="28"/>
        </w:rPr>
        <w:t>Cost</w:t>
      </w:r>
      <w:r w:rsidRPr="003901BE">
        <w:rPr>
          <w:spacing w:val="13"/>
          <w:w w:val="105"/>
          <w:sz w:val="28"/>
        </w:rPr>
        <w:t xml:space="preserve"> </w:t>
      </w:r>
      <w:r w:rsidRPr="003901BE">
        <w:rPr>
          <w:w w:val="105"/>
          <w:sz w:val="28"/>
        </w:rPr>
        <w:t>of</w:t>
      </w:r>
      <w:r w:rsidRPr="003901BE">
        <w:rPr>
          <w:spacing w:val="14"/>
          <w:w w:val="105"/>
          <w:sz w:val="28"/>
        </w:rPr>
        <w:t xml:space="preserve"> </w:t>
      </w:r>
      <w:r w:rsidRPr="003901BE">
        <w:rPr>
          <w:spacing w:val="-2"/>
          <w:w w:val="105"/>
          <w:sz w:val="28"/>
        </w:rPr>
        <w:t>Project</w:t>
      </w:r>
    </w:p>
    <w:p w14:paraId="0DD7BFDA" w14:textId="77777777" w:rsidR="00AC6737" w:rsidRPr="003901BE" w:rsidRDefault="00816695">
      <w:pPr>
        <w:pStyle w:val="ListParagraph"/>
        <w:numPr>
          <w:ilvl w:val="1"/>
          <w:numId w:val="13"/>
        </w:numPr>
        <w:tabs>
          <w:tab w:val="left" w:pos="518"/>
        </w:tabs>
        <w:spacing w:before="35"/>
        <w:ind w:hanging="379"/>
        <w:rPr>
          <w:sz w:val="28"/>
        </w:rPr>
      </w:pPr>
      <w:r w:rsidRPr="003901BE">
        <w:rPr>
          <w:w w:val="110"/>
          <w:sz w:val="28"/>
        </w:rPr>
        <w:t>Means</w:t>
      </w:r>
      <w:r w:rsidRPr="003901BE">
        <w:rPr>
          <w:spacing w:val="-4"/>
          <w:w w:val="110"/>
          <w:sz w:val="28"/>
        </w:rPr>
        <w:t xml:space="preserve"> </w:t>
      </w:r>
      <w:r w:rsidRPr="003901BE">
        <w:rPr>
          <w:w w:val="110"/>
          <w:sz w:val="28"/>
        </w:rPr>
        <w:t>of</w:t>
      </w:r>
      <w:r w:rsidRPr="003901BE">
        <w:rPr>
          <w:spacing w:val="-4"/>
          <w:w w:val="110"/>
          <w:sz w:val="28"/>
        </w:rPr>
        <w:t xml:space="preserve"> </w:t>
      </w:r>
      <w:r w:rsidRPr="003901BE">
        <w:rPr>
          <w:spacing w:val="-2"/>
          <w:w w:val="110"/>
          <w:sz w:val="28"/>
        </w:rPr>
        <w:t>Finance</w:t>
      </w:r>
    </w:p>
    <w:p w14:paraId="28E7D1C8" w14:textId="77777777" w:rsidR="00AC6737" w:rsidRPr="003901BE" w:rsidRDefault="00816695">
      <w:pPr>
        <w:pStyle w:val="ListParagraph"/>
        <w:numPr>
          <w:ilvl w:val="1"/>
          <w:numId w:val="13"/>
        </w:numPr>
        <w:tabs>
          <w:tab w:val="left" w:pos="518"/>
        </w:tabs>
        <w:spacing w:before="35"/>
        <w:ind w:hanging="379"/>
        <w:rPr>
          <w:sz w:val="28"/>
        </w:rPr>
      </w:pPr>
      <w:r w:rsidRPr="003901BE">
        <w:rPr>
          <w:spacing w:val="4"/>
          <w:sz w:val="28"/>
        </w:rPr>
        <w:t>Security</w:t>
      </w:r>
      <w:r w:rsidRPr="003901BE">
        <w:rPr>
          <w:spacing w:val="35"/>
          <w:sz w:val="28"/>
        </w:rPr>
        <w:t xml:space="preserve"> </w:t>
      </w:r>
      <w:r w:rsidRPr="003901BE">
        <w:rPr>
          <w:spacing w:val="-2"/>
          <w:sz w:val="28"/>
        </w:rPr>
        <w:t>Details</w:t>
      </w:r>
    </w:p>
    <w:p w14:paraId="6067B959" w14:textId="77777777" w:rsidR="00AC6737" w:rsidRPr="003901BE" w:rsidRDefault="00816695">
      <w:pPr>
        <w:pStyle w:val="ListParagraph"/>
        <w:numPr>
          <w:ilvl w:val="1"/>
          <w:numId w:val="13"/>
        </w:numPr>
        <w:tabs>
          <w:tab w:val="left" w:pos="518"/>
        </w:tabs>
        <w:spacing w:before="32"/>
        <w:ind w:hanging="379"/>
        <w:rPr>
          <w:sz w:val="28"/>
        </w:rPr>
      </w:pPr>
      <w:r w:rsidRPr="003901BE">
        <w:rPr>
          <w:w w:val="105"/>
          <w:sz w:val="28"/>
        </w:rPr>
        <w:t>Existing</w:t>
      </w:r>
      <w:r w:rsidRPr="003901BE">
        <w:rPr>
          <w:spacing w:val="20"/>
          <w:w w:val="110"/>
          <w:sz w:val="28"/>
        </w:rPr>
        <w:t xml:space="preserve"> </w:t>
      </w:r>
      <w:r w:rsidRPr="003901BE">
        <w:rPr>
          <w:spacing w:val="-2"/>
          <w:w w:val="110"/>
          <w:sz w:val="28"/>
        </w:rPr>
        <w:t>Obligations</w:t>
      </w:r>
    </w:p>
    <w:p w14:paraId="063E876B" w14:textId="77777777" w:rsidR="00AC6737" w:rsidRPr="003901BE" w:rsidRDefault="00816695">
      <w:pPr>
        <w:pStyle w:val="ListParagraph"/>
        <w:numPr>
          <w:ilvl w:val="1"/>
          <w:numId w:val="13"/>
        </w:numPr>
        <w:tabs>
          <w:tab w:val="left" w:pos="518"/>
        </w:tabs>
        <w:spacing w:before="35"/>
        <w:ind w:hanging="379"/>
        <w:rPr>
          <w:sz w:val="28"/>
        </w:rPr>
      </w:pPr>
      <w:r w:rsidRPr="003901BE">
        <w:rPr>
          <w:spacing w:val="-2"/>
          <w:w w:val="105"/>
          <w:sz w:val="28"/>
        </w:rPr>
        <w:t>Subsidy</w:t>
      </w:r>
    </w:p>
    <w:p w14:paraId="27DDBF8E" w14:textId="77777777" w:rsidR="00AC6737" w:rsidRPr="003901BE" w:rsidRDefault="00AC6737">
      <w:pPr>
        <w:pStyle w:val="BodyText"/>
        <w:spacing w:before="70"/>
        <w:rPr>
          <w:sz w:val="28"/>
        </w:rPr>
      </w:pPr>
    </w:p>
    <w:p w14:paraId="010A8075" w14:textId="77777777" w:rsidR="00AC6737" w:rsidRPr="003901BE" w:rsidRDefault="00816695">
      <w:pPr>
        <w:pStyle w:val="Heading2"/>
        <w:numPr>
          <w:ilvl w:val="0"/>
          <w:numId w:val="13"/>
        </w:numPr>
        <w:tabs>
          <w:tab w:val="left" w:pos="414"/>
        </w:tabs>
        <w:ind w:left="414" w:hanging="275"/>
        <w:rPr>
          <w:sz w:val="28"/>
        </w:rPr>
      </w:pPr>
      <w:bookmarkStart w:id="0" w:name="2._PROJECT_VIABILITY_&amp;_MARKET_STUDIES"/>
      <w:bookmarkEnd w:id="0"/>
      <w:r w:rsidRPr="003901BE">
        <w:rPr>
          <w:w w:val="115"/>
          <w:sz w:val="28"/>
        </w:rPr>
        <w:t>PROJECT</w:t>
      </w:r>
      <w:r w:rsidRPr="003901BE">
        <w:rPr>
          <w:spacing w:val="-11"/>
          <w:w w:val="115"/>
          <w:sz w:val="28"/>
        </w:rPr>
        <w:t xml:space="preserve"> </w:t>
      </w:r>
      <w:r w:rsidRPr="003901BE">
        <w:rPr>
          <w:w w:val="115"/>
          <w:sz w:val="28"/>
        </w:rPr>
        <w:t>VIABILITY</w:t>
      </w:r>
      <w:r w:rsidRPr="003901BE">
        <w:rPr>
          <w:spacing w:val="-6"/>
          <w:w w:val="115"/>
          <w:sz w:val="28"/>
        </w:rPr>
        <w:t xml:space="preserve"> </w:t>
      </w:r>
      <w:r w:rsidRPr="003901BE">
        <w:rPr>
          <w:w w:val="115"/>
          <w:sz w:val="28"/>
        </w:rPr>
        <w:t>&amp;</w:t>
      </w:r>
      <w:r w:rsidRPr="003901BE">
        <w:rPr>
          <w:spacing w:val="-9"/>
          <w:w w:val="115"/>
          <w:sz w:val="28"/>
        </w:rPr>
        <w:t xml:space="preserve"> </w:t>
      </w:r>
      <w:r w:rsidRPr="003901BE">
        <w:rPr>
          <w:w w:val="115"/>
          <w:sz w:val="28"/>
        </w:rPr>
        <w:t>MARKET</w:t>
      </w:r>
      <w:r w:rsidRPr="003901BE">
        <w:rPr>
          <w:spacing w:val="-11"/>
          <w:w w:val="115"/>
          <w:sz w:val="28"/>
        </w:rPr>
        <w:t xml:space="preserve"> </w:t>
      </w:r>
      <w:r w:rsidRPr="003901BE">
        <w:rPr>
          <w:spacing w:val="-2"/>
          <w:w w:val="115"/>
          <w:sz w:val="28"/>
        </w:rPr>
        <w:t>STUDIES</w:t>
      </w:r>
    </w:p>
    <w:p w14:paraId="0AEEC221" w14:textId="77777777" w:rsidR="00AC6737" w:rsidRPr="003901BE" w:rsidRDefault="00816695">
      <w:pPr>
        <w:pStyle w:val="ListParagraph"/>
        <w:numPr>
          <w:ilvl w:val="1"/>
          <w:numId w:val="13"/>
        </w:numPr>
        <w:tabs>
          <w:tab w:val="left" w:pos="518"/>
        </w:tabs>
        <w:spacing w:before="35"/>
        <w:ind w:hanging="379"/>
        <w:rPr>
          <w:sz w:val="28"/>
        </w:rPr>
      </w:pPr>
      <w:r w:rsidRPr="003901BE">
        <w:rPr>
          <w:w w:val="105"/>
          <w:sz w:val="28"/>
        </w:rPr>
        <w:t>Feasibility</w:t>
      </w:r>
      <w:r w:rsidRPr="003901BE">
        <w:rPr>
          <w:spacing w:val="24"/>
          <w:w w:val="110"/>
          <w:sz w:val="28"/>
        </w:rPr>
        <w:t xml:space="preserve"> </w:t>
      </w:r>
      <w:r w:rsidRPr="003901BE">
        <w:rPr>
          <w:spacing w:val="-2"/>
          <w:w w:val="110"/>
          <w:sz w:val="28"/>
        </w:rPr>
        <w:t>Studies</w:t>
      </w:r>
    </w:p>
    <w:p w14:paraId="049A1341" w14:textId="77777777" w:rsidR="00AC6737" w:rsidRPr="003901BE" w:rsidRDefault="00816695">
      <w:pPr>
        <w:pStyle w:val="ListParagraph"/>
        <w:numPr>
          <w:ilvl w:val="1"/>
          <w:numId w:val="13"/>
        </w:numPr>
        <w:tabs>
          <w:tab w:val="left" w:pos="518"/>
        </w:tabs>
        <w:spacing w:before="33"/>
        <w:ind w:hanging="379"/>
        <w:rPr>
          <w:sz w:val="28"/>
        </w:rPr>
      </w:pPr>
      <w:r w:rsidRPr="003901BE">
        <w:rPr>
          <w:w w:val="105"/>
          <w:sz w:val="28"/>
        </w:rPr>
        <w:t>Industry</w:t>
      </w:r>
      <w:r w:rsidRPr="003901BE">
        <w:rPr>
          <w:spacing w:val="-6"/>
          <w:w w:val="105"/>
          <w:sz w:val="28"/>
        </w:rPr>
        <w:t xml:space="preserve"> </w:t>
      </w:r>
      <w:r w:rsidRPr="003901BE">
        <w:rPr>
          <w:spacing w:val="-2"/>
          <w:w w:val="105"/>
          <w:sz w:val="28"/>
        </w:rPr>
        <w:t>Analysis</w:t>
      </w:r>
    </w:p>
    <w:p w14:paraId="25E16A7C" w14:textId="77777777" w:rsidR="00AC6737" w:rsidRPr="003901BE" w:rsidRDefault="00816695">
      <w:pPr>
        <w:pStyle w:val="ListParagraph"/>
        <w:numPr>
          <w:ilvl w:val="1"/>
          <w:numId w:val="13"/>
        </w:numPr>
        <w:tabs>
          <w:tab w:val="left" w:pos="518"/>
        </w:tabs>
        <w:spacing w:before="35"/>
        <w:ind w:hanging="379"/>
        <w:rPr>
          <w:sz w:val="28"/>
        </w:rPr>
      </w:pPr>
      <w:r w:rsidRPr="003901BE">
        <w:rPr>
          <w:w w:val="105"/>
          <w:sz w:val="28"/>
        </w:rPr>
        <w:t>Market</w:t>
      </w:r>
      <w:r w:rsidRPr="003901BE">
        <w:rPr>
          <w:spacing w:val="10"/>
          <w:w w:val="105"/>
          <w:sz w:val="28"/>
        </w:rPr>
        <w:t xml:space="preserve"> </w:t>
      </w:r>
      <w:r w:rsidRPr="003901BE">
        <w:rPr>
          <w:spacing w:val="-2"/>
          <w:w w:val="105"/>
          <w:sz w:val="28"/>
        </w:rPr>
        <w:t>Potential</w:t>
      </w:r>
    </w:p>
    <w:p w14:paraId="11FF77D4" w14:textId="275295DC" w:rsidR="00DF072A" w:rsidRPr="003901BE" w:rsidRDefault="00BB5F7A">
      <w:pPr>
        <w:pStyle w:val="ListParagraph"/>
        <w:numPr>
          <w:ilvl w:val="1"/>
          <w:numId w:val="13"/>
        </w:numPr>
        <w:tabs>
          <w:tab w:val="left" w:pos="518"/>
        </w:tabs>
        <w:spacing w:before="35"/>
        <w:ind w:hanging="379"/>
        <w:rPr>
          <w:sz w:val="28"/>
        </w:rPr>
      </w:pPr>
      <w:r w:rsidRPr="003901BE">
        <w:rPr>
          <w:spacing w:val="-2"/>
          <w:w w:val="105"/>
          <w:sz w:val="28"/>
        </w:rPr>
        <w:t>Process</w:t>
      </w:r>
    </w:p>
    <w:p w14:paraId="53BEEC47" w14:textId="77777777" w:rsidR="00AC6737" w:rsidRPr="003901BE" w:rsidRDefault="00816695">
      <w:pPr>
        <w:pStyle w:val="ListParagraph"/>
        <w:numPr>
          <w:ilvl w:val="1"/>
          <w:numId w:val="13"/>
        </w:numPr>
        <w:tabs>
          <w:tab w:val="left" w:pos="518"/>
        </w:tabs>
        <w:spacing w:before="35"/>
        <w:ind w:hanging="379"/>
        <w:rPr>
          <w:sz w:val="28"/>
        </w:rPr>
      </w:pPr>
      <w:r w:rsidRPr="003901BE">
        <w:rPr>
          <w:w w:val="105"/>
          <w:sz w:val="28"/>
        </w:rPr>
        <w:t>Current</w:t>
      </w:r>
      <w:r w:rsidRPr="003901BE">
        <w:rPr>
          <w:spacing w:val="25"/>
          <w:w w:val="110"/>
          <w:sz w:val="28"/>
        </w:rPr>
        <w:t xml:space="preserve"> </w:t>
      </w:r>
      <w:r w:rsidRPr="003901BE">
        <w:rPr>
          <w:spacing w:val="-2"/>
          <w:w w:val="110"/>
          <w:sz w:val="28"/>
        </w:rPr>
        <w:t>Scenario</w:t>
      </w:r>
    </w:p>
    <w:p w14:paraId="5E7B3E17" w14:textId="77777777" w:rsidR="00AC6737" w:rsidRPr="003901BE" w:rsidRDefault="00816695">
      <w:pPr>
        <w:pStyle w:val="ListParagraph"/>
        <w:numPr>
          <w:ilvl w:val="1"/>
          <w:numId w:val="13"/>
        </w:numPr>
        <w:tabs>
          <w:tab w:val="left" w:pos="518"/>
        </w:tabs>
        <w:spacing w:before="35"/>
        <w:ind w:hanging="379"/>
        <w:rPr>
          <w:sz w:val="28"/>
        </w:rPr>
      </w:pPr>
      <w:r w:rsidRPr="003901BE">
        <w:rPr>
          <w:w w:val="105"/>
          <w:sz w:val="28"/>
        </w:rPr>
        <w:t>Challenges</w:t>
      </w:r>
      <w:r w:rsidRPr="003901BE">
        <w:rPr>
          <w:spacing w:val="15"/>
          <w:w w:val="105"/>
          <w:sz w:val="28"/>
        </w:rPr>
        <w:t xml:space="preserve"> </w:t>
      </w:r>
      <w:r w:rsidRPr="003901BE">
        <w:rPr>
          <w:w w:val="105"/>
          <w:sz w:val="28"/>
        </w:rPr>
        <w:t>and</w:t>
      </w:r>
      <w:r w:rsidRPr="003901BE">
        <w:rPr>
          <w:spacing w:val="16"/>
          <w:w w:val="105"/>
          <w:sz w:val="28"/>
        </w:rPr>
        <w:t xml:space="preserve"> </w:t>
      </w:r>
      <w:r w:rsidRPr="003901BE">
        <w:rPr>
          <w:spacing w:val="-2"/>
          <w:w w:val="105"/>
          <w:sz w:val="28"/>
        </w:rPr>
        <w:t>Solutions</w:t>
      </w:r>
    </w:p>
    <w:p w14:paraId="3909D5DE" w14:textId="77777777" w:rsidR="00AC6737" w:rsidRPr="003901BE" w:rsidRDefault="00816695">
      <w:pPr>
        <w:pStyle w:val="ListParagraph"/>
        <w:numPr>
          <w:ilvl w:val="1"/>
          <w:numId w:val="13"/>
        </w:numPr>
        <w:tabs>
          <w:tab w:val="left" w:pos="518"/>
        </w:tabs>
        <w:spacing w:before="32"/>
        <w:ind w:hanging="379"/>
        <w:rPr>
          <w:sz w:val="28"/>
        </w:rPr>
      </w:pPr>
      <w:r w:rsidRPr="003901BE">
        <w:rPr>
          <w:w w:val="105"/>
          <w:sz w:val="28"/>
        </w:rPr>
        <w:t>SWOT</w:t>
      </w:r>
      <w:r w:rsidRPr="003901BE">
        <w:rPr>
          <w:spacing w:val="10"/>
          <w:w w:val="105"/>
          <w:sz w:val="28"/>
        </w:rPr>
        <w:t xml:space="preserve"> </w:t>
      </w:r>
      <w:r w:rsidRPr="003901BE">
        <w:rPr>
          <w:spacing w:val="-2"/>
          <w:w w:val="105"/>
          <w:sz w:val="28"/>
        </w:rPr>
        <w:t>Analysis</w:t>
      </w:r>
    </w:p>
    <w:p w14:paraId="495E7380" w14:textId="77777777" w:rsidR="00AC6737" w:rsidRDefault="00AC6737">
      <w:pPr>
        <w:pStyle w:val="ListParagraph"/>
        <w:sectPr w:rsidR="00AC6737">
          <w:headerReference w:type="default" r:id="rId9"/>
          <w:footerReference w:type="default" r:id="rId10"/>
          <w:pgSz w:w="11920" w:h="16850"/>
          <w:pgMar w:top="800" w:right="850" w:bottom="700" w:left="708" w:header="524" w:footer="512" w:gutter="0"/>
          <w:cols w:space="720"/>
        </w:sectPr>
      </w:pPr>
    </w:p>
    <w:p w14:paraId="4781C4C6" w14:textId="77777777" w:rsidR="00AC6737" w:rsidRDefault="00816695">
      <w:pPr>
        <w:pStyle w:val="Heading1"/>
        <w:numPr>
          <w:ilvl w:val="0"/>
          <w:numId w:val="12"/>
        </w:numPr>
        <w:tabs>
          <w:tab w:val="left" w:pos="554"/>
        </w:tabs>
        <w:ind w:hanging="415"/>
      </w:pPr>
      <w:bookmarkStart w:id="1" w:name="1._EXECUTIVE_SUMMARY:"/>
      <w:bookmarkEnd w:id="1"/>
      <w:r>
        <w:rPr>
          <w:color w:val="225C96"/>
          <w:w w:val="115"/>
        </w:rPr>
        <w:lastRenderedPageBreak/>
        <w:t>EXECUTIVE</w:t>
      </w:r>
      <w:r>
        <w:rPr>
          <w:color w:val="225C96"/>
          <w:spacing w:val="8"/>
          <w:w w:val="115"/>
        </w:rPr>
        <w:t xml:space="preserve"> </w:t>
      </w:r>
      <w:r>
        <w:rPr>
          <w:color w:val="225C96"/>
          <w:spacing w:val="-2"/>
          <w:w w:val="115"/>
        </w:rPr>
        <w:t>SUMMARY:</w:t>
      </w:r>
    </w:p>
    <w:p w14:paraId="5866C083" w14:textId="77777777" w:rsidR="00AC6737" w:rsidRDefault="00AC6737">
      <w:pPr>
        <w:pStyle w:val="BodyText"/>
        <w:spacing w:before="203"/>
        <w:rPr>
          <w:b/>
          <w:sz w:val="33"/>
        </w:rPr>
      </w:pPr>
    </w:p>
    <w:p w14:paraId="78F44099" w14:textId="77777777" w:rsidR="00AC6737" w:rsidRPr="00FC643F" w:rsidRDefault="00816695">
      <w:pPr>
        <w:pStyle w:val="Heading3"/>
        <w:numPr>
          <w:ilvl w:val="1"/>
          <w:numId w:val="12"/>
        </w:numPr>
        <w:tabs>
          <w:tab w:val="left" w:pos="553"/>
        </w:tabs>
        <w:spacing w:before="0"/>
        <w:ind w:left="553" w:hanging="414"/>
      </w:pPr>
      <w:bookmarkStart w:id="2" w:name="1.1_Project_Snapshot_-_Introduction_and_"/>
      <w:bookmarkEnd w:id="2"/>
      <w:r>
        <w:rPr>
          <w:color w:val="225C96"/>
          <w:w w:val="110"/>
        </w:rPr>
        <w:t>Project</w:t>
      </w:r>
      <w:r>
        <w:rPr>
          <w:color w:val="225C96"/>
          <w:spacing w:val="-6"/>
          <w:w w:val="110"/>
        </w:rPr>
        <w:t xml:space="preserve"> </w:t>
      </w:r>
      <w:r>
        <w:rPr>
          <w:color w:val="225C96"/>
          <w:w w:val="110"/>
        </w:rPr>
        <w:t>Snapshot</w:t>
      </w:r>
      <w:r>
        <w:rPr>
          <w:color w:val="225C96"/>
          <w:spacing w:val="-5"/>
          <w:w w:val="110"/>
        </w:rPr>
        <w:t xml:space="preserve"> </w:t>
      </w:r>
      <w:r>
        <w:rPr>
          <w:color w:val="225C96"/>
          <w:w w:val="110"/>
        </w:rPr>
        <w:t>-</w:t>
      </w:r>
      <w:r>
        <w:rPr>
          <w:color w:val="225C96"/>
          <w:spacing w:val="-4"/>
          <w:w w:val="110"/>
        </w:rPr>
        <w:t xml:space="preserve"> </w:t>
      </w:r>
      <w:r>
        <w:rPr>
          <w:color w:val="225C96"/>
          <w:w w:val="110"/>
        </w:rPr>
        <w:t>Introduction</w:t>
      </w:r>
      <w:r>
        <w:rPr>
          <w:color w:val="225C96"/>
          <w:spacing w:val="-8"/>
          <w:w w:val="110"/>
        </w:rPr>
        <w:t xml:space="preserve"> </w:t>
      </w:r>
      <w:r>
        <w:rPr>
          <w:color w:val="225C96"/>
          <w:w w:val="110"/>
        </w:rPr>
        <w:t>and</w:t>
      </w:r>
      <w:r>
        <w:rPr>
          <w:color w:val="225C96"/>
          <w:spacing w:val="-6"/>
          <w:w w:val="110"/>
        </w:rPr>
        <w:t xml:space="preserve"> </w:t>
      </w:r>
      <w:r>
        <w:rPr>
          <w:color w:val="225C96"/>
          <w:spacing w:val="-2"/>
          <w:w w:val="110"/>
        </w:rPr>
        <w:t>Overview</w:t>
      </w:r>
    </w:p>
    <w:p w14:paraId="19FD3DFF" w14:textId="77777777" w:rsidR="00461CA1" w:rsidRDefault="00E732A3" w:rsidP="00B635D2">
      <w:pPr>
        <w:pStyle w:val="Heading3"/>
        <w:tabs>
          <w:tab w:val="left" w:pos="553"/>
        </w:tabs>
        <w:ind w:left="0" w:firstLine="0"/>
        <w:jc w:val="both"/>
        <w:rPr>
          <w:b w:val="0"/>
          <w:bCs w:val="0"/>
          <w:color w:val="000000" w:themeColor="text1"/>
          <w:spacing w:val="-2"/>
          <w:w w:val="110"/>
        </w:rPr>
      </w:pPr>
      <w:r w:rsidRPr="00401F23">
        <w:rPr>
          <w:b w:val="0"/>
          <w:bCs w:val="0"/>
          <w:color w:val="000000" w:themeColor="text1"/>
          <w:spacing w:val="-2"/>
          <w:w w:val="110"/>
        </w:rPr>
        <w:t>India is one of the biggest producers of rice in the world next to China. It accounts for about 31 percent</w:t>
      </w:r>
      <w:r w:rsidR="00B635D2">
        <w:rPr>
          <w:b w:val="0"/>
          <w:bCs w:val="0"/>
          <w:color w:val="000000" w:themeColor="text1"/>
          <w:spacing w:val="-2"/>
          <w:w w:val="110"/>
        </w:rPr>
        <w:t xml:space="preserve"> </w:t>
      </w:r>
      <w:r w:rsidRPr="00401F23">
        <w:rPr>
          <w:b w:val="0"/>
          <w:bCs w:val="0"/>
          <w:color w:val="000000" w:themeColor="text1"/>
          <w:spacing w:val="-2"/>
          <w:w w:val="110"/>
        </w:rPr>
        <w:t>of the area and 41 percent of the total production of food grains in the country. It is a staple food of the</w:t>
      </w:r>
      <w:r w:rsidR="00B635D2">
        <w:rPr>
          <w:b w:val="0"/>
          <w:bCs w:val="0"/>
          <w:color w:val="000000" w:themeColor="text1"/>
          <w:spacing w:val="-2"/>
          <w:w w:val="110"/>
        </w:rPr>
        <w:t xml:space="preserve"> </w:t>
      </w:r>
      <w:r w:rsidRPr="00401F23">
        <w:rPr>
          <w:b w:val="0"/>
          <w:bCs w:val="0"/>
          <w:color w:val="000000" w:themeColor="text1"/>
          <w:spacing w:val="-2"/>
          <w:w w:val="110"/>
        </w:rPr>
        <w:t>people of the southern and Northern Western States coastal areas and hilly areas.</w:t>
      </w:r>
    </w:p>
    <w:p w14:paraId="0A6F60FA" w14:textId="77777777" w:rsidR="00C32D30" w:rsidRDefault="00E732A3" w:rsidP="00B635D2">
      <w:pPr>
        <w:pStyle w:val="Heading3"/>
        <w:tabs>
          <w:tab w:val="left" w:pos="553"/>
        </w:tabs>
        <w:ind w:left="0" w:firstLine="0"/>
        <w:jc w:val="both"/>
        <w:rPr>
          <w:b w:val="0"/>
          <w:bCs w:val="0"/>
          <w:color w:val="000000" w:themeColor="text1"/>
          <w:spacing w:val="-2"/>
          <w:w w:val="110"/>
        </w:rPr>
      </w:pPr>
      <w:r w:rsidRPr="00401F23">
        <w:rPr>
          <w:b w:val="0"/>
          <w:bCs w:val="0"/>
          <w:color w:val="000000" w:themeColor="text1"/>
          <w:spacing w:val="-2"/>
          <w:w w:val="110"/>
        </w:rPr>
        <w:t>The crop is grown in almost all the states of the country but its cultivation is mostly concentrated in the states of Andhra Pradesh, West Bengal, Tamil Naidu Uttar Pradesh,</w:t>
      </w:r>
      <w:r w:rsidR="00A26CFA">
        <w:rPr>
          <w:b w:val="0"/>
          <w:bCs w:val="0"/>
          <w:color w:val="000000" w:themeColor="text1"/>
          <w:spacing w:val="-2"/>
          <w:w w:val="110"/>
        </w:rPr>
        <w:t xml:space="preserve"> </w:t>
      </w:r>
      <w:r w:rsidRPr="00401F23">
        <w:rPr>
          <w:b w:val="0"/>
          <w:bCs w:val="0"/>
          <w:color w:val="000000" w:themeColor="text1"/>
          <w:spacing w:val="-2"/>
          <w:w w:val="110"/>
        </w:rPr>
        <w:t>Bihar, Orissa, Madhya Pradesh, Punjab, Karnataka and Assam which account for more than 66 per cent of the total paddy produced in the country.</w:t>
      </w:r>
    </w:p>
    <w:p w14:paraId="3F2011C1" w14:textId="22BEBD42" w:rsidR="00506E5F" w:rsidRDefault="00E732A3" w:rsidP="00B635D2">
      <w:pPr>
        <w:pStyle w:val="Heading3"/>
        <w:tabs>
          <w:tab w:val="left" w:pos="553"/>
        </w:tabs>
        <w:ind w:left="0" w:firstLine="0"/>
        <w:jc w:val="both"/>
        <w:rPr>
          <w:b w:val="0"/>
          <w:bCs w:val="0"/>
          <w:color w:val="000000" w:themeColor="text1"/>
          <w:spacing w:val="-2"/>
          <w:w w:val="110"/>
        </w:rPr>
      </w:pPr>
      <w:r w:rsidRPr="00401F23">
        <w:rPr>
          <w:b w:val="0"/>
          <w:bCs w:val="0"/>
          <w:color w:val="000000" w:themeColor="text1"/>
          <w:spacing w:val="-2"/>
          <w:w w:val="110"/>
        </w:rPr>
        <w:t>Paddy milling industry is one of the largest agro based industries in the country. There are reported to be 91,154 rice-milling units spread through out the country. These units process 80 percent of the paddy produced in the country. The other 20 percent is processed by traditional methods or consumed in various form. With the introduction of high yielding varieties that improved economic practices, the production of paddy is expected to be increased in the years to come. There are still a larger number of units in the country using the outdated technology like old hullers. The Central Food Technological Research Institute Mysore has developed a technology for processing of rice to secure an improved out turn rations from paddy to rice a superior quality of</w:t>
      </w:r>
      <w:r w:rsidR="00B635D2">
        <w:rPr>
          <w:b w:val="0"/>
          <w:bCs w:val="0"/>
          <w:color w:val="000000" w:themeColor="text1"/>
          <w:spacing w:val="-2"/>
          <w:w w:val="110"/>
        </w:rPr>
        <w:t xml:space="preserve"> </w:t>
      </w:r>
      <w:r w:rsidRPr="00401F23">
        <w:rPr>
          <w:b w:val="0"/>
          <w:bCs w:val="0"/>
          <w:color w:val="000000" w:themeColor="text1"/>
          <w:spacing w:val="-2"/>
          <w:w w:val="110"/>
        </w:rPr>
        <w:t>milled products reduction of wastage, with better economic returns to producers and processors.</w:t>
      </w:r>
    </w:p>
    <w:p w14:paraId="1695325F" w14:textId="77777777" w:rsidR="008A746E" w:rsidRDefault="00E732A3" w:rsidP="00ED2714">
      <w:pPr>
        <w:pStyle w:val="Heading3"/>
        <w:tabs>
          <w:tab w:val="left" w:pos="553"/>
        </w:tabs>
        <w:ind w:left="0" w:firstLine="0"/>
        <w:jc w:val="both"/>
        <w:rPr>
          <w:b w:val="0"/>
          <w:bCs w:val="0"/>
          <w:color w:val="000000" w:themeColor="text1"/>
          <w:spacing w:val="-2"/>
          <w:w w:val="110"/>
        </w:rPr>
      </w:pPr>
      <w:r w:rsidRPr="00401F23">
        <w:rPr>
          <w:b w:val="0"/>
          <w:bCs w:val="0"/>
          <w:color w:val="000000" w:themeColor="text1"/>
          <w:spacing w:val="-2"/>
          <w:w w:val="110"/>
        </w:rPr>
        <w:t>Rice is the staple food for almost 65% of the population in India. Paddy in its raw form cannot be consumed by human beings. It needs to be suitably processed for obtaining rice. Rice milling is the process which helps in removal of hulls and barns from paddy grains to produce polished rice. Rice forms the basic primary processed product obtained from paddy and this is further processed for obtaining various secondary and tertiary products.</w:t>
      </w:r>
    </w:p>
    <w:p w14:paraId="44C61CFB" w14:textId="0C50E606" w:rsidR="00FC643F" w:rsidRPr="00BB4A63" w:rsidRDefault="00E732A3" w:rsidP="00ED2714">
      <w:pPr>
        <w:pStyle w:val="Heading3"/>
        <w:tabs>
          <w:tab w:val="left" w:pos="553"/>
        </w:tabs>
        <w:ind w:left="0" w:firstLine="0"/>
        <w:jc w:val="both"/>
        <w:rPr>
          <w:b w:val="0"/>
          <w:bCs w:val="0"/>
          <w:color w:val="000000" w:themeColor="text1"/>
          <w:spacing w:val="-2"/>
          <w:w w:val="110"/>
        </w:rPr>
      </w:pPr>
      <w:r w:rsidRPr="00401F23">
        <w:rPr>
          <w:b w:val="0"/>
          <w:bCs w:val="0"/>
          <w:color w:val="000000" w:themeColor="text1"/>
          <w:spacing w:val="-2"/>
          <w:w w:val="110"/>
        </w:rPr>
        <w:t>Rice is one of the most important food crops of India in term of both area, production and consumer preference. India is the second largest producer and consumer of rice in the world. Rice production in India crossed the mark of 150 million MT in 2013-14 accounting for</w:t>
      </w:r>
      <w:r w:rsidR="00ED2714">
        <w:rPr>
          <w:b w:val="0"/>
          <w:bCs w:val="0"/>
          <w:color w:val="000000" w:themeColor="text1"/>
          <w:spacing w:val="-2"/>
          <w:w w:val="110"/>
        </w:rPr>
        <w:t xml:space="preserve"> </w:t>
      </w:r>
      <w:r w:rsidRPr="00401F23">
        <w:rPr>
          <w:b w:val="0"/>
          <w:bCs w:val="0"/>
          <w:color w:val="000000" w:themeColor="text1"/>
          <w:spacing w:val="-2"/>
          <w:w w:val="110"/>
        </w:rPr>
        <w:t>22.81% of global production.</w:t>
      </w:r>
    </w:p>
    <w:p w14:paraId="05971F2E" w14:textId="77777777" w:rsidR="000B6007" w:rsidRDefault="000B6007" w:rsidP="000B6007">
      <w:pPr>
        <w:spacing w:line="273" w:lineRule="auto"/>
        <w:ind w:right="4"/>
        <w:jc w:val="both"/>
        <w:rPr>
          <w:b/>
          <w:w w:val="110"/>
        </w:rPr>
      </w:pPr>
    </w:p>
    <w:p w14:paraId="089ED29D" w14:textId="6456AACD" w:rsidR="00AC6737" w:rsidRDefault="00866DC7" w:rsidP="004A6C37">
      <w:pPr>
        <w:spacing w:line="273" w:lineRule="auto"/>
        <w:ind w:right="4"/>
        <w:jc w:val="both"/>
      </w:pPr>
      <w:r>
        <w:rPr>
          <w:b/>
          <w:w w:val="110"/>
        </w:rPr>
        <w:t>M/S GOL</w:t>
      </w:r>
      <w:r w:rsidR="0050255E">
        <w:rPr>
          <w:b/>
          <w:w w:val="110"/>
        </w:rPr>
        <w:t>D</w:t>
      </w:r>
      <w:r>
        <w:rPr>
          <w:b/>
          <w:w w:val="110"/>
        </w:rPr>
        <w:t>EN RICETECH INDUSTRIES</w:t>
      </w:r>
      <w:r w:rsidR="000B6007">
        <w:rPr>
          <w:b/>
          <w:w w:val="110"/>
        </w:rPr>
        <w:t xml:space="preserve"> </w:t>
      </w:r>
      <w:r w:rsidR="00D40AFD">
        <w:rPr>
          <w:w w:val="110"/>
        </w:rPr>
        <w:t>is a Proprietorship Firm</w:t>
      </w:r>
      <w:r w:rsidR="00816695">
        <w:rPr>
          <w:w w:val="110"/>
        </w:rPr>
        <w:t>. Business Owners have incorpo</w:t>
      </w:r>
      <w:r>
        <w:rPr>
          <w:w w:val="110"/>
        </w:rPr>
        <w:t>rated /</w:t>
      </w:r>
      <w:r w:rsidR="00816695">
        <w:rPr>
          <w:w w:val="110"/>
        </w:rPr>
        <w:t xml:space="preserve">formed an </w:t>
      </w:r>
      <w:r w:rsidR="000027DA">
        <w:rPr>
          <w:w w:val="110"/>
        </w:rPr>
        <w:t>entity</w:t>
      </w:r>
      <w:r w:rsidR="00816695">
        <w:rPr>
          <w:w w:val="110"/>
        </w:rPr>
        <w:t xml:space="preserve"> name</w:t>
      </w:r>
      <w:r w:rsidR="00CB751A">
        <w:rPr>
          <w:w w:val="110"/>
        </w:rPr>
        <w:t xml:space="preserve"> </w:t>
      </w:r>
      <w:r>
        <w:rPr>
          <w:b/>
          <w:w w:val="110"/>
        </w:rPr>
        <w:t>M/S GOLEN RICETECH INDUSTRIES</w:t>
      </w:r>
      <w:r w:rsidR="00816695">
        <w:rPr>
          <w:b/>
          <w:w w:val="110"/>
        </w:rPr>
        <w:t xml:space="preserve"> </w:t>
      </w:r>
      <w:r w:rsidR="00816695">
        <w:rPr>
          <w:w w:val="110"/>
        </w:rPr>
        <w:t xml:space="preserve">in </w:t>
      </w:r>
      <w:r>
        <w:rPr>
          <w:b/>
          <w:w w:val="110"/>
        </w:rPr>
        <w:t>November</w:t>
      </w:r>
      <w:r w:rsidR="00844CB2">
        <w:rPr>
          <w:b/>
          <w:w w:val="110"/>
        </w:rPr>
        <w:t>,</w:t>
      </w:r>
      <w:r w:rsidR="00816695">
        <w:rPr>
          <w:b/>
          <w:w w:val="110"/>
        </w:rPr>
        <w:t xml:space="preserve"> 202</w:t>
      </w:r>
      <w:r w:rsidR="00F55D5D">
        <w:rPr>
          <w:b/>
          <w:w w:val="110"/>
        </w:rPr>
        <w:t>5</w:t>
      </w:r>
      <w:r w:rsidR="00816695">
        <w:rPr>
          <w:w w:val="110"/>
        </w:rPr>
        <w:t>. and want to start</w:t>
      </w:r>
      <w:r w:rsidR="003E24D4">
        <w:rPr>
          <w:w w:val="110"/>
        </w:rPr>
        <w:t xml:space="preserve"> </w:t>
      </w:r>
      <w:r>
        <w:rPr>
          <w:b/>
          <w:w w:val="110"/>
        </w:rPr>
        <w:t>M/S GOL</w:t>
      </w:r>
      <w:r w:rsidR="0050255E">
        <w:rPr>
          <w:b/>
          <w:w w:val="110"/>
        </w:rPr>
        <w:t>D</w:t>
      </w:r>
      <w:r>
        <w:rPr>
          <w:b/>
          <w:w w:val="110"/>
        </w:rPr>
        <w:t>EN RICETECH INDUSTRIES</w:t>
      </w:r>
      <w:r>
        <w:rPr>
          <w:w w:val="110"/>
        </w:rPr>
        <w:t xml:space="preserve"> </w:t>
      </w:r>
      <w:r w:rsidR="00816695">
        <w:rPr>
          <w:w w:val="110"/>
        </w:rPr>
        <w:t>activities. business will be start in</w:t>
      </w:r>
      <w:r w:rsidR="008D4E17">
        <w:rPr>
          <w:w w:val="110"/>
        </w:rPr>
        <w:t xml:space="preserve"> </w:t>
      </w:r>
      <w:r w:rsidR="0050255E">
        <w:rPr>
          <w:b/>
          <w:bCs/>
          <w:w w:val="110"/>
        </w:rPr>
        <w:t xml:space="preserve">Niz </w:t>
      </w:r>
      <w:proofErr w:type="spellStart"/>
      <w:r w:rsidR="0050255E">
        <w:rPr>
          <w:b/>
          <w:bCs/>
          <w:w w:val="110"/>
        </w:rPr>
        <w:t>B</w:t>
      </w:r>
      <w:r>
        <w:rPr>
          <w:b/>
          <w:bCs/>
          <w:w w:val="110"/>
        </w:rPr>
        <w:t>aruajhar</w:t>
      </w:r>
      <w:proofErr w:type="spellEnd"/>
      <w:r w:rsidR="00816695">
        <w:rPr>
          <w:w w:val="110"/>
        </w:rPr>
        <w:t>,</w:t>
      </w:r>
      <w:r w:rsidR="004A6C37">
        <w:rPr>
          <w:w w:val="110"/>
        </w:rPr>
        <w:t xml:space="preserve"> </w:t>
      </w:r>
      <w:r w:rsidR="004A6C37" w:rsidRPr="004A6C37">
        <w:rPr>
          <w:b/>
          <w:w w:val="110"/>
        </w:rPr>
        <w:t xml:space="preserve">Kuwari </w:t>
      </w:r>
      <w:proofErr w:type="spellStart"/>
      <w:r w:rsidR="004A6C37" w:rsidRPr="004A6C37">
        <w:rPr>
          <w:b/>
          <w:w w:val="110"/>
        </w:rPr>
        <w:t>Pukhuri</w:t>
      </w:r>
      <w:proofErr w:type="spellEnd"/>
      <w:r w:rsidR="004A6C37" w:rsidRPr="004A6C37">
        <w:rPr>
          <w:b/>
          <w:w w:val="110"/>
        </w:rPr>
        <w:t xml:space="preserve">, </w:t>
      </w:r>
      <w:proofErr w:type="spellStart"/>
      <w:r w:rsidR="004A6C37" w:rsidRPr="004A6C37">
        <w:rPr>
          <w:b/>
          <w:w w:val="110"/>
        </w:rPr>
        <w:t>Darrang</w:t>
      </w:r>
      <w:proofErr w:type="spellEnd"/>
      <w:r w:rsidR="004A6C37" w:rsidRPr="004A6C37">
        <w:rPr>
          <w:b/>
          <w:w w:val="110"/>
        </w:rPr>
        <w:t>, 784115</w:t>
      </w:r>
      <w:r w:rsidR="004A6C37">
        <w:rPr>
          <w:w w:val="110"/>
        </w:rPr>
        <w:t xml:space="preserve"> </w:t>
      </w:r>
      <w:r w:rsidR="00816695">
        <w:rPr>
          <w:w w:val="110"/>
        </w:rPr>
        <w:t xml:space="preserve"> as a </w:t>
      </w:r>
      <w:r w:rsidR="00816695">
        <w:rPr>
          <w:b/>
          <w:w w:val="110"/>
        </w:rPr>
        <w:t xml:space="preserve">Manufacturing </w:t>
      </w:r>
      <w:r w:rsidR="00816695">
        <w:rPr>
          <w:w w:val="110"/>
        </w:rPr>
        <w:t>(</w:t>
      </w:r>
      <w:r w:rsidR="00816695">
        <w:rPr>
          <w:b/>
          <w:w w:val="110"/>
        </w:rPr>
        <w:t>Rice Mill</w:t>
      </w:r>
      <w:r w:rsidR="00816695">
        <w:rPr>
          <w:w w:val="110"/>
        </w:rPr>
        <w:t>) and associated with a well-known brand in this field.</w:t>
      </w:r>
    </w:p>
    <w:p w14:paraId="709FDBB1" w14:textId="77777777" w:rsidR="004A6C37" w:rsidRDefault="004A6C37" w:rsidP="004A6C37">
      <w:pPr>
        <w:jc w:val="both"/>
        <w:rPr>
          <w:i/>
          <w:w w:val="110"/>
        </w:rPr>
      </w:pPr>
    </w:p>
    <w:p w14:paraId="2754D804" w14:textId="5C1591BE" w:rsidR="00AC6737" w:rsidRDefault="00526AC2">
      <w:pPr>
        <w:pStyle w:val="BodyText"/>
        <w:spacing w:before="67"/>
        <w:rPr>
          <w:i/>
          <w:sz w:val="20"/>
        </w:rPr>
      </w:pPr>
      <w:r>
        <w:rPr>
          <w:i/>
          <w:noProof/>
          <w:sz w:val="20"/>
          <w:lang w:val="en-IN" w:eastAsia="en-IN"/>
        </w:rPr>
        <w:drawing>
          <wp:anchor distT="0" distB="0" distL="0" distR="0" simplePos="0" relativeHeight="487588864" behindDoc="1" locked="0" layoutInCell="1" allowOverlap="1" wp14:anchorId="4AD89477" wp14:editId="6D2F665B">
            <wp:simplePos x="0" y="0"/>
            <wp:positionH relativeFrom="page">
              <wp:posOffset>2136775</wp:posOffset>
            </wp:positionH>
            <wp:positionV relativeFrom="paragraph">
              <wp:posOffset>215265</wp:posOffset>
            </wp:positionV>
            <wp:extent cx="3593465" cy="2743200"/>
            <wp:effectExtent l="0" t="0" r="698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2743200"/>
                    </a:xfrm>
                    <a:prstGeom prst="rect">
                      <a:avLst/>
                    </a:prstGeom>
                  </pic:spPr>
                </pic:pic>
              </a:graphicData>
            </a:graphic>
            <wp14:sizeRelH relativeFrom="margin">
              <wp14:pctWidth>0</wp14:pctWidth>
            </wp14:sizeRelH>
            <wp14:sizeRelV relativeFrom="margin">
              <wp14:pctHeight>0</wp14:pctHeight>
            </wp14:sizeRelV>
          </wp:anchor>
        </w:drawing>
      </w:r>
    </w:p>
    <w:p w14:paraId="7CEFDE07" w14:textId="6CC1A64C" w:rsidR="00AC6737" w:rsidRDefault="00AC6737">
      <w:pPr>
        <w:pStyle w:val="BodyText"/>
        <w:rPr>
          <w:i/>
        </w:rPr>
      </w:pPr>
    </w:p>
    <w:p w14:paraId="1925A4D0" w14:textId="77777777" w:rsidR="00AC6737" w:rsidRDefault="00AC6737">
      <w:pPr>
        <w:pStyle w:val="BodyText"/>
        <w:rPr>
          <w:i/>
        </w:rPr>
      </w:pPr>
    </w:p>
    <w:p w14:paraId="54307330" w14:textId="77777777" w:rsidR="00AC6737" w:rsidRDefault="00AC6737">
      <w:pPr>
        <w:pStyle w:val="BodyText"/>
        <w:spacing w:before="111"/>
        <w:rPr>
          <w:i/>
        </w:rPr>
      </w:pPr>
    </w:p>
    <w:p w14:paraId="61BFD80B" w14:textId="6AADF95D" w:rsidR="00AC6737" w:rsidRDefault="00816695">
      <w:pPr>
        <w:pStyle w:val="BodyText"/>
        <w:spacing w:line="271" w:lineRule="auto"/>
        <w:ind w:left="141" w:right="34"/>
        <w:jc w:val="both"/>
      </w:pPr>
      <w:r>
        <w:rPr>
          <w:w w:val="105"/>
        </w:rPr>
        <w:t>As the owners are having a good business connection in the locality and sales targeted area, it will</w:t>
      </w:r>
      <w:r>
        <w:rPr>
          <w:spacing w:val="-2"/>
          <w:w w:val="105"/>
        </w:rPr>
        <w:t xml:space="preserve"> </w:t>
      </w:r>
      <w:r>
        <w:rPr>
          <w:w w:val="105"/>
        </w:rPr>
        <w:t>be easier to gain good revenue from the business. The goodwill of the organization will be created at</w:t>
      </w:r>
      <w:r w:rsidR="00864F4C">
        <w:rPr>
          <w:w w:val="105"/>
        </w:rPr>
        <w:t xml:space="preserve"> </w:t>
      </w:r>
      <w:r>
        <w:rPr>
          <w:w w:val="105"/>
        </w:rPr>
        <w:t>a greater extent. Once the business will start achieving higher sales, large scale economies will help</w:t>
      </w:r>
      <w:r>
        <w:rPr>
          <w:spacing w:val="-5"/>
          <w:w w:val="105"/>
        </w:rPr>
        <w:t xml:space="preserve"> </w:t>
      </w:r>
      <w:r>
        <w:rPr>
          <w:w w:val="105"/>
        </w:rPr>
        <w:t>the business to earn more profits. Such higher revenue will help the business in achieving higher Net</w:t>
      </w:r>
      <w:r>
        <w:rPr>
          <w:spacing w:val="80"/>
          <w:w w:val="105"/>
        </w:rPr>
        <w:t xml:space="preserve"> </w:t>
      </w:r>
      <w:r>
        <w:rPr>
          <w:w w:val="105"/>
        </w:rPr>
        <w:t>Profit, Gross profit ratios and overall positive incremental revenue.</w:t>
      </w:r>
    </w:p>
    <w:p w14:paraId="17D01582" w14:textId="77777777" w:rsidR="00AC6737" w:rsidRDefault="00AC6737">
      <w:pPr>
        <w:pStyle w:val="BodyText"/>
        <w:spacing w:line="271" w:lineRule="auto"/>
        <w:jc w:val="both"/>
      </w:pPr>
    </w:p>
    <w:p w14:paraId="24D5EB34" w14:textId="77777777" w:rsidR="00AC6737" w:rsidRDefault="00816695">
      <w:pPr>
        <w:pStyle w:val="Heading3"/>
        <w:numPr>
          <w:ilvl w:val="1"/>
          <w:numId w:val="12"/>
        </w:numPr>
        <w:tabs>
          <w:tab w:val="left" w:pos="553"/>
        </w:tabs>
        <w:ind w:left="553" w:hanging="414"/>
      </w:pPr>
      <w:bookmarkStart w:id="3" w:name="1.2_Entity_Details"/>
      <w:bookmarkEnd w:id="3"/>
      <w:r>
        <w:rPr>
          <w:color w:val="225C96"/>
          <w:w w:val="110"/>
        </w:rPr>
        <w:t>Entity</w:t>
      </w:r>
      <w:r>
        <w:rPr>
          <w:color w:val="225C96"/>
          <w:spacing w:val="3"/>
          <w:w w:val="110"/>
        </w:rPr>
        <w:t xml:space="preserve"> </w:t>
      </w:r>
      <w:r>
        <w:rPr>
          <w:color w:val="225C96"/>
          <w:spacing w:val="-2"/>
          <w:w w:val="110"/>
        </w:rPr>
        <w:t>Details</w:t>
      </w:r>
    </w:p>
    <w:p w14:paraId="3DACEE9A" w14:textId="77777777" w:rsidR="00AC6737" w:rsidRDefault="00AC6737">
      <w:pPr>
        <w:pStyle w:val="BodyText"/>
        <w:spacing w:before="111"/>
        <w:rPr>
          <w:b/>
          <w:sz w:val="20"/>
        </w:rPr>
      </w:pPr>
    </w:p>
    <w:tbl>
      <w:tblPr>
        <w:tblW w:w="0" w:type="auto"/>
        <w:tblInd w:w="20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56"/>
        <w:gridCol w:w="6904"/>
      </w:tblGrid>
      <w:tr w:rsidR="00AC6737" w14:paraId="7461E487" w14:textId="77777777">
        <w:trPr>
          <w:trHeight w:val="482"/>
        </w:trPr>
        <w:tc>
          <w:tcPr>
            <w:tcW w:w="9960" w:type="dxa"/>
            <w:gridSpan w:val="2"/>
            <w:tcBorders>
              <w:bottom w:val="double" w:sz="2" w:space="0" w:color="DEE0E6"/>
            </w:tcBorders>
            <w:shd w:val="clear" w:color="auto" w:fill="EBF0FF"/>
          </w:tcPr>
          <w:p w14:paraId="2E4A5314" w14:textId="77777777" w:rsidR="00AC6737" w:rsidRDefault="00816695">
            <w:pPr>
              <w:pStyle w:val="TableParagraph"/>
              <w:spacing w:before="52"/>
              <w:ind w:left="3118"/>
              <w:jc w:val="left"/>
              <w:rPr>
                <w:rFonts w:ascii="Cambria"/>
                <w:b/>
              </w:rPr>
            </w:pPr>
            <w:r>
              <w:rPr>
                <w:rFonts w:ascii="Cambria"/>
                <w:b/>
                <w:w w:val="110"/>
              </w:rPr>
              <w:t>Entity</w:t>
            </w:r>
            <w:r>
              <w:rPr>
                <w:rFonts w:ascii="Cambria"/>
                <w:b/>
                <w:spacing w:val="2"/>
                <w:w w:val="110"/>
              </w:rPr>
              <w:t xml:space="preserve"> </w:t>
            </w:r>
            <w:r>
              <w:rPr>
                <w:rFonts w:ascii="Cambria"/>
                <w:b/>
                <w:w w:val="110"/>
              </w:rPr>
              <w:t>&amp; Owner</w:t>
            </w:r>
            <w:r>
              <w:rPr>
                <w:rFonts w:ascii="Cambria"/>
                <w:b/>
                <w:spacing w:val="1"/>
                <w:w w:val="110"/>
              </w:rPr>
              <w:t xml:space="preserve"> </w:t>
            </w:r>
            <w:r>
              <w:rPr>
                <w:rFonts w:ascii="Cambria"/>
                <w:b/>
                <w:spacing w:val="-2"/>
                <w:w w:val="110"/>
              </w:rPr>
              <w:t>Details:</w:t>
            </w:r>
          </w:p>
        </w:tc>
      </w:tr>
      <w:tr w:rsidR="00AC6737" w14:paraId="48BA0982" w14:textId="77777777">
        <w:trPr>
          <w:trHeight w:val="452"/>
        </w:trPr>
        <w:tc>
          <w:tcPr>
            <w:tcW w:w="3056" w:type="dxa"/>
            <w:tcBorders>
              <w:top w:val="double" w:sz="2" w:space="0" w:color="DEE0E6"/>
              <w:bottom w:val="double" w:sz="2" w:space="0" w:color="DEE0E6"/>
            </w:tcBorders>
          </w:tcPr>
          <w:p w14:paraId="6A890D12" w14:textId="77777777" w:rsidR="00AC6737" w:rsidRDefault="00816695">
            <w:pPr>
              <w:pStyle w:val="TableParagraph"/>
              <w:spacing w:before="40"/>
              <w:ind w:left="71"/>
              <w:jc w:val="left"/>
              <w:rPr>
                <w:rFonts w:ascii="Cambria"/>
              </w:rPr>
            </w:pPr>
            <w:r>
              <w:rPr>
                <w:rFonts w:ascii="Cambria"/>
                <w:w w:val="105"/>
              </w:rPr>
              <w:t>Name</w:t>
            </w:r>
            <w:r>
              <w:rPr>
                <w:rFonts w:ascii="Cambria"/>
                <w:spacing w:val="13"/>
                <w:w w:val="105"/>
              </w:rPr>
              <w:t xml:space="preserve"> </w:t>
            </w:r>
            <w:r>
              <w:rPr>
                <w:rFonts w:ascii="Cambria"/>
                <w:w w:val="105"/>
              </w:rPr>
              <w:t>of</w:t>
            </w:r>
            <w:r>
              <w:rPr>
                <w:rFonts w:ascii="Cambria"/>
                <w:spacing w:val="13"/>
                <w:w w:val="105"/>
              </w:rPr>
              <w:t xml:space="preserve"> </w:t>
            </w:r>
            <w:r>
              <w:rPr>
                <w:rFonts w:ascii="Cambria"/>
                <w:w w:val="105"/>
              </w:rPr>
              <w:t>the</w:t>
            </w:r>
            <w:r>
              <w:rPr>
                <w:rFonts w:ascii="Cambria"/>
                <w:spacing w:val="13"/>
                <w:w w:val="105"/>
              </w:rPr>
              <w:t xml:space="preserve"> </w:t>
            </w:r>
            <w:r>
              <w:rPr>
                <w:rFonts w:ascii="Cambria"/>
                <w:w w:val="105"/>
              </w:rPr>
              <w:t>Entity</w:t>
            </w:r>
            <w:r>
              <w:rPr>
                <w:rFonts w:ascii="Cambria"/>
                <w:spacing w:val="14"/>
                <w:w w:val="105"/>
              </w:rPr>
              <w:t xml:space="preserve"> </w:t>
            </w:r>
            <w:r>
              <w:rPr>
                <w:rFonts w:ascii="Cambria"/>
                <w:spacing w:val="-10"/>
                <w:w w:val="105"/>
              </w:rPr>
              <w:t>:</w:t>
            </w:r>
          </w:p>
        </w:tc>
        <w:tc>
          <w:tcPr>
            <w:tcW w:w="6904" w:type="dxa"/>
            <w:tcBorders>
              <w:top w:val="double" w:sz="2" w:space="0" w:color="DEE0E6"/>
              <w:bottom w:val="double" w:sz="2" w:space="0" w:color="DEE0E6"/>
            </w:tcBorders>
          </w:tcPr>
          <w:p w14:paraId="26C75950" w14:textId="6E3014EA" w:rsidR="00AC6737" w:rsidRDefault="004A6C37" w:rsidP="00870C83">
            <w:pPr>
              <w:pStyle w:val="TableParagraph"/>
              <w:spacing w:before="40"/>
              <w:ind w:left="71"/>
              <w:jc w:val="left"/>
              <w:rPr>
                <w:rFonts w:ascii="Cambria"/>
              </w:rPr>
            </w:pPr>
            <w:r>
              <w:rPr>
                <w:rFonts w:ascii="Cambria"/>
              </w:rPr>
              <w:t>M/S GOLDEN RICETECH INDUSTRIES</w:t>
            </w:r>
          </w:p>
        </w:tc>
      </w:tr>
      <w:tr w:rsidR="00AC6737" w14:paraId="4DADC20B" w14:textId="77777777">
        <w:trPr>
          <w:trHeight w:val="453"/>
        </w:trPr>
        <w:tc>
          <w:tcPr>
            <w:tcW w:w="3056" w:type="dxa"/>
            <w:tcBorders>
              <w:top w:val="double" w:sz="2" w:space="0" w:color="DEE0E6"/>
              <w:bottom w:val="double" w:sz="2" w:space="0" w:color="DEE0E6"/>
            </w:tcBorders>
          </w:tcPr>
          <w:p w14:paraId="240BA9F4" w14:textId="25617B83" w:rsidR="00AC6737" w:rsidRDefault="00816695" w:rsidP="003E24D4">
            <w:pPr>
              <w:pStyle w:val="TableParagraph"/>
              <w:spacing w:before="40"/>
              <w:ind w:left="71"/>
              <w:jc w:val="left"/>
              <w:rPr>
                <w:rFonts w:ascii="Cambria"/>
              </w:rPr>
            </w:pPr>
            <w:r>
              <w:rPr>
                <w:rFonts w:ascii="Cambria"/>
                <w:w w:val="105"/>
              </w:rPr>
              <w:t>Name</w:t>
            </w:r>
            <w:r>
              <w:rPr>
                <w:rFonts w:ascii="Cambria"/>
                <w:spacing w:val="4"/>
                <w:w w:val="105"/>
              </w:rPr>
              <w:t xml:space="preserve"> </w:t>
            </w:r>
            <w:r>
              <w:rPr>
                <w:rFonts w:ascii="Cambria"/>
                <w:w w:val="105"/>
              </w:rPr>
              <w:t>of</w:t>
            </w:r>
            <w:r>
              <w:rPr>
                <w:rFonts w:ascii="Cambria"/>
                <w:spacing w:val="2"/>
                <w:w w:val="105"/>
              </w:rPr>
              <w:t xml:space="preserve"> </w:t>
            </w:r>
            <w:r>
              <w:rPr>
                <w:rFonts w:ascii="Cambria"/>
                <w:w w:val="105"/>
              </w:rPr>
              <w:t>the</w:t>
            </w:r>
            <w:r>
              <w:rPr>
                <w:rFonts w:ascii="Cambria"/>
                <w:spacing w:val="7"/>
                <w:w w:val="105"/>
              </w:rPr>
              <w:t xml:space="preserve"> </w:t>
            </w:r>
            <w:r w:rsidR="004A6C37">
              <w:rPr>
                <w:rFonts w:ascii="Cambria"/>
                <w:spacing w:val="-2"/>
                <w:w w:val="105"/>
              </w:rPr>
              <w:t>Proprietors</w:t>
            </w:r>
          </w:p>
        </w:tc>
        <w:tc>
          <w:tcPr>
            <w:tcW w:w="6904" w:type="dxa"/>
            <w:tcBorders>
              <w:top w:val="double" w:sz="2" w:space="0" w:color="DEE0E6"/>
              <w:bottom w:val="double" w:sz="2" w:space="0" w:color="DEE0E6"/>
            </w:tcBorders>
          </w:tcPr>
          <w:p w14:paraId="6E83B46E" w14:textId="1767F76A" w:rsidR="00AC6737" w:rsidRDefault="004A6C37">
            <w:pPr>
              <w:pStyle w:val="TableParagraph"/>
              <w:spacing w:before="40"/>
              <w:ind w:left="71"/>
              <w:jc w:val="left"/>
              <w:rPr>
                <w:rFonts w:ascii="Cambria"/>
              </w:rPr>
            </w:pPr>
            <w:proofErr w:type="spellStart"/>
            <w:r>
              <w:rPr>
                <w:rFonts w:ascii="Cambria"/>
              </w:rPr>
              <w:t>Saydur</w:t>
            </w:r>
            <w:proofErr w:type="spellEnd"/>
            <w:r>
              <w:rPr>
                <w:rFonts w:ascii="Cambria"/>
              </w:rPr>
              <w:t xml:space="preserve"> Rahman</w:t>
            </w:r>
          </w:p>
        </w:tc>
      </w:tr>
      <w:tr w:rsidR="00AC6737" w14:paraId="2CC1E4CD" w14:textId="77777777">
        <w:trPr>
          <w:trHeight w:val="452"/>
        </w:trPr>
        <w:tc>
          <w:tcPr>
            <w:tcW w:w="3056" w:type="dxa"/>
            <w:tcBorders>
              <w:top w:val="double" w:sz="2" w:space="0" w:color="DEE0E6"/>
              <w:bottom w:val="double" w:sz="2" w:space="0" w:color="DEE0E6"/>
            </w:tcBorders>
          </w:tcPr>
          <w:p w14:paraId="1DF9F0FF" w14:textId="77777777" w:rsidR="00AC6737" w:rsidRDefault="00816695">
            <w:pPr>
              <w:pStyle w:val="TableParagraph"/>
              <w:spacing w:before="40"/>
              <w:ind w:left="71"/>
              <w:jc w:val="left"/>
              <w:rPr>
                <w:rFonts w:ascii="Cambria"/>
              </w:rPr>
            </w:pPr>
            <w:r>
              <w:rPr>
                <w:rFonts w:ascii="Cambria"/>
                <w:w w:val="105"/>
              </w:rPr>
              <w:t>Pan</w:t>
            </w:r>
            <w:r>
              <w:rPr>
                <w:rFonts w:ascii="Cambria"/>
                <w:spacing w:val="-8"/>
                <w:w w:val="105"/>
              </w:rPr>
              <w:t xml:space="preserve"> </w:t>
            </w:r>
            <w:r>
              <w:rPr>
                <w:rFonts w:ascii="Cambria"/>
                <w:spacing w:val="-2"/>
                <w:w w:val="105"/>
              </w:rPr>
              <w:t>Number</w:t>
            </w:r>
          </w:p>
        </w:tc>
        <w:tc>
          <w:tcPr>
            <w:tcW w:w="6904" w:type="dxa"/>
            <w:tcBorders>
              <w:top w:val="double" w:sz="2" w:space="0" w:color="DEE0E6"/>
              <w:bottom w:val="double" w:sz="2" w:space="0" w:color="DEE0E6"/>
            </w:tcBorders>
          </w:tcPr>
          <w:p w14:paraId="189F27AD" w14:textId="59A30B13" w:rsidR="00AC6737" w:rsidRDefault="0050255E">
            <w:pPr>
              <w:pStyle w:val="TableParagraph"/>
              <w:spacing w:before="40"/>
              <w:ind w:left="71"/>
              <w:jc w:val="left"/>
              <w:rPr>
                <w:rFonts w:ascii="Cambria"/>
              </w:rPr>
            </w:pPr>
            <w:r>
              <w:rPr>
                <w:rFonts w:ascii="Arial" w:hAnsi="Arial" w:cs="Arial"/>
              </w:rPr>
              <w:t>BDNPR2959A</w:t>
            </w:r>
          </w:p>
        </w:tc>
      </w:tr>
      <w:tr w:rsidR="00187221" w14:paraId="51D251B7" w14:textId="77777777">
        <w:trPr>
          <w:trHeight w:val="452"/>
        </w:trPr>
        <w:tc>
          <w:tcPr>
            <w:tcW w:w="3056" w:type="dxa"/>
            <w:tcBorders>
              <w:top w:val="double" w:sz="2" w:space="0" w:color="DEE0E6"/>
              <w:bottom w:val="double" w:sz="2" w:space="0" w:color="DEE0E6"/>
            </w:tcBorders>
          </w:tcPr>
          <w:p w14:paraId="74E8B61A" w14:textId="0C95ACA8" w:rsidR="00187221" w:rsidRDefault="00187221">
            <w:pPr>
              <w:pStyle w:val="TableParagraph"/>
              <w:spacing w:before="40"/>
              <w:ind w:left="71"/>
              <w:jc w:val="left"/>
              <w:rPr>
                <w:rFonts w:ascii="Cambria"/>
                <w:w w:val="105"/>
              </w:rPr>
            </w:pPr>
            <w:r>
              <w:rPr>
                <w:rFonts w:ascii="Cambria"/>
                <w:w w:val="105"/>
              </w:rPr>
              <w:t>GST Number</w:t>
            </w:r>
          </w:p>
        </w:tc>
        <w:tc>
          <w:tcPr>
            <w:tcW w:w="6904" w:type="dxa"/>
            <w:tcBorders>
              <w:top w:val="double" w:sz="2" w:space="0" w:color="DEE0E6"/>
              <w:bottom w:val="double" w:sz="2" w:space="0" w:color="DEE0E6"/>
            </w:tcBorders>
          </w:tcPr>
          <w:p w14:paraId="1E9EEC0C" w14:textId="6F41027A" w:rsidR="00187221" w:rsidRPr="00187221" w:rsidRDefault="00187221" w:rsidP="00187221">
            <w:pPr>
              <w:widowControl/>
              <w:shd w:val="clear" w:color="auto" w:fill="FFFFFF"/>
              <w:autoSpaceDE/>
              <w:autoSpaceDN/>
              <w:spacing w:before="150" w:after="150"/>
              <w:outlineLvl w:val="3"/>
              <w:rPr>
                <w:rFonts w:ascii="Arial" w:eastAsia="Times New Roman" w:hAnsi="Arial" w:cs="Arial"/>
                <w:color w:val="0B1E59"/>
                <w:sz w:val="27"/>
                <w:szCs w:val="27"/>
                <w:lang w:val="en-IN" w:eastAsia="en-IN"/>
              </w:rPr>
            </w:pPr>
            <w:r w:rsidRPr="00187221">
              <w:rPr>
                <w:rFonts w:eastAsia="Calibri" w:hAnsi="Calibri" w:cs="Calibri"/>
              </w:rPr>
              <w:t>18BDNPR2959A2Z8</w:t>
            </w:r>
          </w:p>
        </w:tc>
      </w:tr>
      <w:tr w:rsidR="00AC6737" w14:paraId="77929129" w14:textId="77777777">
        <w:trPr>
          <w:trHeight w:val="452"/>
        </w:trPr>
        <w:tc>
          <w:tcPr>
            <w:tcW w:w="3056" w:type="dxa"/>
            <w:tcBorders>
              <w:top w:val="double" w:sz="2" w:space="0" w:color="DEE0E6"/>
              <w:bottom w:val="double" w:sz="2" w:space="0" w:color="DEE0E6"/>
            </w:tcBorders>
          </w:tcPr>
          <w:p w14:paraId="257354DB" w14:textId="77777777" w:rsidR="00AC6737" w:rsidRDefault="00816695">
            <w:pPr>
              <w:pStyle w:val="TableParagraph"/>
              <w:spacing w:before="40"/>
              <w:ind w:left="71"/>
              <w:jc w:val="left"/>
              <w:rPr>
                <w:rFonts w:ascii="Cambria"/>
              </w:rPr>
            </w:pPr>
            <w:r>
              <w:rPr>
                <w:rFonts w:ascii="Cambria"/>
                <w:w w:val="105"/>
              </w:rPr>
              <w:t>Year</w:t>
            </w:r>
            <w:r>
              <w:rPr>
                <w:rFonts w:ascii="Cambria"/>
                <w:spacing w:val="16"/>
                <w:w w:val="105"/>
              </w:rPr>
              <w:t xml:space="preserve"> </w:t>
            </w:r>
            <w:r>
              <w:rPr>
                <w:rFonts w:ascii="Cambria"/>
                <w:w w:val="105"/>
              </w:rPr>
              <w:t>of</w:t>
            </w:r>
            <w:r>
              <w:rPr>
                <w:rFonts w:ascii="Cambria"/>
                <w:spacing w:val="16"/>
                <w:w w:val="105"/>
              </w:rPr>
              <w:t xml:space="preserve"> </w:t>
            </w:r>
            <w:r>
              <w:rPr>
                <w:rFonts w:ascii="Cambria"/>
                <w:spacing w:val="-2"/>
                <w:w w:val="105"/>
              </w:rPr>
              <w:t>Establishment</w:t>
            </w:r>
          </w:p>
        </w:tc>
        <w:tc>
          <w:tcPr>
            <w:tcW w:w="6904" w:type="dxa"/>
            <w:tcBorders>
              <w:top w:val="double" w:sz="2" w:space="0" w:color="DEE0E6"/>
              <w:bottom w:val="double" w:sz="2" w:space="0" w:color="DEE0E6"/>
            </w:tcBorders>
          </w:tcPr>
          <w:p w14:paraId="548B1ADE" w14:textId="71F18557" w:rsidR="00AC6737" w:rsidRDefault="004A6C37">
            <w:pPr>
              <w:pStyle w:val="TableParagraph"/>
              <w:spacing w:before="40"/>
              <w:ind w:left="71"/>
              <w:jc w:val="left"/>
              <w:rPr>
                <w:rFonts w:ascii="Cambria"/>
              </w:rPr>
            </w:pPr>
            <w:r>
              <w:rPr>
                <w:rFonts w:ascii="Cambria"/>
                <w:w w:val="110"/>
              </w:rPr>
              <w:t>November</w:t>
            </w:r>
            <w:r w:rsidR="00F55D5D">
              <w:rPr>
                <w:rFonts w:ascii="Cambria"/>
                <w:w w:val="110"/>
              </w:rPr>
              <w:t>, 2025</w:t>
            </w:r>
          </w:p>
        </w:tc>
      </w:tr>
      <w:tr w:rsidR="00AC6737" w14:paraId="3DA467BD" w14:textId="77777777">
        <w:trPr>
          <w:trHeight w:val="452"/>
        </w:trPr>
        <w:tc>
          <w:tcPr>
            <w:tcW w:w="3056" w:type="dxa"/>
            <w:tcBorders>
              <w:top w:val="double" w:sz="2" w:space="0" w:color="DEE0E6"/>
              <w:bottom w:val="double" w:sz="2" w:space="0" w:color="DEE0E6"/>
            </w:tcBorders>
          </w:tcPr>
          <w:p w14:paraId="4CD7BBEB" w14:textId="14599D77" w:rsidR="00AC6737" w:rsidRDefault="0050255E">
            <w:pPr>
              <w:pStyle w:val="TableParagraph"/>
              <w:spacing w:before="40"/>
              <w:ind w:left="71"/>
              <w:jc w:val="left"/>
              <w:rPr>
                <w:rFonts w:ascii="Cambria"/>
              </w:rPr>
            </w:pPr>
            <w:r>
              <w:rPr>
                <w:rFonts w:ascii="Cambria"/>
                <w:w w:val="105"/>
              </w:rPr>
              <w:t>Type of Entity</w:t>
            </w:r>
          </w:p>
        </w:tc>
        <w:tc>
          <w:tcPr>
            <w:tcW w:w="6904" w:type="dxa"/>
            <w:tcBorders>
              <w:top w:val="double" w:sz="2" w:space="0" w:color="DEE0E6"/>
              <w:bottom w:val="double" w:sz="2" w:space="0" w:color="DEE0E6"/>
            </w:tcBorders>
          </w:tcPr>
          <w:p w14:paraId="0B51011D" w14:textId="222348CD" w:rsidR="00AC6737" w:rsidRDefault="004A6C37">
            <w:pPr>
              <w:pStyle w:val="TableParagraph"/>
              <w:spacing w:before="40"/>
              <w:ind w:left="71"/>
              <w:jc w:val="left"/>
              <w:rPr>
                <w:rFonts w:ascii="Cambria"/>
              </w:rPr>
            </w:pPr>
            <w:r>
              <w:rPr>
                <w:rFonts w:ascii="Cambria"/>
                <w:w w:val="105"/>
              </w:rPr>
              <w:t>Proprietor</w:t>
            </w:r>
            <w:r w:rsidR="003E24D4">
              <w:rPr>
                <w:rFonts w:ascii="Cambria"/>
                <w:w w:val="105"/>
              </w:rPr>
              <w:t xml:space="preserve">ship </w:t>
            </w:r>
            <w:r w:rsidR="00D40AFD">
              <w:rPr>
                <w:rFonts w:ascii="Cambria"/>
                <w:w w:val="105"/>
              </w:rPr>
              <w:t>Firm</w:t>
            </w:r>
          </w:p>
        </w:tc>
      </w:tr>
      <w:tr w:rsidR="00AC6737" w14:paraId="75D54D35" w14:textId="77777777">
        <w:trPr>
          <w:trHeight w:val="453"/>
        </w:trPr>
        <w:tc>
          <w:tcPr>
            <w:tcW w:w="3056" w:type="dxa"/>
            <w:tcBorders>
              <w:top w:val="double" w:sz="2" w:space="0" w:color="DEE0E6"/>
              <w:bottom w:val="double" w:sz="2" w:space="0" w:color="DEE0E6"/>
            </w:tcBorders>
          </w:tcPr>
          <w:p w14:paraId="672C8BF5" w14:textId="77777777" w:rsidR="00AC6737" w:rsidRDefault="00816695">
            <w:pPr>
              <w:pStyle w:val="TableParagraph"/>
              <w:spacing w:before="40"/>
              <w:ind w:left="71"/>
              <w:jc w:val="left"/>
              <w:rPr>
                <w:rFonts w:ascii="Cambria"/>
              </w:rPr>
            </w:pPr>
            <w:r>
              <w:rPr>
                <w:rFonts w:ascii="Cambria"/>
                <w:w w:val="105"/>
              </w:rPr>
              <w:t>Business</w:t>
            </w:r>
            <w:r>
              <w:rPr>
                <w:rFonts w:ascii="Cambria"/>
                <w:spacing w:val="4"/>
                <w:w w:val="105"/>
              </w:rPr>
              <w:t xml:space="preserve"> </w:t>
            </w:r>
            <w:r>
              <w:rPr>
                <w:rFonts w:ascii="Cambria"/>
                <w:spacing w:val="-2"/>
                <w:w w:val="105"/>
              </w:rPr>
              <w:t>Description</w:t>
            </w:r>
          </w:p>
        </w:tc>
        <w:tc>
          <w:tcPr>
            <w:tcW w:w="6904" w:type="dxa"/>
            <w:tcBorders>
              <w:top w:val="double" w:sz="2" w:space="0" w:color="DEE0E6"/>
              <w:bottom w:val="double" w:sz="2" w:space="0" w:color="DEE0E6"/>
            </w:tcBorders>
          </w:tcPr>
          <w:p w14:paraId="33022F17" w14:textId="77777777" w:rsidR="00AC6737" w:rsidRDefault="00816695">
            <w:pPr>
              <w:pStyle w:val="TableParagraph"/>
              <w:spacing w:before="40"/>
              <w:ind w:left="71"/>
              <w:jc w:val="left"/>
              <w:rPr>
                <w:rFonts w:ascii="Cambria"/>
              </w:rPr>
            </w:pPr>
            <w:r>
              <w:rPr>
                <w:rFonts w:ascii="Cambria"/>
                <w:w w:val="115"/>
              </w:rPr>
              <w:t>RICE</w:t>
            </w:r>
            <w:r>
              <w:rPr>
                <w:rFonts w:ascii="Cambria"/>
                <w:spacing w:val="-12"/>
                <w:w w:val="115"/>
              </w:rPr>
              <w:t xml:space="preserve"> </w:t>
            </w:r>
            <w:r>
              <w:rPr>
                <w:rFonts w:ascii="Cambria"/>
                <w:spacing w:val="-4"/>
                <w:w w:val="115"/>
              </w:rPr>
              <w:t>MILL</w:t>
            </w:r>
          </w:p>
        </w:tc>
      </w:tr>
      <w:tr w:rsidR="00AC6737" w14:paraId="0C61F6EB" w14:textId="77777777">
        <w:trPr>
          <w:trHeight w:val="453"/>
        </w:trPr>
        <w:tc>
          <w:tcPr>
            <w:tcW w:w="3056" w:type="dxa"/>
            <w:tcBorders>
              <w:top w:val="double" w:sz="2" w:space="0" w:color="DEE0E6"/>
            </w:tcBorders>
          </w:tcPr>
          <w:p w14:paraId="12FFF1E1" w14:textId="77777777" w:rsidR="00AC6737" w:rsidRDefault="00816695">
            <w:pPr>
              <w:pStyle w:val="TableParagraph"/>
              <w:spacing w:before="41"/>
              <w:ind w:left="71"/>
              <w:jc w:val="left"/>
              <w:rPr>
                <w:rFonts w:ascii="Cambria"/>
              </w:rPr>
            </w:pPr>
            <w:r>
              <w:rPr>
                <w:rFonts w:ascii="Cambria"/>
                <w:w w:val="105"/>
              </w:rPr>
              <w:t>Address</w:t>
            </w:r>
            <w:r>
              <w:rPr>
                <w:rFonts w:ascii="Cambria"/>
                <w:spacing w:val="10"/>
                <w:w w:val="105"/>
              </w:rPr>
              <w:t xml:space="preserve"> </w:t>
            </w:r>
            <w:r>
              <w:rPr>
                <w:rFonts w:ascii="Cambria"/>
                <w:w w:val="105"/>
              </w:rPr>
              <w:t>of</w:t>
            </w:r>
            <w:r>
              <w:rPr>
                <w:rFonts w:ascii="Cambria"/>
                <w:spacing w:val="10"/>
                <w:w w:val="105"/>
              </w:rPr>
              <w:t xml:space="preserve"> </w:t>
            </w:r>
            <w:r>
              <w:rPr>
                <w:rFonts w:ascii="Cambria"/>
                <w:w w:val="105"/>
              </w:rPr>
              <w:t>the</w:t>
            </w:r>
            <w:r>
              <w:rPr>
                <w:rFonts w:ascii="Cambria"/>
                <w:spacing w:val="10"/>
                <w:w w:val="105"/>
              </w:rPr>
              <w:t xml:space="preserve"> </w:t>
            </w:r>
            <w:r>
              <w:rPr>
                <w:rFonts w:ascii="Cambria"/>
                <w:spacing w:val="-2"/>
                <w:w w:val="105"/>
              </w:rPr>
              <w:t>Entity</w:t>
            </w:r>
          </w:p>
        </w:tc>
        <w:tc>
          <w:tcPr>
            <w:tcW w:w="6904" w:type="dxa"/>
            <w:tcBorders>
              <w:top w:val="double" w:sz="2" w:space="0" w:color="DEE0E6"/>
            </w:tcBorders>
          </w:tcPr>
          <w:p w14:paraId="7FEEEF5E" w14:textId="66E51061" w:rsidR="00AC6737" w:rsidRDefault="004A6C37">
            <w:pPr>
              <w:pStyle w:val="TableParagraph"/>
              <w:spacing w:before="41"/>
              <w:ind w:left="71"/>
              <w:jc w:val="left"/>
              <w:rPr>
                <w:rFonts w:ascii="Cambria"/>
              </w:rPr>
            </w:pPr>
            <w:r w:rsidRPr="004A6C37">
              <w:rPr>
                <w:rFonts w:asciiTheme="majorHAnsi" w:hAnsiTheme="majorHAnsi"/>
                <w:bCs/>
                <w:w w:val="110"/>
              </w:rPr>
              <w:t xml:space="preserve">Niz </w:t>
            </w:r>
            <w:proofErr w:type="spellStart"/>
            <w:r w:rsidRPr="004A6C37">
              <w:rPr>
                <w:rFonts w:asciiTheme="majorHAnsi" w:hAnsiTheme="majorHAnsi"/>
                <w:bCs/>
                <w:w w:val="110"/>
              </w:rPr>
              <w:t>baruajhar</w:t>
            </w:r>
            <w:proofErr w:type="spellEnd"/>
            <w:r w:rsidRPr="004A6C37">
              <w:rPr>
                <w:rFonts w:asciiTheme="majorHAnsi" w:hAnsiTheme="majorHAnsi"/>
                <w:w w:val="110"/>
              </w:rPr>
              <w:t xml:space="preserve">, Kuwari </w:t>
            </w:r>
            <w:proofErr w:type="spellStart"/>
            <w:r w:rsidRPr="004A6C37">
              <w:rPr>
                <w:rFonts w:asciiTheme="majorHAnsi" w:hAnsiTheme="majorHAnsi"/>
                <w:w w:val="110"/>
              </w:rPr>
              <w:t>Pukhuri</w:t>
            </w:r>
            <w:r w:rsidRPr="004A6C37">
              <w:rPr>
                <w:rFonts w:ascii="Book Antiqua" w:hAnsi="Book Antiqua"/>
                <w:w w:val="110"/>
              </w:rPr>
              <w:t>,</w:t>
            </w:r>
            <w:r w:rsidR="00DB6EED">
              <w:rPr>
                <w:rFonts w:ascii="Cambria"/>
                <w:spacing w:val="-2"/>
                <w:w w:val="110"/>
              </w:rPr>
              <w:t>Darrang</w:t>
            </w:r>
            <w:proofErr w:type="spellEnd"/>
            <w:r w:rsidR="00DB6EED">
              <w:rPr>
                <w:rFonts w:ascii="Cambria"/>
                <w:spacing w:val="-2"/>
                <w:w w:val="110"/>
              </w:rPr>
              <w:t>,</w:t>
            </w:r>
            <w:r>
              <w:rPr>
                <w:rFonts w:ascii="Cambria"/>
                <w:spacing w:val="-2"/>
                <w:w w:val="110"/>
              </w:rPr>
              <w:t xml:space="preserve"> </w:t>
            </w:r>
            <w:r w:rsidR="00DB6EED">
              <w:rPr>
                <w:rFonts w:ascii="Cambria"/>
                <w:spacing w:val="-2"/>
                <w:w w:val="110"/>
              </w:rPr>
              <w:t>ASSAM,</w:t>
            </w:r>
            <w:r>
              <w:rPr>
                <w:rFonts w:ascii="Cambria"/>
                <w:spacing w:val="-2"/>
                <w:w w:val="110"/>
              </w:rPr>
              <w:t xml:space="preserve"> </w:t>
            </w:r>
            <w:r w:rsidR="00DB6EED">
              <w:rPr>
                <w:rFonts w:ascii="Cambria"/>
                <w:spacing w:val="-2"/>
                <w:w w:val="110"/>
              </w:rPr>
              <w:t>784115</w:t>
            </w:r>
          </w:p>
        </w:tc>
      </w:tr>
    </w:tbl>
    <w:p w14:paraId="2BEB14C0" w14:textId="77777777" w:rsidR="00AC6737" w:rsidRDefault="00AC6737">
      <w:pPr>
        <w:pStyle w:val="BodyText"/>
        <w:spacing w:before="104"/>
        <w:rPr>
          <w:b/>
        </w:rPr>
      </w:pPr>
    </w:p>
    <w:p w14:paraId="7487CF0E" w14:textId="77777777" w:rsidR="00AC6737" w:rsidRDefault="00816695">
      <w:pPr>
        <w:pStyle w:val="ListParagraph"/>
        <w:numPr>
          <w:ilvl w:val="1"/>
          <w:numId w:val="12"/>
        </w:numPr>
        <w:tabs>
          <w:tab w:val="left" w:pos="553"/>
        </w:tabs>
        <w:spacing w:before="1"/>
        <w:ind w:left="553" w:hanging="414"/>
        <w:rPr>
          <w:b/>
        </w:rPr>
      </w:pPr>
      <w:r>
        <w:rPr>
          <w:b/>
          <w:color w:val="225C96"/>
          <w:w w:val="110"/>
        </w:rPr>
        <w:t>Profile</w:t>
      </w:r>
      <w:r>
        <w:rPr>
          <w:b/>
          <w:color w:val="225C96"/>
          <w:spacing w:val="-5"/>
          <w:w w:val="110"/>
        </w:rPr>
        <w:t xml:space="preserve"> </w:t>
      </w:r>
      <w:r>
        <w:rPr>
          <w:b/>
          <w:color w:val="225C96"/>
          <w:w w:val="110"/>
        </w:rPr>
        <w:t>of</w:t>
      </w:r>
      <w:r>
        <w:rPr>
          <w:b/>
          <w:color w:val="225C96"/>
          <w:spacing w:val="-4"/>
          <w:w w:val="110"/>
        </w:rPr>
        <w:t xml:space="preserve"> </w:t>
      </w:r>
      <w:r>
        <w:rPr>
          <w:b/>
          <w:color w:val="225C96"/>
          <w:w w:val="110"/>
        </w:rPr>
        <w:t>Promoters,</w:t>
      </w:r>
      <w:r>
        <w:rPr>
          <w:b/>
          <w:color w:val="225C96"/>
          <w:spacing w:val="-2"/>
          <w:w w:val="110"/>
        </w:rPr>
        <w:t xml:space="preserve"> </w:t>
      </w:r>
      <w:r>
        <w:rPr>
          <w:b/>
          <w:color w:val="225C96"/>
          <w:w w:val="110"/>
        </w:rPr>
        <w:t>Business</w:t>
      </w:r>
      <w:r>
        <w:rPr>
          <w:b/>
          <w:color w:val="225C96"/>
          <w:spacing w:val="-6"/>
          <w:w w:val="110"/>
        </w:rPr>
        <w:t xml:space="preserve"> </w:t>
      </w:r>
      <w:r>
        <w:rPr>
          <w:b/>
          <w:color w:val="225C96"/>
          <w:spacing w:val="-2"/>
          <w:w w:val="110"/>
        </w:rPr>
        <w:t>Owners</w:t>
      </w:r>
    </w:p>
    <w:p w14:paraId="6869CDFD" w14:textId="77777777" w:rsidR="00AC6737" w:rsidRDefault="00AC6737">
      <w:pPr>
        <w:pStyle w:val="BodyText"/>
        <w:spacing w:before="139"/>
        <w:rPr>
          <w:b/>
        </w:rPr>
      </w:pPr>
    </w:p>
    <w:p w14:paraId="17F07BA6" w14:textId="2731AE5B" w:rsidR="0050255E" w:rsidRDefault="0050255E" w:rsidP="0050255E">
      <w:pPr>
        <w:pStyle w:val="Heading3"/>
        <w:tabs>
          <w:tab w:val="left" w:pos="553"/>
        </w:tabs>
        <w:ind w:left="139" w:firstLine="0"/>
        <w:jc w:val="both"/>
        <w:rPr>
          <w:b w:val="0"/>
        </w:rPr>
      </w:pPr>
      <w:bookmarkStart w:id="4" w:name="1.4_Employment_Details"/>
      <w:bookmarkEnd w:id="4"/>
      <w:r w:rsidRPr="0050255E">
        <w:rPr>
          <w:b w:val="0"/>
        </w:rPr>
        <w:t xml:space="preserve">Mr. </w:t>
      </w:r>
      <w:proofErr w:type="spellStart"/>
      <w:r w:rsidRPr="0050255E">
        <w:rPr>
          <w:b w:val="0"/>
        </w:rPr>
        <w:t>Saydur</w:t>
      </w:r>
      <w:proofErr w:type="spellEnd"/>
      <w:r w:rsidRPr="0050255E">
        <w:rPr>
          <w:b w:val="0"/>
        </w:rPr>
        <w:t xml:space="preserve"> Rahman is a dynamic first-generation entrepreneur and </w:t>
      </w:r>
      <w:r w:rsidRPr="0050255E">
        <w:rPr>
          <w:rStyle w:val="Strong"/>
          <w:b/>
        </w:rPr>
        <w:t>Graduate by qualification</w:t>
      </w:r>
      <w:r w:rsidRPr="0050255E">
        <w:rPr>
          <w:b w:val="0"/>
        </w:rPr>
        <w:t xml:space="preserve">, having over </w:t>
      </w:r>
      <w:r w:rsidRPr="0050255E">
        <w:rPr>
          <w:rStyle w:val="Strong"/>
          <w:b/>
        </w:rPr>
        <w:t>10 years of rich experience in the rice milling and allied agro-processing sector</w:t>
      </w:r>
      <w:r w:rsidRPr="0050255E">
        <w:rPr>
          <w:b w:val="0"/>
        </w:rPr>
        <w:t xml:space="preserve">. He is presently the </w:t>
      </w:r>
      <w:r w:rsidRPr="0050255E">
        <w:rPr>
          <w:rStyle w:val="Strong"/>
          <w:b/>
        </w:rPr>
        <w:t>Managing Partner of Ayesha Rice Mill</w:t>
      </w:r>
      <w:r w:rsidRPr="0050255E">
        <w:rPr>
          <w:b w:val="0"/>
        </w:rPr>
        <w:t xml:space="preserve">, where he has been actively involved in overall business operations, including procurement of paddy, production planning, quality control, marketing and financial management. Over the years, he has developed a </w:t>
      </w:r>
      <w:r w:rsidRPr="0050255E">
        <w:rPr>
          <w:rStyle w:val="Strong"/>
          <w:b/>
        </w:rPr>
        <w:t>strong reputation and goodwill in the local agro-commodity market</w:t>
      </w:r>
      <w:r w:rsidRPr="0050255E">
        <w:rPr>
          <w:b w:val="0"/>
        </w:rPr>
        <w:t xml:space="preserve">, with excellent relationships among farmers, traders, suppliers and financial institutions. Mr. Rahman is also the </w:t>
      </w:r>
      <w:r w:rsidRPr="0050255E">
        <w:rPr>
          <w:rStyle w:val="Strong"/>
          <w:b/>
        </w:rPr>
        <w:t xml:space="preserve">Promoter of SR Enterprise and Golden </w:t>
      </w:r>
      <w:proofErr w:type="spellStart"/>
      <w:r w:rsidRPr="0050255E">
        <w:rPr>
          <w:rStyle w:val="Strong"/>
          <w:b/>
        </w:rPr>
        <w:t>Ricetech</w:t>
      </w:r>
      <w:proofErr w:type="spellEnd"/>
      <w:r>
        <w:rPr>
          <w:rStyle w:val="Strong"/>
          <w:b/>
        </w:rPr>
        <w:t xml:space="preserve"> Industries</w:t>
      </w:r>
      <w:r w:rsidRPr="0050255E">
        <w:rPr>
          <w:b w:val="0"/>
        </w:rPr>
        <w:t>, through which he has further strengthened his exposure in trading and value-added agro products, thereby deepening his understanding of the niche rice and agri-business ecosystem. His proven track record, domain expertise and strong local connect are expected to contribute significantly to the successful implementation and smooth running of the proposed project.</w:t>
      </w:r>
    </w:p>
    <w:p w14:paraId="52AF29F3" w14:textId="77777777" w:rsidR="00187221" w:rsidRDefault="00187221" w:rsidP="0050255E">
      <w:pPr>
        <w:pStyle w:val="Heading3"/>
        <w:tabs>
          <w:tab w:val="left" w:pos="553"/>
        </w:tabs>
        <w:ind w:left="139" w:firstLine="0"/>
        <w:jc w:val="both"/>
        <w:rPr>
          <w:b w:val="0"/>
        </w:rPr>
      </w:pPr>
    </w:p>
    <w:p w14:paraId="24E93CE6" w14:textId="70402E90" w:rsidR="00187221" w:rsidRDefault="00187221" w:rsidP="0050255E">
      <w:pPr>
        <w:pStyle w:val="Heading3"/>
        <w:tabs>
          <w:tab w:val="left" w:pos="553"/>
        </w:tabs>
        <w:ind w:left="139" w:firstLine="0"/>
        <w:jc w:val="both"/>
        <w:rPr>
          <w:b w:val="0"/>
        </w:rPr>
      </w:pPr>
      <w:r>
        <w:rPr>
          <w:b w:val="0"/>
        </w:rPr>
        <w:t xml:space="preserve">Statutory Compliances: </w:t>
      </w:r>
    </w:p>
    <w:p w14:paraId="22D2136E" w14:textId="1BE6403E" w:rsidR="00187221" w:rsidRPr="00187221" w:rsidRDefault="00187221" w:rsidP="00187221">
      <w:pPr>
        <w:pStyle w:val="Heading3"/>
        <w:numPr>
          <w:ilvl w:val="0"/>
          <w:numId w:val="32"/>
        </w:numPr>
        <w:tabs>
          <w:tab w:val="left" w:pos="553"/>
        </w:tabs>
        <w:jc w:val="both"/>
        <w:rPr>
          <w:b w:val="0"/>
        </w:rPr>
      </w:pPr>
      <w:r>
        <w:rPr>
          <w:b w:val="0"/>
        </w:rPr>
        <w:t xml:space="preserve">TAN : </w:t>
      </w:r>
      <w:r>
        <w:t>SHLS13955E</w:t>
      </w:r>
    </w:p>
    <w:p w14:paraId="6B3B4D6F" w14:textId="42D1D375" w:rsidR="00187221" w:rsidRDefault="00187221" w:rsidP="00187221">
      <w:pPr>
        <w:pStyle w:val="Heading3"/>
        <w:numPr>
          <w:ilvl w:val="0"/>
          <w:numId w:val="32"/>
        </w:numPr>
        <w:tabs>
          <w:tab w:val="left" w:pos="553"/>
        </w:tabs>
        <w:jc w:val="both"/>
        <w:rPr>
          <w:b w:val="0"/>
        </w:rPr>
      </w:pPr>
      <w:r>
        <w:rPr>
          <w:b w:val="0"/>
        </w:rPr>
        <w:t xml:space="preserve">ITR Filling Records with Acknowledgement Number: </w:t>
      </w:r>
    </w:p>
    <w:tbl>
      <w:tblPr>
        <w:tblStyle w:val="TableGrid"/>
        <w:tblW w:w="0" w:type="auto"/>
        <w:tblInd w:w="499" w:type="dxa"/>
        <w:tblLook w:val="04A0" w:firstRow="1" w:lastRow="0" w:firstColumn="1" w:lastColumn="0" w:noHBand="0" w:noVBand="1"/>
      </w:tblPr>
      <w:tblGrid>
        <w:gridCol w:w="2647"/>
        <w:gridCol w:w="6430"/>
      </w:tblGrid>
      <w:tr w:rsidR="0060628D" w14:paraId="79B43469" w14:textId="77777777" w:rsidTr="0060628D">
        <w:tc>
          <w:tcPr>
            <w:tcW w:w="2870" w:type="dxa"/>
          </w:tcPr>
          <w:p w14:paraId="1202A478" w14:textId="5F911E1C" w:rsidR="0060628D" w:rsidRPr="0060628D" w:rsidRDefault="0060628D" w:rsidP="0060628D">
            <w:pPr>
              <w:pStyle w:val="Heading3"/>
              <w:tabs>
                <w:tab w:val="left" w:pos="553"/>
              </w:tabs>
              <w:ind w:left="0" w:firstLine="0"/>
              <w:jc w:val="both"/>
            </w:pPr>
            <w:r w:rsidRPr="0060628D">
              <w:t xml:space="preserve">Assessment Year </w:t>
            </w:r>
          </w:p>
        </w:tc>
        <w:tc>
          <w:tcPr>
            <w:tcW w:w="7209" w:type="dxa"/>
          </w:tcPr>
          <w:p w14:paraId="0A6C598D" w14:textId="4AF091DB" w:rsidR="0060628D" w:rsidRPr="0060628D" w:rsidRDefault="0060628D" w:rsidP="0060628D">
            <w:pPr>
              <w:pStyle w:val="Heading3"/>
              <w:tabs>
                <w:tab w:val="left" w:pos="553"/>
              </w:tabs>
              <w:ind w:left="0" w:firstLine="0"/>
              <w:jc w:val="both"/>
            </w:pPr>
            <w:r w:rsidRPr="0060628D">
              <w:t>Acknowledgement Number</w:t>
            </w:r>
          </w:p>
        </w:tc>
      </w:tr>
      <w:tr w:rsidR="0060628D" w14:paraId="117290F7" w14:textId="77777777" w:rsidTr="0060628D">
        <w:tc>
          <w:tcPr>
            <w:tcW w:w="2870" w:type="dxa"/>
          </w:tcPr>
          <w:p w14:paraId="114B9735" w14:textId="0A1855DB" w:rsidR="0060628D" w:rsidRDefault="0060628D" w:rsidP="0060628D">
            <w:pPr>
              <w:pStyle w:val="Heading3"/>
              <w:tabs>
                <w:tab w:val="left" w:pos="553"/>
              </w:tabs>
              <w:ind w:left="0" w:firstLine="0"/>
              <w:jc w:val="both"/>
              <w:rPr>
                <w:b w:val="0"/>
              </w:rPr>
            </w:pPr>
            <w:r>
              <w:rPr>
                <w:b w:val="0"/>
              </w:rPr>
              <w:t>2023-2024</w:t>
            </w:r>
          </w:p>
        </w:tc>
        <w:tc>
          <w:tcPr>
            <w:tcW w:w="7209" w:type="dxa"/>
          </w:tcPr>
          <w:p w14:paraId="1BF497DC" w14:textId="7D494537" w:rsidR="0060628D" w:rsidRDefault="0090617B" w:rsidP="0060628D">
            <w:pPr>
              <w:pStyle w:val="Heading3"/>
              <w:tabs>
                <w:tab w:val="left" w:pos="553"/>
              </w:tabs>
              <w:ind w:left="0" w:firstLine="0"/>
              <w:jc w:val="both"/>
              <w:rPr>
                <w:b w:val="0"/>
              </w:rPr>
            </w:pPr>
            <w:r>
              <w:rPr>
                <w:rFonts w:ascii="Arial" w:hAnsi="Arial" w:cs="Arial"/>
              </w:rPr>
              <w:t>385185491041023</w:t>
            </w:r>
          </w:p>
        </w:tc>
      </w:tr>
      <w:tr w:rsidR="0060628D" w14:paraId="0583B856" w14:textId="77777777" w:rsidTr="0060628D">
        <w:tc>
          <w:tcPr>
            <w:tcW w:w="2870" w:type="dxa"/>
          </w:tcPr>
          <w:p w14:paraId="7330167D" w14:textId="62A2571F" w:rsidR="0060628D" w:rsidRDefault="0060628D" w:rsidP="0060628D">
            <w:pPr>
              <w:pStyle w:val="Heading3"/>
              <w:tabs>
                <w:tab w:val="left" w:pos="553"/>
              </w:tabs>
              <w:ind w:left="0" w:firstLine="0"/>
              <w:jc w:val="both"/>
              <w:rPr>
                <w:b w:val="0"/>
              </w:rPr>
            </w:pPr>
            <w:r>
              <w:rPr>
                <w:b w:val="0"/>
              </w:rPr>
              <w:lastRenderedPageBreak/>
              <w:t>2024-2025</w:t>
            </w:r>
          </w:p>
        </w:tc>
        <w:tc>
          <w:tcPr>
            <w:tcW w:w="7209" w:type="dxa"/>
          </w:tcPr>
          <w:p w14:paraId="16DBB38C" w14:textId="4C7E9817" w:rsidR="0060628D" w:rsidRDefault="0090617B" w:rsidP="0060628D">
            <w:pPr>
              <w:pStyle w:val="Heading3"/>
              <w:tabs>
                <w:tab w:val="left" w:pos="553"/>
              </w:tabs>
              <w:ind w:left="0" w:firstLine="0"/>
              <w:jc w:val="both"/>
              <w:rPr>
                <w:b w:val="0"/>
              </w:rPr>
            </w:pPr>
            <w:r>
              <w:rPr>
                <w:rFonts w:ascii="Arial" w:hAnsi="Arial" w:cs="Arial"/>
              </w:rPr>
              <w:t>561153100021024</w:t>
            </w:r>
          </w:p>
        </w:tc>
      </w:tr>
      <w:tr w:rsidR="0060628D" w14:paraId="59397E64" w14:textId="77777777" w:rsidTr="0060628D">
        <w:tc>
          <w:tcPr>
            <w:tcW w:w="2870" w:type="dxa"/>
          </w:tcPr>
          <w:p w14:paraId="294370BE" w14:textId="08F532AE" w:rsidR="0060628D" w:rsidRDefault="0060628D" w:rsidP="0060628D">
            <w:pPr>
              <w:pStyle w:val="Heading3"/>
              <w:tabs>
                <w:tab w:val="left" w:pos="553"/>
              </w:tabs>
              <w:ind w:left="0" w:firstLine="0"/>
              <w:jc w:val="both"/>
              <w:rPr>
                <w:b w:val="0"/>
              </w:rPr>
            </w:pPr>
            <w:r>
              <w:rPr>
                <w:b w:val="0"/>
              </w:rPr>
              <w:t>2025-2026</w:t>
            </w:r>
          </w:p>
        </w:tc>
        <w:tc>
          <w:tcPr>
            <w:tcW w:w="7209" w:type="dxa"/>
          </w:tcPr>
          <w:p w14:paraId="1B48F707" w14:textId="66B90A34" w:rsidR="0060628D" w:rsidRDefault="0090617B" w:rsidP="0060628D">
            <w:pPr>
              <w:pStyle w:val="Heading3"/>
              <w:tabs>
                <w:tab w:val="left" w:pos="553"/>
              </w:tabs>
              <w:ind w:left="0" w:firstLine="0"/>
              <w:jc w:val="both"/>
              <w:rPr>
                <w:b w:val="0"/>
              </w:rPr>
            </w:pPr>
            <w:r>
              <w:rPr>
                <w:rFonts w:ascii="Arial" w:hAnsi="Arial" w:cs="Arial"/>
              </w:rPr>
              <w:t>650523460120825</w:t>
            </w:r>
          </w:p>
        </w:tc>
      </w:tr>
    </w:tbl>
    <w:p w14:paraId="754E9EF6" w14:textId="77777777" w:rsidR="0060628D" w:rsidRDefault="0060628D" w:rsidP="0060628D">
      <w:pPr>
        <w:pStyle w:val="Heading3"/>
        <w:tabs>
          <w:tab w:val="left" w:pos="553"/>
        </w:tabs>
        <w:ind w:left="499" w:firstLine="0"/>
        <w:jc w:val="both"/>
        <w:rPr>
          <w:b w:val="0"/>
        </w:rPr>
      </w:pPr>
    </w:p>
    <w:p w14:paraId="2BBDB0BB" w14:textId="77777777" w:rsidR="0050255E" w:rsidRDefault="0050255E" w:rsidP="0050255E">
      <w:pPr>
        <w:pStyle w:val="Heading3"/>
        <w:tabs>
          <w:tab w:val="left" w:pos="553"/>
        </w:tabs>
        <w:ind w:left="139" w:firstLine="0"/>
        <w:jc w:val="both"/>
        <w:rPr>
          <w:b w:val="0"/>
        </w:rPr>
      </w:pPr>
    </w:p>
    <w:p w14:paraId="2C27BA68" w14:textId="77777777" w:rsidR="00187221" w:rsidRDefault="00187221" w:rsidP="0050255E">
      <w:pPr>
        <w:pStyle w:val="Heading3"/>
        <w:tabs>
          <w:tab w:val="left" w:pos="553"/>
        </w:tabs>
        <w:ind w:left="139" w:firstLine="0"/>
        <w:jc w:val="both"/>
        <w:rPr>
          <w:b w:val="0"/>
        </w:rPr>
      </w:pPr>
    </w:p>
    <w:p w14:paraId="0B26FF87" w14:textId="77777777" w:rsidR="00187221" w:rsidRPr="0050255E" w:rsidRDefault="00187221" w:rsidP="0050255E">
      <w:pPr>
        <w:pStyle w:val="Heading3"/>
        <w:tabs>
          <w:tab w:val="left" w:pos="553"/>
        </w:tabs>
        <w:ind w:left="139" w:firstLine="0"/>
        <w:jc w:val="both"/>
        <w:rPr>
          <w:b w:val="0"/>
        </w:rPr>
      </w:pPr>
    </w:p>
    <w:p w14:paraId="4B4047AC" w14:textId="7FC460AC" w:rsidR="00AC6737" w:rsidRPr="0050255E" w:rsidRDefault="00816695" w:rsidP="0050255E">
      <w:pPr>
        <w:pStyle w:val="Heading3"/>
        <w:tabs>
          <w:tab w:val="left" w:pos="553"/>
        </w:tabs>
        <w:ind w:left="139" w:firstLine="0"/>
        <w:jc w:val="both"/>
        <w:rPr>
          <w:b w:val="0"/>
        </w:rPr>
      </w:pPr>
      <w:r w:rsidRPr="0050255E">
        <w:rPr>
          <w:b w:val="0"/>
          <w:color w:val="225C96"/>
          <w:w w:val="105"/>
        </w:rPr>
        <w:t>Employment</w:t>
      </w:r>
      <w:r w:rsidRPr="0050255E">
        <w:rPr>
          <w:b w:val="0"/>
          <w:color w:val="225C96"/>
          <w:spacing w:val="47"/>
          <w:w w:val="110"/>
        </w:rPr>
        <w:t xml:space="preserve"> </w:t>
      </w:r>
      <w:r w:rsidRPr="0050255E">
        <w:rPr>
          <w:b w:val="0"/>
          <w:color w:val="225C96"/>
          <w:spacing w:val="-2"/>
          <w:w w:val="110"/>
        </w:rPr>
        <w:t>Details</w:t>
      </w:r>
    </w:p>
    <w:p w14:paraId="7C0A5CDC" w14:textId="77777777" w:rsidR="00AC6737" w:rsidRDefault="00AC6737">
      <w:pPr>
        <w:pStyle w:val="BodyText"/>
        <w:spacing w:before="73"/>
        <w:rPr>
          <w:b/>
        </w:rPr>
      </w:pPr>
    </w:p>
    <w:p w14:paraId="349959C9" w14:textId="77777777" w:rsidR="00AC6737" w:rsidRDefault="00816695">
      <w:pPr>
        <w:pStyle w:val="BodyText"/>
        <w:spacing w:line="271" w:lineRule="auto"/>
        <w:ind w:left="141" w:right="71"/>
        <w:jc w:val="both"/>
      </w:pPr>
      <w:r>
        <w:rPr>
          <w:w w:val="105"/>
        </w:rPr>
        <w:t>One</w:t>
      </w:r>
      <w:r>
        <w:rPr>
          <w:spacing w:val="-7"/>
          <w:w w:val="105"/>
        </w:rPr>
        <w:t xml:space="preserve"> </w:t>
      </w:r>
      <w:r>
        <w:rPr>
          <w:w w:val="105"/>
        </w:rPr>
        <w:t>should</w:t>
      </w:r>
      <w:r>
        <w:rPr>
          <w:spacing w:val="-5"/>
          <w:w w:val="105"/>
        </w:rPr>
        <w:t xml:space="preserve"> </w:t>
      </w:r>
      <w:r>
        <w:rPr>
          <w:w w:val="105"/>
        </w:rPr>
        <w:t>insist</w:t>
      </w:r>
      <w:r>
        <w:rPr>
          <w:spacing w:val="-3"/>
          <w:w w:val="105"/>
        </w:rPr>
        <w:t xml:space="preserve"> </w:t>
      </w:r>
      <w:r>
        <w:rPr>
          <w:w w:val="105"/>
        </w:rPr>
        <w:t>to</w:t>
      </w:r>
      <w:r>
        <w:rPr>
          <w:spacing w:val="-5"/>
          <w:w w:val="105"/>
        </w:rPr>
        <w:t xml:space="preserve"> </w:t>
      </w:r>
      <w:r>
        <w:rPr>
          <w:w w:val="105"/>
        </w:rPr>
        <w:t>increase</w:t>
      </w:r>
      <w:r>
        <w:rPr>
          <w:spacing w:val="-3"/>
          <w:w w:val="105"/>
        </w:rPr>
        <w:t xml:space="preserve"> </w:t>
      </w:r>
      <w:r>
        <w:rPr>
          <w:w w:val="105"/>
        </w:rPr>
        <w:t>the</w:t>
      </w:r>
      <w:r>
        <w:rPr>
          <w:spacing w:val="-4"/>
          <w:w w:val="105"/>
        </w:rPr>
        <w:t xml:space="preserve"> </w:t>
      </w:r>
      <w:r>
        <w:rPr>
          <w:w w:val="105"/>
        </w:rPr>
        <w:t>employment</w:t>
      </w:r>
      <w:r>
        <w:rPr>
          <w:spacing w:val="-6"/>
          <w:w w:val="105"/>
        </w:rPr>
        <w:t xml:space="preserve"> </w:t>
      </w:r>
      <w:r>
        <w:rPr>
          <w:w w:val="105"/>
        </w:rPr>
        <w:t>levels</w:t>
      </w:r>
      <w:r>
        <w:rPr>
          <w:spacing w:val="-5"/>
          <w:w w:val="105"/>
        </w:rPr>
        <w:t xml:space="preserve"> </w:t>
      </w:r>
      <w:r>
        <w:rPr>
          <w:w w:val="105"/>
        </w:rPr>
        <w:t>of</w:t>
      </w:r>
      <w:r>
        <w:rPr>
          <w:spacing w:val="-6"/>
          <w:w w:val="105"/>
        </w:rPr>
        <w:t xml:space="preserve"> </w:t>
      </w:r>
      <w:r>
        <w:rPr>
          <w:w w:val="105"/>
        </w:rPr>
        <w:t>the</w:t>
      </w:r>
      <w:r>
        <w:rPr>
          <w:spacing w:val="40"/>
          <w:w w:val="105"/>
        </w:rPr>
        <w:t xml:space="preserve"> </w:t>
      </w:r>
      <w:r>
        <w:rPr>
          <w:w w:val="105"/>
        </w:rPr>
        <w:t>country.</w:t>
      </w:r>
      <w:r>
        <w:rPr>
          <w:spacing w:val="39"/>
          <w:w w:val="105"/>
        </w:rPr>
        <w:t xml:space="preserve"> </w:t>
      </w:r>
      <w:r>
        <w:rPr>
          <w:w w:val="105"/>
        </w:rPr>
        <w:t>In</w:t>
      </w:r>
      <w:r>
        <w:rPr>
          <w:spacing w:val="40"/>
          <w:w w:val="105"/>
        </w:rPr>
        <w:t xml:space="preserve"> </w:t>
      </w:r>
      <w:r>
        <w:rPr>
          <w:w w:val="105"/>
        </w:rPr>
        <w:t>the</w:t>
      </w:r>
      <w:r>
        <w:rPr>
          <w:spacing w:val="37"/>
          <w:w w:val="105"/>
        </w:rPr>
        <w:t xml:space="preserve"> </w:t>
      </w:r>
      <w:r>
        <w:rPr>
          <w:w w:val="105"/>
        </w:rPr>
        <w:t>light</w:t>
      </w:r>
      <w:r>
        <w:rPr>
          <w:spacing w:val="40"/>
          <w:w w:val="105"/>
        </w:rPr>
        <w:t xml:space="preserve"> </w:t>
      </w:r>
      <w:r>
        <w:rPr>
          <w:w w:val="105"/>
        </w:rPr>
        <w:t>of</w:t>
      </w:r>
      <w:r>
        <w:rPr>
          <w:spacing w:val="40"/>
          <w:w w:val="105"/>
        </w:rPr>
        <w:t xml:space="preserve"> </w:t>
      </w:r>
      <w:r>
        <w:rPr>
          <w:w w:val="105"/>
        </w:rPr>
        <w:t>this,</w:t>
      </w:r>
      <w:r>
        <w:rPr>
          <w:spacing w:val="-3"/>
          <w:w w:val="105"/>
        </w:rPr>
        <w:t xml:space="preserve"> </w:t>
      </w:r>
      <w:r>
        <w:rPr>
          <w:w w:val="105"/>
        </w:rPr>
        <w:t>entrepreneurs and business owners help the economy by generating employment in urban and rural areas.</w:t>
      </w:r>
    </w:p>
    <w:p w14:paraId="7A164337" w14:textId="77777777" w:rsidR="00AC6737" w:rsidRDefault="00816695">
      <w:pPr>
        <w:pStyle w:val="BodyText"/>
        <w:spacing w:line="271" w:lineRule="auto"/>
        <w:ind w:left="141" w:right="16"/>
        <w:jc w:val="both"/>
      </w:pPr>
      <w:r>
        <w:t>In</w:t>
      </w:r>
      <w:r>
        <w:rPr>
          <w:spacing w:val="20"/>
        </w:rPr>
        <w:t xml:space="preserve"> </w:t>
      </w:r>
      <w:r>
        <w:t>coming</w:t>
      </w:r>
      <w:r>
        <w:rPr>
          <w:spacing w:val="20"/>
        </w:rPr>
        <w:t xml:space="preserve"> </w:t>
      </w:r>
      <w:r>
        <w:t>years</w:t>
      </w:r>
      <w:r>
        <w:rPr>
          <w:spacing w:val="20"/>
        </w:rPr>
        <w:t xml:space="preserve"> </w:t>
      </w:r>
      <w:r>
        <w:t>and</w:t>
      </w:r>
      <w:r>
        <w:rPr>
          <w:spacing w:val="25"/>
        </w:rPr>
        <w:t xml:space="preserve"> </w:t>
      </w:r>
      <w:r>
        <w:t>decades,</w:t>
      </w:r>
      <w:r>
        <w:rPr>
          <w:spacing w:val="25"/>
        </w:rPr>
        <w:t xml:space="preserve"> </w:t>
      </w:r>
      <w:r>
        <w:t>India</w:t>
      </w:r>
      <w:r>
        <w:rPr>
          <w:spacing w:val="19"/>
        </w:rPr>
        <w:t xml:space="preserve"> </w:t>
      </w:r>
      <w:r>
        <w:t>is</w:t>
      </w:r>
      <w:r>
        <w:rPr>
          <w:spacing w:val="20"/>
        </w:rPr>
        <w:t xml:space="preserve"> </w:t>
      </w:r>
      <w:r>
        <w:t>expected</w:t>
      </w:r>
      <w:r>
        <w:rPr>
          <w:spacing w:val="22"/>
        </w:rPr>
        <w:t xml:space="preserve"> </w:t>
      </w:r>
      <w:r>
        <w:t>to</w:t>
      </w:r>
      <w:r>
        <w:rPr>
          <w:spacing w:val="27"/>
        </w:rPr>
        <w:t xml:space="preserve"> </w:t>
      </w:r>
      <w:r>
        <w:t>witness</w:t>
      </w:r>
      <w:r>
        <w:rPr>
          <w:spacing w:val="25"/>
        </w:rPr>
        <w:t xml:space="preserve"> </w:t>
      </w:r>
      <w:r>
        <w:t>significant</w:t>
      </w:r>
      <w:r>
        <w:rPr>
          <w:spacing w:val="22"/>
        </w:rPr>
        <w:t xml:space="preserve"> </w:t>
      </w:r>
      <w:r>
        <w:t>demographic</w:t>
      </w:r>
      <w:r>
        <w:rPr>
          <w:spacing w:val="27"/>
        </w:rPr>
        <w:t xml:space="preserve"> </w:t>
      </w:r>
      <w:r>
        <w:t>growth</w:t>
      </w:r>
      <w:r>
        <w:rPr>
          <w:spacing w:val="22"/>
        </w:rPr>
        <w:t xml:space="preserve"> </w:t>
      </w:r>
      <w:r>
        <w:t>and</w:t>
      </w:r>
      <w:r>
        <w:rPr>
          <w:spacing w:val="22"/>
        </w:rPr>
        <w:t xml:space="preserve"> </w:t>
      </w:r>
      <w:r>
        <w:t xml:space="preserve">expansion </w:t>
      </w:r>
      <w:r>
        <w:rPr>
          <w:w w:val="105"/>
        </w:rPr>
        <w:t>in the working age population. To absorb such labor force in the future, all the sectors viz. manufacturing, service, trading and agriculture would need to play an important role. Currently manufacturing</w:t>
      </w:r>
      <w:r>
        <w:rPr>
          <w:spacing w:val="-3"/>
          <w:w w:val="105"/>
        </w:rPr>
        <w:t xml:space="preserve"> </w:t>
      </w:r>
      <w:r>
        <w:rPr>
          <w:w w:val="105"/>
        </w:rPr>
        <w:t>sector</w:t>
      </w:r>
      <w:r>
        <w:rPr>
          <w:spacing w:val="-5"/>
          <w:w w:val="105"/>
        </w:rPr>
        <w:t xml:space="preserve"> </w:t>
      </w:r>
      <w:r>
        <w:rPr>
          <w:w w:val="105"/>
        </w:rPr>
        <w:t>accounts</w:t>
      </w:r>
      <w:r>
        <w:rPr>
          <w:spacing w:val="-4"/>
          <w:w w:val="105"/>
        </w:rPr>
        <w:t xml:space="preserve"> </w:t>
      </w:r>
      <w:r>
        <w:rPr>
          <w:w w:val="105"/>
        </w:rPr>
        <w:t>for</w:t>
      </w:r>
      <w:r>
        <w:rPr>
          <w:spacing w:val="-5"/>
          <w:w w:val="105"/>
        </w:rPr>
        <w:t xml:space="preserve"> </w:t>
      </w:r>
      <w:r>
        <w:rPr>
          <w:w w:val="105"/>
        </w:rPr>
        <w:t>approximately</w:t>
      </w:r>
      <w:r>
        <w:rPr>
          <w:spacing w:val="-5"/>
          <w:w w:val="105"/>
        </w:rPr>
        <w:t xml:space="preserve"> </w:t>
      </w:r>
      <w:r>
        <w:rPr>
          <w:w w:val="105"/>
        </w:rPr>
        <w:t>11%</w:t>
      </w:r>
      <w:r>
        <w:rPr>
          <w:spacing w:val="-4"/>
          <w:w w:val="105"/>
        </w:rPr>
        <w:t xml:space="preserve"> </w:t>
      </w:r>
      <w:r>
        <w:rPr>
          <w:w w:val="105"/>
        </w:rPr>
        <w:t>to</w:t>
      </w:r>
      <w:r>
        <w:rPr>
          <w:spacing w:val="-5"/>
          <w:w w:val="105"/>
        </w:rPr>
        <w:t xml:space="preserve"> </w:t>
      </w:r>
      <w:r>
        <w:rPr>
          <w:w w:val="105"/>
        </w:rPr>
        <w:t>13%</w:t>
      </w:r>
      <w:r>
        <w:rPr>
          <w:spacing w:val="-5"/>
          <w:w w:val="105"/>
        </w:rPr>
        <w:t xml:space="preserve"> </w:t>
      </w:r>
      <w:r>
        <w:rPr>
          <w:w w:val="105"/>
        </w:rPr>
        <w:t>of</w:t>
      </w:r>
      <w:r>
        <w:rPr>
          <w:spacing w:val="-4"/>
          <w:w w:val="105"/>
        </w:rPr>
        <w:t xml:space="preserve"> </w:t>
      </w:r>
      <w:r>
        <w:rPr>
          <w:w w:val="105"/>
        </w:rPr>
        <w:t>the</w:t>
      </w:r>
      <w:r>
        <w:rPr>
          <w:spacing w:val="40"/>
          <w:w w:val="105"/>
        </w:rPr>
        <w:t xml:space="preserve"> </w:t>
      </w:r>
      <w:r>
        <w:rPr>
          <w:w w:val="105"/>
        </w:rPr>
        <w:t>total</w:t>
      </w:r>
      <w:r>
        <w:rPr>
          <w:spacing w:val="37"/>
          <w:w w:val="105"/>
        </w:rPr>
        <w:t xml:space="preserve"> </w:t>
      </w:r>
      <w:r>
        <w:rPr>
          <w:w w:val="105"/>
        </w:rPr>
        <w:t>employment</w:t>
      </w:r>
      <w:r>
        <w:rPr>
          <w:spacing w:val="38"/>
          <w:w w:val="105"/>
        </w:rPr>
        <w:t xml:space="preserve"> </w:t>
      </w:r>
      <w:r>
        <w:rPr>
          <w:w w:val="105"/>
        </w:rPr>
        <w:t>in</w:t>
      </w:r>
      <w:r>
        <w:rPr>
          <w:spacing w:val="38"/>
          <w:w w:val="105"/>
        </w:rPr>
        <w:t xml:space="preserve"> </w:t>
      </w:r>
      <w:r>
        <w:rPr>
          <w:w w:val="105"/>
        </w:rPr>
        <w:t>the country, which is well below its true potential. Small and</w:t>
      </w:r>
      <w:r>
        <w:rPr>
          <w:spacing w:val="40"/>
          <w:w w:val="105"/>
        </w:rPr>
        <w:t xml:space="preserve"> </w:t>
      </w:r>
      <w:r>
        <w:rPr>
          <w:w w:val="105"/>
        </w:rPr>
        <w:t>medium</w:t>
      </w:r>
      <w:r>
        <w:rPr>
          <w:spacing w:val="40"/>
          <w:w w:val="105"/>
        </w:rPr>
        <w:t xml:space="preserve"> </w:t>
      </w:r>
      <w:r>
        <w:rPr>
          <w:w w:val="105"/>
        </w:rPr>
        <w:t>enterprises</w:t>
      </w:r>
      <w:r>
        <w:rPr>
          <w:spacing w:val="40"/>
          <w:w w:val="105"/>
        </w:rPr>
        <w:t xml:space="preserve"> </w:t>
      </w:r>
      <w:r>
        <w:rPr>
          <w:w w:val="105"/>
        </w:rPr>
        <w:t>(SMEs)</w:t>
      </w:r>
      <w:r>
        <w:rPr>
          <w:spacing w:val="40"/>
          <w:w w:val="105"/>
        </w:rPr>
        <w:t xml:space="preserve"> </w:t>
      </w:r>
      <w:r>
        <w:rPr>
          <w:w w:val="105"/>
        </w:rPr>
        <w:t>and</w:t>
      </w:r>
      <w:r>
        <w:rPr>
          <w:spacing w:val="40"/>
          <w:w w:val="105"/>
        </w:rPr>
        <w:t xml:space="preserve"> </w:t>
      </w:r>
      <w:r>
        <w:rPr>
          <w:w w:val="105"/>
        </w:rPr>
        <w:t>micro small and medium enterprises (MSMEs) account for 90%+ of the total industrial activity in India.</w:t>
      </w:r>
    </w:p>
    <w:p w14:paraId="60E85E22" w14:textId="37FAAA48" w:rsidR="00AC6737" w:rsidRDefault="00816695" w:rsidP="00217E9F">
      <w:pPr>
        <w:pStyle w:val="BodyText"/>
        <w:spacing w:before="1" w:line="273" w:lineRule="auto"/>
        <w:ind w:left="141" w:right="63"/>
        <w:jc w:val="both"/>
      </w:pPr>
      <w:r>
        <w:rPr>
          <w:w w:val="105"/>
        </w:rPr>
        <w:t>Estimates suggests, the SME and MSME sector offers maximum opportunities for self-employment</w:t>
      </w:r>
      <w:r>
        <w:rPr>
          <w:spacing w:val="-7"/>
          <w:w w:val="105"/>
        </w:rPr>
        <w:t xml:space="preserve"> </w:t>
      </w:r>
      <w:r>
        <w:rPr>
          <w:w w:val="105"/>
        </w:rPr>
        <w:t>as well as jobs, after the agricultural sector. Also, the labor-capital ratio tends to be higher for SMEs</w:t>
      </w:r>
      <w:r>
        <w:rPr>
          <w:spacing w:val="-4"/>
          <w:w w:val="105"/>
        </w:rPr>
        <w:t xml:space="preserve"> </w:t>
      </w:r>
      <w:r>
        <w:rPr>
          <w:w w:val="105"/>
        </w:rPr>
        <w:t>and MSMEs.</w:t>
      </w:r>
      <w:r>
        <w:rPr>
          <w:spacing w:val="40"/>
          <w:w w:val="105"/>
        </w:rPr>
        <w:t xml:space="preserve"> </w:t>
      </w:r>
      <w:r w:rsidR="000C1E16">
        <w:rPr>
          <w:b/>
          <w:w w:val="110"/>
        </w:rPr>
        <w:t>M/S GOL</w:t>
      </w:r>
      <w:r w:rsidR="0050255E">
        <w:rPr>
          <w:b/>
          <w:w w:val="110"/>
        </w:rPr>
        <w:t>D</w:t>
      </w:r>
      <w:r w:rsidR="000C1E16">
        <w:rPr>
          <w:b/>
          <w:w w:val="110"/>
        </w:rPr>
        <w:t>EN RICETECH INDUSTRIES</w:t>
      </w:r>
      <w:r w:rsidR="00D96E22">
        <w:rPr>
          <w:b/>
          <w:spacing w:val="40"/>
          <w:w w:val="105"/>
        </w:rPr>
        <w:t xml:space="preserve"> </w:t>
      </w:r>
      <w:r>
        <w:rPr>
          <w:w w:val="105"/>
        </w:rPr>
        <w:t>will</w:t>
      </w:r>
      <w:r>
        <w:rPr>
          <w:spacing w:val="40"/>
          <w:w w:val="105"/>
        </w:rPr>
        <w:t xml:space="preserve"> </w:t>
      </w:r>
      <w:r>
        <w:rPr>
          <w:w w:val="105"/>
        </w:rPr>
        <w:t>help</w:t>
      </w:r>
      <w:r>
        <w:rPr>
          <w:spacing w:val="40"/>
          <w:w w:val="105"/>
        </w:rPr>
        <w:t xml:space="preserve"> </w:t>
      </w:r>
      <w:r>
        <w:rPr>
          <w:w w:val="105"/>
        </w:rPr>
        <w:t>the</w:t>
      </w:r>
      <w:r>
        <w:rPr>
          <w:spacing w:val="40"/>
          <w:w w:val="105"/>
        </w:rPr>
        <w:t xml:space="preserve"> </w:t>
      </w:r>
      <w:r>
        <w:rPr>
          <w:w w:val="105"/>
        </w:rPr>
        <w:t>economy</w:t>
      </w:r>
      <w:r>
        <w:rPr>
          <w:spacing w:val="40"/>
          <w:w w:val="105"/>
        </w:rPr>
        <w:t xml:space="preserve"> </w:t>
      </w:r>
      <w:r>
        <w:rPr>
          <w:w w:val="105"/>
        </w:rPr>
        <w:t>by</w:t>
      </w:r>
      <w:r>
        <w:rPr>
          <w:spacing w:val="40"/>
          <w:w w:val="105"/>
        </w:rPr>
        <w:t xml:space="preserve"> </w:t>
      </w:r>
      <w:r>
        <w:rPr>
          <w:w w:val="105"/>
        </w:rPr>
        <w:t>way</w:t>
      </w:r>
      <w:r>
        <w:rPr>
          <w:spacing w:val="40"/>
          <w:w w:val="105"/>
        </w:rPr>
        <w:t xml:space="preserve"> </w:t>
      </w:r>
      <w:r>
        <w:rPr>
          <w:w w:val="105"/>
        </w:rPr>
        <w:t>of</w:t>
      </w:r>
      <w:r>
        <w:rPr>
          <w:spacing w:val="40"/>
          <w:w w:val="105"/>
        </w:rPr>
        <w:t xml:space="preserve"> </w:t>
      </w:r>
      <w:r>
        <w:rPr>
          <w:w w:val="105"/>
        </w:rPr>
        <w:t>employment</w:t>
      </w:r>
      <w:r>
        <w:rPr>
          <w:spacing w:val="40"/>
          <w:w w:val="105"/>
        </w:rPr>
        <w:t xml:space="preserve"> </w:t>
      </w:r>
      <w:r>
        <w:rPr>
          <w:w w:val="105"/>
        </w:rPr>
        <w:t>generation,</w:t>
      </w:r>
      <w:r>
        <w:rPr>
          <w:spacing w:val="40"/>
          <w:w w:val="105"/>
        </w:rPr>
        <w:t xml:space="preserve"> </w:t>
      </w:r>
      <w:r>
        <w:rPr>
          <w:w w:val="105"/>
        </w:rPr>
        <w:t>as</w:t>
      </w:r>
      <w:r>
        <w:rPr>
          <w:spacing w:val="40"/>
          <w:w w:val="105"/>
        </w:rPr>
        <w:t xml:space="preserve"> </w:t>
      </w:r>
      <w:r>
        <w:rPr>
          <w:w w:val="105"/>
        </w:rPr>
        <w:t xml:space="preserve">it is going to generate employment to </w:t>
      </w:r>
      <w:r w:rsidR="00CA0FC9">
        <w:rPr>
          <w:b/>
          <w:w w:val="105"/>
        </w:rPr>
        <w:t>25</w:t>
      </w:r>
      <w:r>
        <w:rPr>
          <w:b/>
          <w:w w:val="105"/>
        </w:rPr>
        <w:t xml:space="preserve">  </w:t>
      </w:r>
      <w:r>
        <w:rPr>
          <w:w w:val="105"/>
        </w:rPr>
        <w:t>people.</w:t>
      </w:r>
    </w:p>
    <w:p w14:paraId="6225ECE8" w14:textId="4E43B58C" w:rsidR="00AC6737" w:rsidRDefault="00816695" w:rsidP="00217E9F">
      <w:pPr>
        <w:pStyle w:val="BodyText"/>
        <w:ind w:left="141"/>
        <w:jc w:val="both"/>
        <w:rPr>
          <w:b/>
        </w:rPr>
      </w:pPr>
      <w:r>
        <w:rPr>
          <w:w w:val="105"/>
        </w:rPr>
        <w:t>Total</w:t>
      </w:r>
      <w:r>
        <w:rPr>
          <w:spacing w:val="2"/>
          <w:w w:val="105"/>
        </w:rPr>
        <w:t xml:space="preserve"> </w:t>
      </w:r>
      <w:r>
        <w:rPr>
          <w:w w:val="105"/>
        </w:rPr>
        <w:t>number</w:t>
      </w:r>
      <w:r>
        <w:rPr>
          <w:spacing w:val="6"/>
          <w:w w:val="105"/>
        </w:rPr>
        <w:t xml:space="preserve"> </w:t>
      </w:r>
      <w:r>
        <w:rPr>
          <w:w w:val="105"/>
        </w:rPr>
        <w:t>of</w:t>
      </w:r>
      <w:r>
        <w:rPr>
          <w:spacing w:val="2"/>
          <w:w w:val="105"/>
        </w:rPr>
        <w:t xml:space="preserve"> </w:t>
      </w:r>
      <w:r>
        <w:rPr>
          <w:w w:val="105"/>
        </w:rPr>
        <w:t>employees</w:t>
      </w:r>
      <w:r>
        <w:rPr>
          <w:spacing w:val="6"/>
          <w:w w:val="105"/>
        </w:rPr>
        <w:t xml:space="preserve"> </w:t>
      </w:r>
      <w:r>
        <w:rPr>
          <w:w w:val="105"/>
        </w:rPr>
        <w:t>:</w:t>
      </w:r>
      <w:r>
        <w:rPr>
          <w:spacing w:val="4"/>
          <w:w w:val="105"/>
        </w:rPr>
        <w:t xml:space="preserve"> </w:t>
      </w:r>
      <w:r w:rsidR="00CA0FC9">
        <w:rPr>
          <w:b/>
          <w:spacing w:val="-5"/>
          <w:w w:val="105"/>
        </w:rPr>
        <w:t>2</w:t>
      </w:r>
      <w:r w:rsidR="003E24D4">
        <w:rPr>
          <w:b/>
          <w:spacing w:val="-5"/>
          <w:w w:val="105"/>
        </w:rPr>
        <w:t>5</w:t>
      </w:r>
    </w:p>
    <w:p w14:paraId="63FE7CF6" w14:textId="77777777" w:rsidR="00AC6737" w:rsidRDefault="00816695">
      <w:pPr>
        <w:pStyle w:val="BodyText"/>
        <w:ind w:left="141"/>
        <w:jc w:val="both"/>
        <w:rPr>
          <w:b/>
        </w:rPr>
      </w:pPr>
      <w:r>
        <w:rPr>
          <w:w w:val="105"/>
        </w:rPr>
        <w:t>Incremental</w:t>
      </w:r>
      <w:r>
        <w:rPr>
          <w:spacing w:val="2"/>
          <w:w w:val="105"/>
        </w:rPr>
        <w:t xml:space="preserve"> </w:t>
      </w:r>
      <w:r>
        <w:rPr>
          <w:w w:val="105"/>
        </w:rPr>
        <w:t>employees</w:t>
      </w:r>
      <w:r>
        <w:rPr>
          <w:spacing w:val="4"/>
          <w:w w:val="105"/>
        </w:rPr>
        <w:t xml:space="preserve"> </w:t>
      </w:r>
      <w:r>
        <w:rPr>
          <w:w w:val="105"/>
        </w:rPr>
        <w:t>due</w:t>
      </w:r>
      <w:r>
        <w:rPr>
          <w:spacing w:val="6"/>
          <w:w w:val="105"/>
        </w:rPr>
        <w:t xml:space="preserve"> </w:t>
      </w:r>
      <w:r>
        <w:rPr>
          <w:w w:val="105"/>
        </w:rPr>
        <w:t>to</w:t>
      </w:r>
      <w:r>
        <w:rPr>
          <w:spacing w:val="4"/>
          <w:w w:val="105"/>
        </w:rPr>
        <w:t xml:space="preserve"> </w:t>
      </w:r>
      <w:r>
        <w:rPr>
          <w:w w:val="105"/>
        </w:rPr>
        <w:t>expansion</w:t>
      </w:r>
      <w:r>
        <w:rPr>
          <w:spacing w:val="6"/>
          <w:w w:val="105"/>
        </w:rPr>
        <w:t xml:space="preserve"> </w:t>
      </w:r>
      <w:r>
        <w:rPr>
          <w:w w:val="105"/>
        </w:rPr>
        <w:t>of</w:t>
      </w:r>
      <w:r>
        <w:rPr>
          <w:spacing w:val="4"/>
          <w:w w:val="105"/>
        </w:rPr>
        <w:t xml:space="preserve"> </w:t>
      </w:r>
      <w:r>
        <w:rPr>
          <w:w w:val="105"/>
        </w:rPr>
        <w:t>the</w:t>
      </w:r>
      <w:r>
        <w:rPr>
          <w:spacing w:val="7"/>
          <w:w w:val="105"/>
        </w:rPr>
        <w:t xml:space="preserve"> </w:t>
      </w:r>
      <w:r>
        <w:rPr>
          <w:w w:val="105"/>
        </w:rPr>
        <w:t>business</w:t>
      </w:r>
      <w:r>
        <w:rPr>
          <w:spacing w:val="5"/>
          <w:w w:val="105"/>
        </w:rPr>
        <w:t xml:space="preserve"> </w:t>
      </w:r>
      <w:r>
        <w:rPr>
          <w:w w:val="105"/>
        </w:rPr>
        <w:t>(if</w:t>
      </w:r>
      <w:r>
        <w:rPr>
          <w:spacing w:val="4"/>
          <w:w w:val="105"/>
        </w:rPr>
        <w:t xml:space="preserve"> </w:t>
      </w:r>
      <w:r>
        <w:rPr>
          <w:w w:val="105"/>
        </w:rPr>
        <w:t>any)</w:t>
      </w:r>
      <w:r>
        <w:rPr>
          <w:spacing w:val="4"/>
          <w:w w:val="105"/>
        </w:rPr>
        <w:t xml:space="preserve"> </w:t>
      </w:r>
      <w:r>
        <w:rPr>
          <w:w w:val="105"/>
        </w:rPr>
        <w:t>:</w:t>
      </w:r>
      <w:r>
        <w:rPr>
          <w:spacing w:val="8"/>
          <w:w w:val="105"/>
        </w:rPr>
        <w:t xml:space="preserve"> </w:t>
      </w:r>
      <w:r>
        <w:rPr>
          <w:b/>
          <w:spacing w:val="-10"/>
          <w:w w:val="105"/>
        </w:rPr>
        <w:t>0</w:t>
      </w:r>
    </w:p>
    <w:p w14:paraId="350CCCCC" w14:textId="77777777" w:rsidR="00AC6737" w:rsidRDefault="00AC6737">
      <w:pPr>
        <w:pStyle w:val="BodyText"/>
        <w:jc w:val="both"/>
        <w:rPr>
          <w:b/>
        </w:rPr>
      </w:pPr>
    </w:p>
    <w:p w14:paraId="4719895F" w14:textId="77777777" w:rsidR="00AC6737" w:rsidRDefault="00816695">
      <w:pPr>
        <w:pStyle w:val="Heading3"/>
        <w:numPr>
          <w:ilvl w:val="1"/>
          <w:numId w:val="12"/>
        </w:numPr>
        <w:tabs>
          <w:tab w:val="left" w:pos="553"/>
        </w:tabs>
        <w:ind w:left="553" w:hanging="414"/>
      </w:pPr>
      <w:bookmarkStart w:id="5" w:name="1.5_Cost_of_Project"/>
      <w:bookmarkEnd w:id="5"/>
      <w:r>
        <w:rPr>
          <w:color w:val="225C96"/>
          <w:w w:val="110"/>
        </w:rPr>
        <w:t>Cost</w:t>
      </w:r>
      <w:r>
        <w:rPr>
          <w:color w:val="225C96"/>
          <w:spacing w:val="12"/>
          <w:w w:val="110"/>
        </w:rPr>
        <w:t xml:space="preserve"> </w:t>
      </w:r>
      <w:r>
        <w:rPr>
          <w:color w:val="225C96"/>
          <w:w w:val="110"/>
        </w:rPr>
        <w:t>of</w:t>
      </w:r>
      <w:r>
        <w:rPr>
          <w:color w:val="225C96"/>
          <w:spacing w:val="14"/>
          <w:w w:val="110"/>
        </w:rPr>
        <w:t xml:space="preserve"> </w:t>
      </w:r>
      <w:r>
        <w:rPr>
          <w:color w:val="225C96"/>
          <w:spacing w:val="-2"/>
          <w:w w:val="110"/>
        </w:rPr>
        <w:t>Project</w:t>
      </w:r>
    </w:p>
    <w:p w14:paraId="5EC58D96" w14:textId="77777777" w:rsidR="00AC6737" w:rsidRDefault="00AC6737">
      <w:pPr>
        <w:pStyle w:val="BodyText"/>
        <w:spacing w:before="60"/>
        <w:rPr>
          <w:b/>
        </w:rPr>
      </w:pPr>
    </w:p>
    <w:p w14:paraId="5BD5AF33" w14:textId="195133CA" w:rsidR="00AC6737" w:rsidRDefault="00816695">
      <w:pPr>
        <w:pStyle w:val="BodyText"/>
        <w:spacing w:line="271" w:lineRule="auto"/>
        <w:ind w:left="141"/>
        <w:jc w:val="both"/>
      </w:pPr>
      <w:r>
        <w:rPr>
          <w:w w:val="105"/>
        </w:rPr>
        <w:t>Estimating the cost of a project varies based on the industry, the type and scope of the project undertaken</w:t>
      </w:r>
      <w:r>
        <w:rPr>
          <w:spacing w:val="32"/>
          <w:w w:val="105"/>
        </w:rPr>
        <w:t xml:space="preserve"> </w:t>
      </w:r>
      <w:r>
        <w:rPr>
          <w:w w:val="105"/>
        </w:rPr>
        <w:t>and</w:t>
      </w:r>
      <w:r>
        <w:rPr>
          <w:spacing w:val="34"/>
          <w:w w:val="105"/>
        </w:rPr>
        <w:t xml:space="preserve"> </w:t>
      </w:r>
      <w:r>
        <w:rPr>
          <w:w w:val="105"/>
        </w:rPr>
        <w:t>the</w:t>
      </w:r>
      <w:r>
        <w:rPr>
          <w:spacing w:val="33"/>
          <w:w w:val="105"/>
        </w:rPr>
        <w:t xml:space="preserve"> </w:t>
      </w:r>
      <w:r>
        <w:rPr>
          <w:w w:val="105"/>
        </w:rPr>
        <w:t>time</w:t>
      </w:r>
      <w:r>
        <w:rPr>
          <w:spacing w:val="33"/>
          <w:w w:val="105"/>
        </w:rPr>
        <w:t xml:space="preserve"> </w:t>
      </w:r>
      <w:r>
        <w:rPr>
          <w:w w:val="105"/>
        </w:rPr>
        <w:t>frame</w:t>
      </w:r>
      <w:r>
        <w:rPr>
          <w:spacing w:val="33"/>
          <w:w w:val="105"/>
        </w:rPr>
        <w:t xml:space="preserve"> </w:t>
      </w:r>
      <w:r>
        <w:rPr>
          <w:w w:val="105"/>
        </w:rPr>
        <w:t>for</w:t>
      </w:r>
      <w:r>
        <w:rPr>
          <w:spacing w:val="33"/>
          <w:w w:val="105"/>
        </w:rPr>
        <w:t xml:space="preserve"> </w:t>
      </w:r>
      <w:r>
        <w:rPr>
          <w:w w:val="105"/>
        </w:rPr>
        <w:t>completing</w:t>
      </w:r>
      <w:r>
        <w:rPr>
          <w:spacing w:val="32"/>
          <w:w w:val="105"/>
        </w:rPr>
        <w:t xml:space="preserve"> </w:t>
      </w:r>
      <w:r>
        <w:rPr>
          <w:w w:val="105"/>
        </w:rPr>
        <w:t>the</w:t>
      </w:r>
      <w:r>
        <w:rPr>
          <w:spacing w:val="33"/>
          <w:w w:val="105"/>
        </w:rPr>
        <w:t xml:space="preserve"> </w:t>
      </w:r>
      <w:r>
        <w:rPr>
          <w:w w:val="105"/>
        </w:rPr>
        <w:t>project.</w:t>
      </w:r>
      <w:r>
        <w:rPr>
          <w:spacing w:val="32"/>
          <w:w w:val="105"/>
        </w:rPr>
        <w:t xml:space="preserve"> </w:t>
      </w:r>
      <w:r>
        <w:rPr>
          <w:w w:val="105"/>
        </w:rPr>
        <w:t>While</w:t>
      </w:r>
      <w:r>
        <w:rPr>
          <w:spacing w:val="33"/>
          <w:w w:val="105"/>
        </w:rPr>
        <w:t xml:space="preserve"> </w:t>
      </w:r>
      <w:r>
        <w:rPr>
          <w:w w:val="105"/>
        </w:rPr>
        <w:t>the</w:t>
      </w:r>
      <w:r>
        <w:rPr>
          <w:spacing w:val="33"/>
          <w:w w:val="105"/>
        </w:rPr>
        <w:t xml:space="preserve"> </w:t>
      </w:r>
      <w:r>
        <w:rPr>
          <w:w w:val="105"/>
        </w:rPr>
        <w:t>variables</w:t>
      </w:r>
      <w:r>
        <w:rPr>
          <w:spacing w:val="32"/>
          <w:w w:val="105"/>
        </w:rPr>
        <w:t xml:space="preserve"> </w:t>
      </w:r>
      <w:r>
        <w:rPr>
          <w:w w:val="105"/>
        </w:rPr>
        <w:t>of any given</w:t>
      </w:r>
      <w:r>
        <w:rPr>
          <w:spacing w:val="34"/>
          <w:w w:val="105"/>
        </w:rPr>
        <w:t xml:space="preserve"> </w:t>
      </w:r>
      <w:r>
        <w:rPr>
          <w:w w:val="105"/>
        </w:rPr>
        <w:t>project may change according to circumstances, there are 3 main elements of project costing found in most</w:t>
      </w:r>
      <w:r w:rsidR="008C79F2">
        <w:rPr>
          <w:w w:val="105"/>
        </w:rPr>
        <w:t xml:space="preserve"> </w:t>
      </w:r>
      <w:r>
        <w:rPr>
          <w:w w:val="105"/>
        </w:rPr>
        <w:t>all project cost estimations.</w:t>
      </w:r>
    </w:p>
    <w:p w14:paraId="2FAF0D19" w14:textId="77777777" w:rsidR="00AC6737" w:rsidRDefault="00816695">
      <w:pPr>
        <w:pStyle w:val="BodyText"/>
        <w:spacing w:before="248" w:line="271" w:lineRule="auto"/>
        <w:ind w:left="141" w:right="409"/>
        <w:jc w:val="both"/>
      </w:pPr>
      <w:r w:rsidRPr="0050255E">
        <w:rPr>
          <w:b/>
          <w:w w:val="105"/>
          <w:u w:val="single"/>
        </w:rPr>
        <w:t>Pre-Planning</w:t>
      </w:r>
      <w:r>
        <w:rPr>
          <w:w w:val="105"/>
        </w:rPr>
        <w:t xml:space="preserve"> - Costs related to pre-project planning and preparation vary widely from industry to industry. Typical pre-planning costs include selecting potential project managers and employees, conducting market and project research.</w:t>
      </w:r>
    </w:p>
    <w:p w14:paraId="69963C31" w14:textId="77777777" w:rsidR="00AC6737" w:rsidRDefault="00816695">
      <w:pPr>
        <w:pStyle w:val="BodyText"/>
        <w:spacing w:before="246" w:line="273" w:lineRule="auto"/>
        <w:ind w:left="141" w:right="368"/>
        <w:jc w:val="both"/>
      </w:pPr>
      <w:r w:rsidRPr="0050255E">
        <w:rPr>
          <w:b/>
          <w:w w:val="105"/>
          <w:u w:val="single"/>
        </w:rPr>
        <w:t>Material Costs</w:t>
      </w:r>
      <w:r>
        <w:rPr>
          <w:w w:val="105"/>
        </w:rPr>
        <w:t xml:space="preserve"> - All materials necessary for a project are included in material costs. Materials are anything the project manager purchases to aid in or conduct the project.</w:t>
      </w:r>
    </w:p>
    <w:p w14:paraId="439001E9" w14:textId="79DC73BE" w:rsidR="00AC6737" w:rsidRDefault="00816695">
      <w:pPr>
        <w:pStyle w:val="BodyText"/>
        <w:spacing w:before="243" w:line="271" w:lineRule="auto"/>
        <w:ind w:left="141" w:right="117"/>
        <w:jc w:val="both"/>
      </w:pPr>
      <w:r w:rsidRPr="0050255E">
        <w:rPr>
          <w:b/>
          <w:w w:val="105"/>
          <w:u w:val="single"/>
        </w:rPr>
        <w:t>Operating Costs</w:t>
      </w:r>
      <w:r>
        <w:rPr>
          <w:w w:val="105"/>
        </w:rPr>
        <w:t xml:space="preserve"> - The operating costs of a project include the fees associated with purchasing</w:t>
      </w:r>
      <w:r>
        <w:rPr>
          <w:spacing w:val="-5"/>
          <w:w w:val="105"/>
        </w:rPr>
        <w:t xml:space="preserve"> </w:t>
      </w:r>
      <w:r>
        <w:rPr>
          <w:w w:val="105"/>
        </w:rPr>
        <w:t>project supplies,</w:t>
      </w:r>
      <w:r>
        <w:rPr>
          <w:spacing w:val="35"/>
          <w:w w:val="105"/>
        </w:rPr>
        <w:t xml:space="preserve"> </w:t>
      </w:r>
      <w:r>
        <w:rPr>
          <w:w w:val="105"/>
        </w:rPr>
        <w:t>paying</w:t>
      </w:r>
      <w:r>
        <w:rPr>
          <w:spacing w:val="32"/>
          <w:w w:val="105"/>
        </w:rPr>
        <w:t xml:space="preserve"> </w:t>
      </w:r>
      <w:r>
        <w:rPr>
          <w:w w:val="105"/>
        </w:rPr>
        <w:t>rent</w:t>
      </w:r>
      <w:r>
        <w:rPr>
          <w:spacing w:val="32"/>
          <w:w w:val="105"/>
        </w:rPr>
        <w:t xml:space="preserve"> </w:t>
      </w:r>
      <w:r>
        <w:rPr>
          <w:w w:val="105"/>
        </w:rPr>
        <w:t>and</w:t>
      </w:r>
      <w:r>
        <w:rPr>
          <w:spacing w:val="33"/>
          <w:w w:val="105"/>
        </w:rPr>
        <w:t xml:space="preserve"> </w:t>
      </w:r>
      <w:r>
        <w:rPr>
          <w:w w:val="105"/>
        </w:rPr>
        <w:t>associated</w:t>
      </w:r>
      <w:r>
        <w:rPr>
          <w:spacing w:val="35"/>
          <w:w w:val="105"/>
        </w:rPr>
        <w:t xml:space="preserve"> </w:t>
      </w:r>
      <w:r>
        <w:rPr>
          <w:w w:val="105"/>
        </w:rPr>
        <w:t>costs</w:t>
      </w:r>
      <w:r>
        <w:rPr>
          <w:spacing w:val="32"/>
          <w:w w:val="105"/>
        </w:rPr>
        <w:t xml:space="preserve"> </w:t>
      </w:r>
      <w:r>
        <w:rPr>
          <w:w w:val="105"/>
        </w:rPr>
        <w:t>on</w:t>
      </w:r>
      <w:r>
        <w:rPr>
          <w:spacing w:val="34"/>
          <w:w w:val="105"/>
        </w:rPr>
        <w:t xml:space="preserve"> </w:t>
      </w:r>
      <w:r>
        <w:rPr>
          <w:w w:val="105"/>
        </w:rPr>
        <w:t>a</w:t>
      </w:r>
      <w:r>
        <w:rPr>
          <w:spacing w:val="34"/>
          <w:w w:val="105"/>
        </w:rPr>
        <w:t xml:space="preserve"> </w:t>
      </w:r>
      <w:r>
        <w:rPr>
          <w:w w:val="105"/>
        </w:rPr>
        <w:t>facility</w:t>
      </w:r>
      <w:r>
        <w:rPr>
          <w:spacing w:val="32"/>
          <w:w w:val="105"/>
        </w:rPr>
        <w:t xml:space="preserve"> </w:t>
      </w:r>
      <w:r>
        <w:rPr>
          <w:w w:val="105"/>
        </w:rPr>
        <w:t>or</w:t>
      </w:r>
      <w:r>
        <w:rPr>
          <w:spacing w:val="33"/>
          <w:w w:val="105"/>
        </w:rPr>
        <w:t xml:space="preserve"> </w:t>
      </w:r>
      <w:r>
        <w:rPr>
          <w:w w:val="105"/>
        </w:rPr>
        <w:t>location</w:t>
      </w:r>
      <w:r>
        <w:rPr>
          <w:spacing w:val="34"/>
          <w:w w:val="105"/>
        </w:rPr>
        <w:t xml:space="preserve"> </w:t>
      </w:r>
      <w:r>
        <w:rPr>
          <w:w w:val="105"/>
        </w:rPr>
        <w:t>for</w:t>
      </w:r>
      <w:r>
        <w:rPr>
          <w:spacing w:val="34"/>
          <w:w w:val="105"/>
        </w:rPr>
        <w:t xml:space="preserve"> </w:t>
      </w:r>
      <w:r>
        <w:rPr>
          <w:w w:val="105"/>
        </w:rPr>
        <w:t>the</w:t>
      </w:r>
      <w:r>
        <w:rPr>
          <w:spacing w:val="34"/>
          <w:w w:val="105"/>
        </w:rPr>
        <w:t xml:space="preserve"> </w:t>
      </w:r>
      <w:r>
        <w:rPr>
          <w:w w:val="105"/>
        </w:rPr>
        <w:t>project</w:t>
      </w:r>
      <w:r>
        <w:rPr>
          <w:spacing w:val="32"/>
          <w:w w:val="105"/>
        </w:rPr>
        <w:t xml:space="preserve"> </w:t>
      </w:r>
      <w:r>
        <w:rPr>
          <w:w w:val="105"/>
        </w:rPr>
        <w:t>to</w:t>
      </w:r>
      <w:r>
        <w:rPr>
          <w:spacing w:val="35"/>
          <w:w w:val="105"/>
        </w:rPr>
        <w:t xml:space="preserve"> </w:t>
      </w:r>
      <w:r>
        <w:rPr>
          <w:w w:val="105"/>
        </w:rPr>
        <w:t>take</w:t>
      </w:r>
      <w:r w:rsidR="008C79F2">
        <w:rPr>
          <w:w w:val="105"/>
        </w:rPr>
        <w:t xml:space="preserve"> </w:t>
      </w:r>
      <w:r>
        <w:rPr>
          <w:w w:val="105"/>
        </w:rPr>
        <w:t>place,</w:t>
      </w:r>
      <w:r>
        <w:rPr>
          <w:spacing w:val="27"/>
          <w:w w:val="105"/>
        </w:rPr>
        <w:t xml:space="preserve"> </w:t>
      </w:r>
      <w:r>
        <w:rPr>
          <w:w w:val="105"/>
        </w:rPr>
        <w:t>the cost of permitting, inspections and daily operations.</w:t>
      </w:r>
    </w:p>
    <w:p w14:paraId="06A626E2" w14:textId="245B71EC" w:rsidR="00AC6737" w:rsidRDefault="00816695">
      <w:pPr>
        <w:pStyle w:val="BodyText"/>
        <w:spacing w:before="249" w:line="271" w:lineRule="auto"/>
        <w:ind w:left="141" w:right="108"/>
        <w:jc w:val="both"/>
      </w:pPr>
      <w:r>
        <w:rPr>
          <w:w w:val="105"/>
        </w:rPr>
        <w:t xml:space="preserve">Such costs can further be divided into 2 </w:t>
      </w:r>
      <w:r w:rsidR="000410AF">
        <w:rPr>
          <w:w w:val="105"/>
        </w:rPr>
        <w:t>types</w:t>
      </w:r>
      <w:r>
        <w:rPr>
          <w:w w:val="105"/>
        </w:rPr>
        <w:t xml:space="preserve"> viz. capital </w:t>
      </w:r>
      <w:r w:rsidRPr="00F87AFF">
        <w:rPr>
          <w:b/>
          <w:w w:val="105"/>
        </w:rPr>
        <w:t>expenditure and revenue expenditure</w:t>
      </w:r>
      <w:r>
        <w:rPr>
          <w:w w:val="105"/>
        </w:rPr>
        <w:t>. For manufacturing</w:t>
      </w:r>
      <w:r>
        <w:rPr>
          <w:spacing w:val="-12"/>
          <w:w w:val="105"/>
        </w:rPr>
        <w:t xml:space="preserve"> </w:t>
      </w:r>
      <w:r>
        <w:rPr>
          <w:w w:val="105"/>
        </w:rPr>
        <w:t>industry,</w:t>
      </w:r>
      <w:r>
        <w:rPr>
          <w:spacing w:val="-10"/>
          <w:w w:val="105"/>
        </w:rPr>
        <w:t xml:space="preserve"> </w:t>
      </w:r>
      <w:r>
        <w:rPr>
          <w:w w:val="105"/>
        </w:rPr>
        <w:t>setting</w:t>
      </w:r>
      <w:r>
        <w:rPr>
          <w:spacing w:val="-13"/>
          <w:w w:val="105"/>
        </w:rPr>
        <w:t xml:space="preserve"> </w:t>
      </w:r>
      <w:r>
        <w:rPr>
          <w:w w:val="105"/>
        </w:rPr>
        <w:t>up</w:t>
      </w:r>
      <w:r>
        <w:rPr>
          <w:spacing w:val="-11"/>
          <w:w w:val="105"/>
        </w:rPr>
        <w:t xml:space="preserve"> </w:t>
      </w:r>
      <w:r>
        <w:rPr>
          <w:w w:val="105"/>
        </w:rPr>
        <w:t>the</w:t>
      </w:r>
      <w:r>
        <w:rPr>
          <w:spacing w:val="-9"/>
          <w:w w:val="105"/>
        </w:rPr>
        <w:t xml:space="preserve"> </w:t>
      </w:r>
      <w:r>
        <w:rPr>
          <w:w w:val="105"/>
        </w:rPr>
        <w:t>plant,</w:t>
      </w:r>
      <w:r>
        <w:rPr>
          <w:spacing w:val="-12"/>
          <w:w w:val="105"/>
        </w:rPr>
        <w:t xml:space="preserve"> </w:t>
      </w:r>
      <w:r>
        <w:rPr>
          <w:w w:val="105"/>
        </w:rPr>
        <w:t>installation</w:t>
      </w:r>
      <w:r>
        <w:rPr>
          <w:spacing w:val="-11"/>
          <w:w w:val="105"/>
        </w:rPr>
        <w:t xml:space="preserve"> </w:t>
      </w:r>
      <w:r>
        <w:rPr>
          <w:w w:val="105"/>
        </w:rPr>
        <w:t>of</w:t>
      </w:r>
      <w:r>
        <w:rPr>
          <w:spacing w:val="-10"/>
          <w:w w:val="105"/>
        </w:rPr>
        <w:t xml:space="preserve"> </w:t>
      </w:r>
      <w:r>
        <w:rPr>
          <w:w w:val="105"/>
        </w:rPr>
        <w:t>machinery,</w:t>
      </w:r>
      <w:r>
        <w:rPr>
          <w:spacing w:val="-12"/>
          <w:w w:val="105"/>
        </w:rPr>
        <w:t xml:space="preserve"> </w:t>
      </w:r>
      <w:r>
        <w:rPr>
          <w:w w:val="105"/>
        </w:rPr>
        <w:t>building/factory</w:t>
      </w:r>
      <w:r>
        <w:rPr>
          <w:spacing w:val="-11"/>
          <w:w w:val="105"/>
        </w:rPr>
        <w:t xml:space="preserve"> </w:t>
      </w:r>
      <w:r>
        <w:rPr>
          <w:w w:val="105"/>
        </w:rPr>
        <w:t>set</w:t>
      </w:r>
      <w:r>
        <w:rPr>
          <w:spacing w:val="-13"/>
          <w:w w:val="105"/>
        </w:rPr>
        <w:t xml:space="preserve"> </w:t>
      </w:r>
      <w:r>
        <w:rPr>
          <w:w w:val="105"/>
        </w:rPr>
        <w:t>up</w:t>
      </w:r>
      <w:r>
        <w:rPr>
          <w:spacing w:val="-11"/>
          <w:w w:val="105"/>
        </w:rPr>
        <w:t xml:space="preserve"> </w:t>
      </w:r>
      <w:r>
        <w:rPr>
          <w:w w:val="105"/>
        </w:rPr>
        <w:t>costs</w:t>
      </w:r>
      <w:r>
        <w:rPr>
          <w:spacing w:val="-7"/>
          <w:w w:val="105"/>
        </w:rPr>
        <w:t xml:space="preserve"> </w:t>
      </w:r>
      <w:r>
        <w:rPr>
          <w:w w:val="105"/>
        </w:rPr>
        <w:t>are the major costs.</w:t>
      </w:r>
    </w:p>
    <w:p w14:paraId="183F51A0" w14:textId="77777777" w:rsidR="00AC6737" w:rsidRDefault="00AC6737">
      <w:pPr>
        <w:pStyle w:val="BodyText"/>
        <w:spacing w:before="60"/>
      </w:pPr>
    </w:p>
    <w:p w14:paraId="502B1B80" w14:textId="1CBEBECE" w:rsidR="00AC6737" w:rsidRDefault="00816695">
      <w:pPr>
        <w:pStyle w:val="BodyText"/>
        <w:spacing w:before="1" w:line="273" w:lineRule="auto"/>
        <w:ind w:left="141" w:right="3"/>
        <w:jc w:val="both"/>
      </w:pPr>
      <w:r w:rsidRPr="00DC4628">
        <w:rPr>
          <w:w w:val="110"/>
        </w:rPr>
        <w:lastRenderedPageBreak/>
        <w:t>Funds</w:t>
      </w:r>
      <w:r w:rsidRPr="00DC4628">
        <w:rPr>
          <w:spacing w:val="-3"/>
          <w:w w:val="110"/>
        </w:rPr>
        <w:t xml:space="preserve"> </w:t>
      </w:r>
      <w:r w:rsidRPr="00DC4628">
        <w:rPr>
          <w:w w:val="110"/>
        </w:rPr>
        <w:t>are</w:t>
      </w:r>
      <w:r w:rsidRPr="00DC4628">
        <w:rPr>
          <w:spacing w:val="-1"/>
          <w:w w:val="110"/>
        </w:rPr>
        <w:t xml:space="preserve"> </w:t>
      </w:r>
      <w:r w:rsidRPr="00DC4628">
        <w:rPr>
          <w:w w:val="110"/>
        </w:rPr>
        <w:t>required</w:t>
      </w:r>
      <w:r w:rsidRPr="00DC4628">
        <w:rPr>
          <w:spacing w:val="-2"/>
          <w:w w:val="110"/>
        </w:rPr>
        <w:t xml:space="preserve"> </w:t>
      </w:r>
      <w:r w:rsidRPr="00DC4628">
        <w:rPr>
          <w:w w:val="110"/>
        </w:rPr>
        <w:t>incidentally in</w:t>
      </w:r>
      <w:r w:rsidRPr="00DC4628">
        <w:rPr>
          <w:spacing w:val="-4"/>
          <w:w w:val="110"/>
        </w:rPr>
        <w:t xml:space="preserve"> </w:t>
      </w:r>
      <w:r w:rsidRPr="00DC4628">
        <w:rPr>
          <w:w w:val="110"/>
        </w:rPr>
        <w:t>a</w:t>
      </w:r>
      <w:r w:rsidRPr="00DC4628">
        <w:rPr>
          <w:spacing w:val="-1"/>
          <w:w w:val="110"/>
        </w:rPr>
        <w:t xml:space="preserve"> </w:t>
      </w:r>
      <w:r w:rsidRPr="00DC4628">
        <w:rPr>
          <w:w w:val="110"/>
        </w:rPr>
        <w:t>way of term loan</w:t>
      </w:r>
      <w:r w:rsidRPr="00DC4628">
        <w:rPr>
          <w:spacing w:val="-2"/>
          <w:w w:val="110"/>
        </w:rPr>
        <w:t xml:space="preserve"> </w:t>
      </w:r>
      <w:r w:rsidRPr="00DC4628">
        <w:rPr>
          <w:w w:val="110"/>
        </w:rPr>
        <w:t>of</w:t>
      </w:r>
      <w:r w:rsidRPr="00DC4628">
        <w:rPr>
          <w:spacing w:val="-2"/>
          <w:w w:val="110"/>
        </w:rPr>
        <w:t xml:space="preserve"> </w:t>
      </w:r>
      <w:r w:rsidR="00551985" w:rsidRPr="00DC4628">
        <w:rPr>
          <w:b/>
          <w:w w:val="110"/>
        </w:rPr>
        <w:t>Rs.</w:t>
      </w:r>
      <w:r w:rsidR="00197ABC" w:rsidRPr="00DC4628">
        <w:rPr>
          <w:b/>
          <w:w w:val="110"/>
        </w:rPr>
        <w:t>138.67</w:t>
      </w:r>
      <w:r w:rsidR="00551985" w:rsidRPr="00DC4628">
        <w:rPr>
          <w:b/>
          <w:w w:val="110"/>
        </w:rPr>
        <w:t xml:space="preserve"> </w:t>
      </w:r>
      <w:r w:rsidRPr="00DC4628">
        <w:rPr>
          <w:w w:val="110"/>
        </w:rPr>
        <w:t>lakhs</w:t>
      </w:r>
      <w:r w:rsidRPr="00DC4628">
        <w:rPr>
          <w:spacing w:val="-3"/>
          <w:w w:val="110"/>
        </w:rPr>
        <w:t xml:space="preserve"> </w:t>
      </w:r>
      <w:r w:rsidRPr="00DC4628">
        <w:rPr>
          <w:w w:val="110"/>
        </w:rPr>
        <w:t>and</w:t>
      </w:r>
      <w:r w:rsidRPr="00DC4628">
        <w:rPr>
          <w:spacing w:val="-1"/>
          <w:w w:val="110"/>
        </w:rPr>
        <w:t xml:space="preserve"> </w:t>
      </w:r>
      <w:r w:rsidRPr="00DC4628">
        <w:rPr>
          <w:w w:val="110"/>
        </w:rPr>
        <w:t>for</w:t>
      </w:r>
      <w:r w:rsidRPr="00DC4628">
        <w:rPr>
          <w:spacing w:val="-3"/>
          <w:w w:val="110"/>
        </w:rPr>
        <w:t xml:space="preserve"> </w:t>
      </w:r>
      <w:r w:rsidRPr="00DC4628">
        <w:rPr>
          <w:w w:val="110"/>
        </w:rPr>
        <w:t>forming a</w:t>
      </w:r>
      <w:r w:rsidRPr="00DC4628">
        <w:rPr>
          <w:spacing w:val="-1"/>
          <w:w w:val="110"/>
        </w:rPr>
        <w:t xml:space="preserve"> </w:t>
      </w:r>
      <w:r w:rsidRPr="00DC4628">
        <w:rPr>
          <w:w w:val="110"/>
        </w:rPr>
        <w:t xml:space="preserve">business cycle of receivables &amp; payables, Working Capital of </w:t>
      </w:r>
      <w:r w:rsidRPr="00DC4628">
        <w:rPr>
          <w:b/>
          <w:w w:val="110"/>
        </w:rPr>
        <w:t>Rs</w:t>
      </w:r>
      <w:r w:rsidR="00551985" w:rsidRPr="00DC4628">
        <w:rPr>
          <w:b/>
          <w:w w:val="110"/>
        </w:rPr>
        <w:t xml:space="preserve"> 70.00</w:t>
      </w:r>
      <w:r w:rsidRPr="00DC4628">
        <w:rPr>
          <w:b/>
          <w:w w:val="110"/>
        </w:rPr>
        <w:t xml:space="preserve">  </w:t>
      </w:r>
      <w:r w:rsidRPr="00DC4628">
        <w:rPr>
          <w:w w:val="110"/>
        </w:rPr>
        <w:t>lakhs is also required for the day to day business transact</w:t>
      </w:r>
      <w:r w:rsidR="00CC0BB7" w:rsidRPr="00DC4628">
        <w:rPr>
          <w:w w:val="110"/>
        </w:rPr>
        <w:t xml:space="preserve">ions, </w:t>
      </w:r>
      <w:r w:rsidR="00551985" w:rsidRPr="00DC4628">
        <w:rPr>
          <w:w w:val="110"/>
        </w:rPr>
        <w:t>Fund from own sources Fixed Capital Rs.</w:t>
      </w:r>
      <w:r w:rsidR="00197ABC" w:rsidRPr="00DC4628">
        <w:rPr>
          <w:w w:val="110"/>
        </w:rPr>
        <w:t xml:space="preserve"> 156.97</w:t>
      </w:r>
      <w:r w:rsidR="00551985" w:rsidRPr="00DC4628">
        <w:rPr>
          <w:w w:val="110"/>
        </w:rPr>
        <w:t xml:space="preserve"> &amp; </w:t>
      </w:r>
      <w:r w:rsidR="00197ABC" w:rsidRPr="00DC4628">
        <w:rPr>
          <w:w w:val="110"/>
        </w:rPr>
        <w:t>Rs. 61.60 Lakhs Working Capital.</w:t>
      </w:r>
    </w:p>
    <w:p w14:paraId="2083187A" w14:textId="4CE0FFBF" w:rsidR="00AC6737" w:rsidRDefault="00816695">
      <w:pPr>
        <w:pStyle w:val="BodyText"/>
        <w:spacing w:before="90"/>
        <w:ind w:left="141"/>
      </w:pPr>
      <w:r>
        <w:rPr>
          <w:w w:val="105"/>
        </w:rPr>
        <w:t>Detailed</w:t>
      </w:r>
      <w:r>
        <w:rPr>
          <w:spacing w:val="9"/>
          <w:w w:val="105"/>
        </w:rPr>
        <w:t xml:space="preserve"> </w:t>
      </w:r>
      <w:r>
        <w:rPr>
          <w:w w:val="105"/>
        </w:rPr>
        <w:t>particulars</w:t>
      </w:r>
      <w:r>
        <w:rPr>
          <w:spacing w:val="9"/>
          <w:w w:val="105"/>
        </w:rPr>
        <w:t xml:space="preserve"> </w:t>
      </w:r>
      <w:r>
        <w:rPr>
          <w:w w:val="105"/>
        </w:rPr>
        <w:t>about</w:t>
      </w:r>
      <w:r>
        <w:rPr>
          <w:spacing w:val="8"/>
          <w:w w:val="105"/>
        </w:rPr>
        <w:t xml:space="preserve"> </w:t>
      </w:r>
      <w:r>
        <w:rPr>
          <w:w w:val="105"/>
        </w:rPr>
        <w:t>the</w:t>
      </w:r>
      <w:r>
        <w:rPr>
          <w:spacing w:val="9"/>
          <w:w w:val="105"/>
        </w:rPr>
        <w:t xml:space="preserve"> </w:t>
      </w:r>
      <w:r>
        <w:rPr>
          <w:w w:val="105"/>
        </w:rPr>
        <w:t>cost</w:t>
      </w:r>
      <w:r>
        <w:rPr>
          <w:spacing w:val="8"/>
          <w:w w:val="105"/>
        </w:rPr>
        <w:t xml:space="preserve"> </w:t>
      </w:r>
      <w:r>
        <w:rPr>
          <w:w w:val="105"/>
        </w:rPr>
        <w:t>have</w:t>
      </w:r>
      <w:r>
        <w:rPr>
          <w:spacing w:val="9"/>
          <w:w w:val="105"/>
        </w:rPr>
        <w:t xml:space="preserve"> </w:t>
      </w:r>
      <w:r>
        <w:rPr>
          <w:w w:val="105"/>
        </w:rPr>
        <w:t>been</w:t>
      </w:r>
      <w:r>
        <w:rPr>
          <w:spacing w:val="10"/>
          <w:w w:val="105"/>
        </w:rPr>
        <w:t xml:space="preserve"> </w:t>
      </w:r>
      <w:r>
        <w:rPr>
          <w:w w:val="105"/>
        </w:rPr>
        <w:t>provided</w:t>
      </w:r>
      <w:r>
        <w:rPr>
          <w:spacing w:val="9"/>
          <w:w w:val="105"/>
        </w:rPr>
        <w:t xml:space="preserve"> </w:t>
      </w:r>
      <w:r>
        <w:rPr>
          <w:w w:val="105"/>
        </w:rPr>
        <w:t>hereunder</w:t>
      </w:r>
      <w:r>
        <w:rPr>
          <w:spacing w:val="-10"/>
          <w:w w:val="105"/>
        </w:rPr>
        <w:t>:</w:t>
      </w:r>
    </w:p>
    <w:p w14:paraId="604ED30A" w14:textId="77777777" w:rsidR="00AC6737" w:rsidRDefault="00AC6737">
      <w:pPr>
        <w:pStyle w:val="BodyText"/>
        <w:spacing w:before="68"/>
      </w:pPr>
    </w:p>
    <w:p w14:paraId="4B0314DA" w14:textId="2DD7DA5D" w:rsidR="00AC6737" w:rsidRDefault="00816695">
      <w:pPr>
        <w:ind w:left="141"/>
        <w:rPr>
          <w:b/>
        </w:rPr>
      </w:pPr>
      <w:bookmarkStart w:id="6" w:name="Purchase_Asset_Costs_:"/>
      <w:bookmarkEnd w:id="6"/>
      <w:r>
        <w:rPr>
          <w:b/>
          <w:color w:val="225C96"/>
          <w:w w:val="110"/>
        </w:rPr>
        <w:t>Purchase</w:t>
      </w:r>
      <w:r>
        <w:rPr>
          <w:b/>
          <w:color w:val="225C96"/>
          <w:spacing w:val="8"/>
          <w:w w:val="110"/>
        </w:rPr>
        <w:t xml:space="preserve"> </w:t>
      </w:r>
      <w:r>
        <w:rPr>
          <w:b/>
          <w:color w:val="225C96"/>
          <w:w w:val="110"/>
        </w:rPr>
        <w:t>Asset</w:t>
      </w:r>
      <w:r>
        <w:rPr>
          <w:b/>
          <w:color w:val="225C96"/>
          <w:spacing w:val="11"/>
          <w:w w:val="110"/>
        </w:rPr>
        <w:t xml:space="preserve"> </w:t>
      </w:r>
      <w:r>
        <w:rPr>
          <w:b/>
          <w:color w:val="225C96"/>
          <w:w w:val="110"/>
        </w:rPr>
        <w:t>Costs</w:t>
      </w:r>
      <w:r>
        <w:rPr>
          <w:b/>
          <w:color w:val="225C96"/>
          <w:spacing w:val="-10"/>
          <w:w w:val="110"/>
        </w:rPr>
        <w:t>:</w:t>
      </w:r>
    </w:p>
    <w:p w14:paraId="5043D074" w14:textId="77777777" w:rsidR="00AC6737" w:rsidRDefault="00AC6737">
      <w:pPr>
        <w:pStyle w:val="BodyText"/>
        <w:spacing w:before="110"/>
        <w:rPr>
          <w:b/>
          <w:sz w:val="20"/>
        </w:rPr>
      </w:pPr>
    </w:p>
    <w:tbl>
      <w:tblPr>
        <w:tblW w:w="0" w:type="auto"/>
        <w:tblInd w:w="20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960"/>
        <w:gridCol w:w="3223"/>
        <w:gridCol w:w="3072"/>
        <w:gridCol w:w="2889"/>
      </w:tblGrid>
      <w:tr w:rsidR="00AC6737" w14:paraId="60698E13" w14:textId="77777777">
        <w:trPr>
          <w:trHeight w:val="366"/>
        </w:trPr>
        <w:tc>
          <w:tcPr>
            <w:tcW w:w="960" w:type="dxa"/>
            <w:tcBorders>
              <w:bottom w:val="double" w:sz="2" w:space="0" w:color="DEE0E6"/>
            </w:tcBorders>
            <w:shd w:val="clear" w:color="auto" w:fill="EBF0FF"/>
          </w:tcPr>
          <w:p w14:paraId="54A0C323" w14:textId="77777777" w:rsidR="00AC6737" w:rsidRDefault="00816695">
            <w:pPr>
              <w:pStyle w:val="TableParagraph"/>
              <w:spacing w:before="52"/>
              <w:ind w:left="62"/>
              <w:jc w:val="left"/>
              <w:rPr>
                <w:rFonts w:ascii="Cambria"/>
                <w:b/>
              </w:rPr>
            </w:pPr>
            <w:r>
              <w:rPr>
                <w:rFonts w:ascii="Cambria"/>
                <w:b/>
                <w:w w:val="120"/>
              </w:rPr>
              <w:t>Sr.</w:t>
            </w:r>
            <w:r>
              <w:rPr>
                <w:rFonts w:ascii="Cambria"/>
                <w:b/>
                <w:spacing w:val="1"/>
                <w:w w:val="120"/>
              </w:rPr>
              <w:t xml:space="preserve"> </w:t>
            </w:r>
            <w:r>
              <w:rPr>
                <w:rFonts w:ascii="Cambria"/>
                <w:b/>
                <w:spacing w:val="-5"/>
                <w:w w:val="120"/>
              </w:rPr>
              <w:t>No.</w:t>
            </w:r>
          </w:p>
        </w:tc>
        <w:tc>
          <w:tcPr>
            <w:tcW w:w="3223" w:type="dxa"/>
            <w:tcBorders>
              <w:bottom w:val="double" w:sz="2" w:space="0" w:color="DEE0E6"/>
            </w:tcBorders>
            <w:shd w:val="clear" w:color="auto" w:fill="EBF0FF"/>
          </w:tcPr>
          <w:p w14:paraId="366AFD1E" w14:textId="77777777" w:rsidR="00AC6737" w:rsidRDefault="00816695">
            <w:pPr>
              <w:pStyle w:val="TableParagraph"/>
              <w:spacing w:before="52"/>
              <w:ind w:left="123" w:right="170"/>
              <w:jc w:val="center"/>
              <w:rPr>
                <w:rFonts w:ascii="Cambria"/>
                <w:b/>
              </w:rPr>
            </w:pPr>
            <w:r>
              <w:rPr>
                <w:rFonts w:ascii="Cambria"/>
                <w:b/>
                <w:spacing w:val="-2"/>
                <w:w w:val="110"/>
              </w:rPr>
              <w:t>Assets</w:t>
            </w:r>
          </w:p>
        </w:tc>
        <w:tc>
          <w:tcPr>
            <w:tcW w:w="3072" w:type="dxa"/>
            <w:tcBorders>
              <w:bottom w:val="double" w:sz="2" w:space="0" w:color="DEE0E6"/>
            </w:tcBorders>
            <w:shd w:val="clear" w:color="auto" w:fill="EBF0FF"/>
          </w:tcPr>
          <w:p w14:paraId="417D34DA" w14:textId="77777777" w:rsidR="00AC6737" w:rsidRDefault="00816695">
            <w:pPr>
              <w:pStyle w:val="TableParagraph"/>
              <w:spacing w:before="52"/>
              <w:ind w:left="116"/>
              <w:jc w:val="left"/>
              <w:rPr>
                <w:rFonts w:ascii="Cambria"/>
                <w:b/>
              </w:rPr>
            </w:pPr>
            <w:r>
              <w:rPr>
                <w:rFonts w:ascii="Cambria"/>
                <w:b/>
                <w:w w:val="110"/>
              </w:rPr>
              <w:t>Before</w:t>
            </w:r>
            <w:r>
              <w:rPr>
                <w:rFonts w:ascii="Cambria"/>
                <w:b/>
                <w:spacing w:val="13"/>
                <w:w w:val="110"/>
              </w:rPr>
              <w:t xml:space="preserve"> </w:t>
            </w:r>
            <w:r>
              <w:rPr>
                <w:rFonts w:ascii="Cambria"/>
                <w:b/>
                <w:w w:val="110"/>
              </w:rPr>
              <w:t>Oct.</w:t>
            </w:r>
            <w:r>
              <w:rPr>
                <w:rFonts w:ascii="Cambria"/>
                <w:b/>
                <w:spacing w:val="14"/>
                <w:w w:val="110"/>
              </w:rPr>
              <w:t xml:space="preserve"> </w:t>
            </w:r>
            <w:r>
              <w:rPr>
                <w:rFonts w:ascii="Cambria"/>
                <w:b/>
                <w:w w:val="110"/>
              </w:rPr>
              <w:t>(Rs.</w:t>
            </w:r>
            <w:r>
              <w:rPr>
                <w:rFonts w:ascii="Cambria"/>
                <w:b/>
                <w:spacing w:val="13"/>
                <w:w w:val="110"/>
              </w:rPr>
              <w:t xml:space="preserve"> </w:t>
            </w:r>
            <w:r>
              <w:rPr>
                <w:rFonts w:ascii="Cambria"/>
                <w:b/>
                <w:w w:val="110"/>
              </w:rPr>
              <w:t>in</w:t>
            </w:r>
            <w:r>
              <w:rPr>
                <w:rFonts w:ascii="Cambria"/>
                <w:b/>
                <w:spacing w:val="13"/>
                <w:w w:val="110"/>
              </w:rPr>
              <w:t xml:space="preserve"> </w:t>
            </w:r>
            <w:r>
              <w:rPr>
                <w:rFonts w:ascii="Cambria"/>
                <w:b/>
                <w:spacing w:val="-2"/>
                <w:w w:val="110"/>
              </w:rPr>
              <w:t>lakhs)</w:t>
            </w:r>
          </w:p>
        </w:tc>
        <w:tc>
          <w:tcPr>
            <w:tcW w:w="2889" w:type="dxa"/>
            <w:tcBorders>
              <w:bottom w:val="double" w:sz="2" w:space="0" w:color="DEE0E6"/>
            </w:tcBorders>
            <w:shd w:val="clear" w:color="auto" w:fill="EBF0FF"/>
          </w:tcPr>
          <w:p w14:paraId="7B615793" w14:textId="77777777" w:rsidR="00AC6737" w:rsidRDefault="00816695">
            <w:pPr>
              <w:pStyle w:val="TableParagraph"/>
              <w:spacing w:before="52"/>
              <w:ind w:left="114"/>
              <w:jc w:val="left"/>
              <w:rPr>
                <w:rFonts w:ascii="Cambria"/>
                <w:b/>
              </w:rPr>
            </w:pPr>
            <w:r>
              <w:rPr>
                <w:rFonts w:ascii="Cambria"/>
                <w:b/>
                <w:w w:val="110"/>
              </w:rPr>
              <w:t>After</w:t>
            </w:r>
            <w:r>
              <w:rPr>
                <w:rFonts w:ascii="Cambria"/>
                <w:b/>
                <w:spacing w:val="13"/>
                <w:w w:val="110"/>
              </w:rPr>
              <w:t xml:space="preserve"> </w:t>
            </w:r>
            <w:r>
              <w:rPr>
                <w:rFonts w:ascii="Cambria"/>
                <w:b/>
                <w:w w:val="110"/>
              </w:rPr>
              <w:t>Oct.</w:t>
            </w:r>
            <w:r>
              <w:rPr>
                <w:rFonts w:ascii="Cambria"/>
                <w:b/>
                <w:spacing w:val="14"/>
                <w:w w:val="110"/>
              </w:rPr>
              <w:t xml:space="preserve"> </w:t>
            </w:r>
            <w:r>
              <w:rPr>
                <w:rFonts w:ascii="Cambria"/>
                <w:b/>
                <w:w w:val="110"/>
              </w:rPr>
              <w:t>(Rs.</w:t>
            </w:r>
            <w:r>
              <w:rPr>
                <w:rFonts w:ascii="Cambria"/>
                <w:b/>
                <w:spacing w:val="15"/>
                <w:w w:val="110"/>
              </w:rPr>
              <w:t xml:space="preserve"> </w:t>
            </w:r>
            <w:r>
              <w:rPr>
                <w:rFonts w:ascii="Cambria"/>
                <w:b/>
                <w:w w:val="110"/>
              </w:rPr>
              <w:t>in</w:t>
            </w:r>
            <w:r>
              <w:rPr>
                <w:rFonts w:ascii="Cambria"/>
                <w:b/>
                <w:spacing w:val="13"/>
                <w:w w:val="110"/>
              </w:rPr>
              <w:t xml:space="preserve"> </w:t>
            </w:r>
            <w:r>
              <w:rPr>
                <w:rFonts w:ascii="Cambria"/>
                <w:b/>
                <w:spacing w:val="-2"/>
                <w:w w:val="110"/>
              </w:rPr>
              <w:t>lakhs)</w:t>
            </w:r>
          </w:p>
        </w:tc>
      </w:tr>
      <w:tr w:rsidR="00AC6737" w14:paraId="1C188D82" w14:textId="77777777">
        <w:trPr>
          <w:trHeight w:val="345"/>
        </w:trPr>
        <w:tc>
          <w:tcPr>
            <w:tcW w:w="960" w:type="dxa"/>
            <w:tcBorders>
              <w:top w:val="double" w:sz="2" w:space="0" w:color="DEE0E6"/>
              <w:bottom w:val="double" w:sz="2" w:space="0" w:color="DEE0E6"/>
            </w:tcBorders>
          </w:tcPr>
          <w:p w14:paraId="4C7C497D" w14:textId="77777777" w:rsidR="00AC6737" w:rsidRDefault="00816695">
            <w:pPr>
              <w:pStyle w:val="TableParagraph"/>
              <w:spacing w:before="40"/>
              <w:ind w:left="16"/>
              <w:jc w:val="left"/>
              <w:rPr>
                <w:rFonts w:ascii="Cambria"/>
              </w:rPr>
            </w:pPr>
            <w:r>
              <w:rPr>
                <w:rFonts w:ascii="Cambria"/>
                <w:spacing w:val="-10"/>
              </w:rPr>
              <w:t>1</w:t>
            </w:r>
          </w:p>
        </w:tc>
        <w:tc>
          <w:tcPr>
            <w:tcW w:w="3223" w:type="dxa"/>
            <w:tcBorders>
              <w:top w:val="double" w:sz="2" w:space="0" w:color="DEE0E6"/>
              <w:bottom w:val="double" w:sz="2" w:space="0" w:color="DEE0E6"/>
            </w:tcBorders>
          </w:tcPr>
          <w:p w14:paraId="571C3167" w14:textId="7CF9F2A7" w:rsidR="00AC6737" w:rsidRDefault="008253FC">
            <w:pPr>
              <w:pStyle w:val="TableParagraph"/>
              <w:spacing w:before="40"/>
              <w:ind w:left="74"/>
              <w:jc w:val="left"/>
              <w:rPr>
                <w:rFonts w:ascii="Cambria"/>
              </w:rPr>
            </w:pPr>
            <w:r w:rsidRPr="008253FC">
              <w:rPr>
                <w:rFonts w:ascii="Cambria"/>
              </w:rPr>
              <w:t>Furniture &amp; Fittings</w:t>
            </w:r>
          </w:p>
        </w:tc>
        <w:tc>
          <w:tcPr>
            <w:tcW w:w="3072" w:type="dxa"/>
            <w:tcBorders>
              <w:top w:val="double" w:sz="2" w:space="0" w:color="DEE0E6"/>
              <w:bottom w:val="double" w:sz="2" w:space="0" w:color="DEE0E6"/>
            </w:tcBorders>
          </w:tcPr>
          <w:p w14:paraId="6FA012F5" w14:textId="78015171" w:rsidR="00AC6737" w:rsidRDefault="00BF1DF6" w:rsidP="00BF1DF6">
            <w:pPr>
              <w:pStyle w:val="TableParagraph"/>
              <w:spacing w:before="40"/>
              <w:ind w:left="72"/>
              <w:jc w:val="left"/>
              <w:rPr>
                <w:rFonts w:ascii="Cambria"/>
              </w:rPr>
            </w:pPr>
            <w:r>
              <w:rPr>
                <w:rFonts w:ascii="Cambria"/>
                <w:spacing w:val="-4"/>
                <w:w w:val="105"/>
              </w:rPr>
              <w:t xml:space="preserve">  2.50</w:t>
            </w:r>
          </w:p>
        </w:tc>
        <w:tc>
          <w:tcPr>
            <w:tcW w:w="2889" w:type="dxa"/>
            <w:tcBorders>
              <w:top w:val="double" w:sz="2" w:space="0" w:color="DEE0E6"/>
              <w:bottom w:val="double" w:sz="2" w:space="0" w:color="DEE0E6"/>
            </w:tcBorders>
          </w:tcPr>
          <w:p w14:paraId="6B043956" w14:textId="77777777" w:rsidR="00AC6737" w:rsidRDefault="00816695">
            <w:pPr>
              <w:pStyle w:val="TableParagraph"/>
              <w:spacing w:before="40"/>
              <w:ind w:left="73"/>
              <w:jc w:val="left"/>
              <w:rPr>
                <w:rFonts w:ascii="Cambria"/>
              </w:rPr>
            </w:pPr>
            <w:r>
              <w:rPr>
                <w:rFonts w:ascii="Cambria"/>
                <w:spacing w:val="-4"/>
                <w:w w:val="105"/>
              </w:rPr>
              <w:t>0.00</w:t>
            </w:r>
          </w:p>
        </w:tc>
      </w:tr>
      <w:tr w:rsidR="00AC6737" w14:paraId="3BDF7D93" w14:textId="77777777">
        <w:trPr>
          <w:trHeight w:val="345"/>
        </w:trPr>
        <w:tc>
          <w:tcPr>
            <w:tcW w:w="960" w:type="dxa"/>
            <w:tcBorders>
              <w:top w:val="double" w:sz="2" w:space="0" w:color="DEE0E6"/>
              <w:bottom w:val="double" w:sz="2" w:space="0" w:color="DEE0E6"/>
            </w:tcBorders>
          </w:tcPr>
          <w:p w14:paraId="74F9720A" w14:textId="77777777" w:rsidR="00AC6737" w:rsidRDefault="00816695">
            <w:pPr>
              <w:pStyle w:val="TableParagraph"/>
              <w:spacing w:before="40"/>
              <w:ind w:left="16"/>
              <w:jc w:val="left"/>
              <w:rPr>
                <w:rFonts w:ascii="Cambria"/>
              </w:rPr>
            </w:pPr>
            <w:r>
              <w:rPr>
                <w:rFonts w:ascii="Cambria"/>
                <w:spacing w:val="-10"/>
              </w:rPr>
              <w:t>2</w:t>
            </w:r>
          </w:p>
        </w:tc>
        <w:tc>
          <w:tcPr>
            <w:tcW w:w="3223" w:type="dxa"/>
            <w:tcBorders>
              <w:top w:val="double" w:sz="2" w:space="0" w:color="DEE0E6"/>
              <w:bottom w:val="double" w:sz="2" w:space="0" w:color="DEE0E6"/>
            </w:tcBorders>
          </w:tcPr>
          <w:p w14:paraId="2098E438" w14:textId="307B1D34" w:rsidR="00AC6737" w:rsidRDefault="008253FC">
            <w:pPr>
              <w:pStyle w:val="TableParagraph"/>
              <w:spacing w:before="40"/>
              <w:ind w:left="74"/>
              <w:jc w:val="left"/>
              <w:rPr>
                <w:rFonts w:ascii="Cambria"/>
              </w:rPr>
            </w:pPr>
            <w:r w:rsidRPr="008253FC">
              <w:rPr>
                <w:rFonts w:ascii="Cambria"/>
              </w:rPr>
              <w:t xml:space="preserve">Building Construction &amp; </w:t>
            </w:r>
            <w:proofErr w:type="spellStart"/>
            <w:r w:rsidRPr="008253FC">
              <w:rPr>
                <w:rFonts w:ascii="Cambria"/>
              </w:rPr>
              <w:t>Dacoration</w:t>
            </w:r>
            <w:proofErr w:type="spellEnd"/>
          </w:p>
        </w:tc>
        <w:tc>
          <w:tcPr>
            <w:tcW w:w="3072" w:type="dxa"/>
            <w:tcBorders>
              <w:top w:val="double" w:sz="2" w:space="0" w:color="DEE0E6"/>
              <w:bottom w:val="double" w:sz="2" w:space="0" w:color="DEE0E6"/>
            </w:tcBorders>
          </w:tcPr>
          <w:p w14:paraId="2477F21E" w14:textId="659E5CC7" w:rsidR="00AC6737" w:rsidRPr="00DC4628" w:rsidRDefault="00BF1DF6" w:rsidP="00BF1DF6">
            <w:pPr>
              <w:pStyle w:val="TableParagraph"/>
              <w:spacing w:before="40"/>
              <w:ind w:left="72"/>
              <w:jc w:val="left"/>
              <w:rPr>
                <w:rFonts w:ascii="Cambria"/>
              </w:rPr>
            </w:pPr>
            <w:r w:rsidRPr="00DC4628">
              <w:rPr>
                <w:rFonts w:ascii="Cambria"/>
                <w:spacing w:val="-4"/>
                <w:w w:val="105"/>
              </w:rPr>
              <w:t xml:space="preserve">  90.00</w:t>
            </w:r>
          </w:p>
        </w:tc>
        <w:tc>
          <w:tcPr>
            <w:tcW w:w="2889" w:type="dxa"/>
            <w:tcBorders>
              <w:top w:val="double" w:sz="2" w:space="0" w:color="DEE0E6"/>
              <w:bottom w:val="double" w:sz="2" w:space="0" w:color="DEE0E6"/>
            </w:tcBorders>
          </w:tcPr>
          <w:p w14:paraId="28901E19" w14:textId="0E59FF93" w:rsidR="00AC6737" w:rsidRDefault="00175D9C">
            <w:pPr>
              <w:pStyle w:val="TableParagraph"/>
              <w:spacing w:before="40"/>
              <w:ind w:left="73"/>
              <w:jc w:val="left"/>
              <w:rPr>
                <w:rFonts w:ascii="Cambria"/>
              </w:rPr>
            </w:pPr>
            <w:r>
              <w:rPr>
                <w:rFonts w:ascii="Cambria"/>
                <w:spacing w:val="-4"/>
                <w:w w:val="105"/>
              </w:rPr>
              <w:t>0.00</w:t>
            </w:r>
          </w:p>
        </w:tc>
      </w:tr>
      <w:tr w:rsidR="00AC6737" w14:paraId="05B1112D" w14:textId="77777777">
        <w:trPr>
          <w:trHeight w:val="345"/>
        </w:trPr>
        <w:tc>
          <w:tcPr>
            <w:tcW w:w="960" w:type="dxa"/>
            <w:tcBorders>
              <w:top w:val="double" w:sz="2" w:space="0" w:color="DEE0E6"/>
              <w:bottom w:val="double" w:sz="2" w:space="0" w:color="DEE0E6"/>
            </w:tcBorders>
          </w:tcPr>
          <w:p w14:paraId="07E137BD" w14:textId="77777777" w:rsidR="00AC6737" w:rsidRDefault="00816695">
            <w:pPr>
              <w:pStyle w:val="TableParagraph"/>
              <w:spacing w:before="40"/>
              <w:ind w:left="16"/>
              <w:jc w:val="left"/>
              <w:rPr>
                <w:rFonts w:ascii="Cambria"/>
              </w:rPr>
            </w:pPr>
            <w:r>
              <w:rPr>
                <w:rFonts w:ascii="Cambria"/>
                <w:spacing w:val="-10"/>
              </w:rPr>
              <w:t>3</w:t>
            </w:r>
          </w:p>
        </w:tc>
        <w:tc>
          <w:tcPr>
            <w:tcW w:w="3223" w:type="dxa"/>
            <w:tcBorders>
              <w:top w:val="double" w:sz="2" w:space="0" w:color="DEE0E6"/>
              <w:bottom w:val="double" w:sz="2" w:space="0" w:color="DEE0E6"/>
            </w:tcBorders>
          </w:tcPr>
          <w:p w14:paraId="6623FE23" w14:textId="1BCE2293" w:rsidR="00AC6737" w:rsidRDefault="008253FC">
            <w:pPr>
              <w:pStyle w:val="TableParagraph"/>
              <w:spacing w:before="40"/>
              <w:ind w:left="74"/>
              <w:jc w:val="left"/>
              <w:rPr>
                <w:rFonts w:ascii="Cambria"/>
              </w:rPr>
            </w:pPr>
            <w:r w:rsidRPr="008253FC">
              <w:rPr>
                <w:rFonts w:ascii="Cambria"/>
                <w:w w:val="105"/>
              </w:rPr>
              <w:t>APDCL Security Deposit</w:t>
            </w:r>
          </w:p>
        </w:tc>
        <w:tc>
          <w:tcPr>
            <w:tcW w:w="3072" w:type="dxa"/>
            <w:tcBorders>
              <w:top w:val="double" w:sz="2" w:space="0" w:color="DEE0E6"/>
              <w:bottom w:val="double" w:sz="2" w:space="0" w:color="DEE0E6"/>
            </w:tcBorders>
          </w:tcPr>
          <w:p w14:paraId="0DD97290" w14:textId="7EA895FE" w:rsidR="00AC6737" w:rsidRPr="00DC4628" w:rsidRDefault="00BF1DF6">
            <w:pPr>
              <w:pStyle w:val="TableParagraph"/>
              <w:spacing w:before="40"/>
              <w:ind w:left="72"/>
              <w:jc w:val="left"/>
              <w:rPr>
                <w:rFonts w:ascii="Cambria"/>
              </w:rPr>
            </w:pPr>
            <w:r w:rsidRPr="00DC4628">
              <w:rPr>
                <w:rFonts w:ascii="Cambria"/>
                <w:spacing w:val="-4"/>
                <w:w w:val="105"/>
              </w:rPr>
              <w:t xml:space="preserve">   10.33</w:t>
            </w:r>
          </w:p>
        </w:tc>
        <w:tc>
          <w:tcPr>
            <w:tcW w:w="2889" w:type="dxa"/>
            <w:tcBorders>
              <w:top w:val="double" w:sz="2" w:space="0" w:color="DEE0E6"/>
              <w:bottom w:val="double" w:sz="2" w:space="0" w:color="DEE0E6"/>
            </w:tcBorders>
          </w:tcPr>
          <w:p w14:paraId="6A0CBCBA" w14:textId="651B8027" w:rsidR="00AC6737" w:rsidRDefault="00175D9C">
            <w:pPr>
              <w:pStyle w:val="TableParagraph"/>
              <w:spacing w:before="40"/>
              <w:ind w:left="73"/>
              <w:jc w:val="left"/>
              <w:rPr>
                <w:rFonts w:ascii="Cambria"/>
              </w:rPr>
            </w:pPr>
            <w:r>
              <w:rPr>
                <w:rFonts w:ascii="Cambria"/>
                <w:spacing w:val="-4"/>
                <w:w w:val="105"/>
              </w:rPr>
              <w:t>0.00</w:t>
            </w:r>
          </w:p>
        </w:tc>
      </w:tr>
      <w:tr w:rsidR="00AC6737" w14:paraId="5F4C1B85" w14:textId="77777777">
        <w:trPr>
          <w:trHeight w:val="345"/>
        </w:trPr>
        <w:tc>
          <w:tcPr>
            <w:tcW w:w="960" w:type="dxa"/>
            <w:tcBorders>
              <w:top w:val="double" w:sz="2" w:space="0" w:color="DEE0E6"/>
              <w:bottom w:val="double" w:sz="2" w:space="0" w:color="DEE0E6"/>
            </w:tcBorders>
          </w:tcPr>
          <w:p w14:paraId="74ECAA82" w14:textId="74A4CAD0" w:rsidR="00AC6737" w:rsidRDefault="00816695">
            <w:pPr>
              <w:pStyle w:val="TableParagraph"/>
              <w:spacing w:before="40"/>
              <w:ind w:left="16"/>
              <w:jc w:val="left"/>
              <w:rPr>
                <w:rFonts w:ascii="Cambria"/>
              </w:rPr>
            </w:pPr>
            <w:r>
              <w:rPr>
                <w:rFonts w:ascii="Cambria"/>
                <w:spacing w:val="-10"/>
              </w:rPr>
              <w:t>4</w:t>
            </w:r>
          </w:p>
        </w:tc>
        <w:tc>
          <w:tcPr>
            <w:tcW w:w="3223" w:type="dxa"/>
            <w:tcBorders>
              <w:top w:val="double" w:sz="2" w:space="0" w:color="DEE0E6"/>
              <w:bottom w:val="double" w:sz="2" w:space="0" w:color="DEE0E6"/>
            </w:tcBorders>
          </w:tcPr>
          <w:p w14:paraId="36564226" w14:textId="6181C99B" w:rsidR="00AC6737" w:rsidRPr="008253FC" w:rsidRDefault="008253FC" w:rsidP="008253FC">
            <w:pPr>
              <w:rPr>
                <w:sz w:val="24"/>
                <w:szCs w:val="24"/>
              </w:rPr>
            </w:pPr>
            <w:r>
              <w:t xml:space="preserve"> Electricity Connection Expenses</w:t>
            </w:r>
          </w:p>
        </w:tc>
        <w:tc>
          <w:tcPr>
            <w:tcW w:w="3072" w:type="dxa"/>
            <w:tcBorders>
              <w:top w:val="double" w:sz="2" w:space="0" w:color="DEE0E6"/>
              <w:bottom w:val="double" w:sz="2" w:space="0" w:color="DEE0E6"/>
            </w:tcBorders>
          </w:tcPr>
          <w:p w14:paraId="26348E7D" w14:textId="0C6517A4" w:rsidR="00AC6737" w:rsidRPr="00DC4628" w:rsidRDefault="00BF1DF6">
            <w:pPr>
              <w:pStyle w:val="TableParagraph"/>
              <w:spacing w:before="40"/>
              <w:ind w:left="72"/>
              <w:jc w:val="left"/>
              <w:rPr>
                <w:rFonts w:ascii="Cambria"/>
              </w:rPr>
            </w:pPr>
            <w:r w:rsidRPr="00DC4628">
              <w:rPr>
                <w:rFonts w:ascii="Cambria"/>
                <w:spacing w:val="-4"/>
                <w:w w:val="105"/>
              </w:rPr>
              <w:t xml:space="preserve">  </w:t>
            </w:r>
            <w:r w:rsidR="00316C29">
              <w:rPr>
                <w:rFonts w:ascii="Cambria"/>
                <w:spacing w:val="-4"/>
                <w:w w:val="105"/>
              </w:rPr>
              <w:t xml:space="preserve">   0</w:t>
            </w:r>
            <w:r w:rsidRPr="00DC4628">
              <w:rPr>
                <w:rFonts w:ascii="Cambria"/>
                <w:spacing w:val="-4"/>
                <w:w w:val="105"/>
              </w:rPr>
              <w:t>7.17</w:t>
            </w:r>
          </w:p>
        </w:tc>
        <w:tc>
          <w:tcPr>
            <w:tcW w:w="2889" w:type="dxa"/>
            <w:tcBorders>
              <w:top w:val="double" w:sz="2" w:space="0" w:color="DEE0E6"/>
              <w:bottom w:val="double" w:sz="2" w:space="0" w:color="DEE0E6"/>
            </w:tcBorders>
          </w:tcPr>
          <w:p w14:paraId="494B0D5A" w14:textId="27F0609A" w:rsidR="00AC6737" w:rsidRDefault="00CC0BB7" w:rsidP="00175D9C">
            <w:pPr>
              <w:pStyle w:val="TableParagraph"/>
              <w:spacing w:before="40"/>
              <w:ind w:left="73"/>
              <w:jc w:val="left"/>
              <w:rPr>
                <w:rFonts w:ascii="Cambria"/>
              </w:rPr>
            </w:pPr>
            <w:r>
              <w:rPr>
                <w:rFonts w:ascii="Cambria"/>
                <w:spacing w:val="-4"/>
                <w:w w:val="105"/>
              </w:rPr>
              <w:t>0.</w:t>
            </w:r>
            <w:r w:rsidR="00175D9C">
              <w:rPr>
                <w:rFonts w:ascii="Cambria"/>
                <w:spacing w:val="-4"/>
                <w:w w:val="105"/>
              </w:rPr>
              <w:t>00</w:t>
            </w:r>
          </w:p>
        </w:tc>
      </w:tr>
      <w:tr w:rsidR="00AC6737" w14:paraId="0A36D242" w14:textId="77777777">
        <w:trPr>
          <w:trHeight w:val="345"/>
        </w:trPr>
        <w:tc>
          <w:tcPr>
            <w:tcW w:w="960" w:type="dxa"/>
            <w:tcBorders>
              <w:top w:val="double" w:sz="2" w:space="0" w:color="DEE0E6"/>
              <w:bottom w:val="double" w:sz="2" w:space="0" w:color="DEE0E6"/>
            </w:tcBorders>
          </w:tcPr>
          <w:p w14:paraId="05C8B7C1" w14:textId="77777777" w:rsidR="00AC6737" w:rsidRDefault="00816695">
            <w:pPr>
              <w:pStyle w:val="TableParagraph"/>
              <w:spacing w:before="40"/>
              <w:ind w:left="16"/>
              <w:jc w:val="left"/>
              <w:rPr>
                <w:rFonts w:ascii="Cambria"/>
              </w:rPr>
            </w:pPr>
            <w:r>
              <w:rPr>
                <w:rFonts w:ascii="Cambria"/>
                <w:spacing w:val="-10"/>
              </w:rPr>
              <w:t>5</w:t>
            </w:r>
          </w:p>
        </w:tc>
        <w:tc>
          <w:tcPr>
            <w:tcW w:w="3223" w:type="dxa"/>
            <w:tcBorders>
              <w:top w:val="double" w:sz="2" w:space="0" w:color="DEE0E6"/>
              <w:bottom w:val="double" w:sz="2" w:space="0" w:color="DEE0E6"/>
            </w:tcBorders>
          </w:tcPr>
          <w:p w14:paraId="003E12F3" w14:textId="425F6A67" w:rsidR="00AC6737" w:rsidRDefault="008253FC">
            <w:pPr>
              <w:pStyle w:val="TableParagraph"/>
              <w:spacing w:before="40"/>
              <w:ind w:left="74"/>
              <w:jc w:val="left"/>
              <w:rPr>
                <w:rFonts w:ascii="Cambria"/>
              </w:rPr>
            </w:pPr>
            <w:r w:rsidRPr="008253FC">
              <w:rPr>
                <w:rFonts w:ascii="Cambria"/>
                <w:spacing w:val="4"/>
              </w:rPr>
              <w:t>Plant &amp; Machinery</w:t>
            </w:r>
          </w:p>
        </w:tc>
        <w:tc>
          <w:tcPr>
            <w:tcW w:w="3072" w:type="dxa"/>
            <w:tcBorders>
              <w:top w:val="double" w:sz="2" w:space="0" w:color="DEE0E6"/>
              <w:bottom w:val="double" w:sz="2" w:space="0" w:color="DEE0E6"/>
            </w:tcBorders>
          </w:tcPr>
          <w:p w14:paraId="6869B1B7" w14:textId="154649B1" w:rsidR="00AC6737" w:rsidRPr="00DC4628" w:rsidRDefault="000A1CA1">
            <w:pPr>
              <w:pStyle w:val="TableParagraph"/>
              <w:spacing w:before="40"/>
              <w:ind w:left="72"/>
              <w:jc w:val="left"/>
              <w:rPr>
                <w:rFonts w:ascii="Cambria"/>
              </w:rPr>
            </w:pPr>
            <w:r w:rsidRPr="00DC4628">
              <w:rPr>
                <w:rFonts w:ascii="Cambria"/>
                <w:spacing w:val="-4"/>
                <w:w w:val="105"/>
              </w:rPr>
              <w:t xml:space="preserve">  </w:t>
            </w:r>
            <w:r w:rsidR="00316C29">
              <w:rPr>
                <w:rFonts w:ascii="Cambria"/>
                <w:spacing w:val="-4"/>
                <w:w w:val="105"/>
              </w:rPr>
              <w:t>179.66</w:t>
            </w:r>
          </w:p>
        </w:tc>
        <w:tc>
          <w:tcPr>
            <w:tcW w:w="2889" w:type="dxa"/>
            <w:tcBorders>
              <w:top w:val="double" w:sz="2" w:space="0" w:color="DEE0E6"/>
              <w:bottom w:val="double" w:sz="2" w:space="0" w:color="DEE0E6"/>
            </w:tcBorders>
          </w:tcPr>
          <w:p w14:paraId="39D3B796" w14:textId="32C5C919" w:rsidR="00AC6737" w:rsidRDefault="00175D9C">
            <w:pPr>
              <w:pStyle w:val="TableParagraph"/>
              <w:spacing w:before="40"/>
              <w:ind w:left="73"/>
              <w:jc w:val="left"/>
              <w:rPr>
                <w:rFonts w:ascii="Cambria"/>
              </w:rPr>
            </w:pPr>
            <w:r>
              <w:rPr>
                <w:rFonts w:ascii="Cambria"/>
                <w:spacing w:val="-4"/>
                <w:w w:val="105"/>
              </w:rPr>
              <w:t>0.00</w:t>
            </w:r>
          </w:p>
        </w:tc>
      </w:tr>
      <w:tr w:rsidR="00AC6737" w14:paraId="1AB963EC" w14:textId="77777777">
        <w:trPr>
          <w:trHeight w:val="345"/>
        </w:trPr>
        <w:tc>
          <w:tcPr>
            <w:tcW w:w="960" w:type="dxa"/>
            <w:tcBorders>
              <w:top w:val="double" w:sz="2" w:space="0" w:color="DEE0E6"/>
              <w:bottom w:val="double" w:sz="2" w:space="0" w:color="DEE0E6"/>
            </w:tcBorders>
          </w:tcPr>
          <w:p w14:paraId="742CDC81" w14:textId="77777777" w:rsidR="00AC6737" w:rsidRDefault="00816695">
            <w:pPr>
              <w:pStyle w:val="TableParagraph"/>
              <w:spacing w:before="40"/>
              <w:ind w:left="16"/>
              <w:jc w:val="left"/>
              <w:rPr>
                <w:rFonts w:ascii="Cambria"/>
              </w:rPr>
            </w:pPr>
            <w:r>
              <w:rPr>
                <w:rFonts w:ascii="Cambria"/>
                <w:spacing w:val="-10"/>
              </w:rPr>
              <w:t>6</w:t>
            </w:r>
          </w:p>
        </w:tc>
        <w:tc>
          <w:tcPr>
            <w:tcW w:w="3223" w:type="dxa"/>
            <w:tcBorders>
              <w:top w:val="double" w:sz="2" w:space="0" w:color="DEE0E6"/>
              <w:bottom w:val="double" w:sz="2" w:space="0" w:color="DEE0E6"/>
            </w:tcBorders>
          </w:tcPr>
          <w:p w14:paraId="78143958" w14:textId="5A741058" w:rsidR="00AC6737" w:rsidRDefault="00BF1DF6">
            <w:pPr>
              <w:pStyle w:val="TableParagraph"/>
              <w:spacing w:before="40"/>
              <w:ind w:left="74"/>
              <w:jc w:val="left"/>
              <w:rPr>
                <w:rFonts w:ascii="Cambria"/>
              </w:rPr>
            </w:pPr>
            <w:r w:rsidRPr="00BF1DF6">
              <w:rPr>
                <w:rFonts w:ascii="Cambria"/>
                <w:w w:val="105"/>
              </w:rPr>
              <w:t>Computer &amp; Printer</w:t>
            </w:r>
          </w:p>
        </w:tc>
        <w:tc>
          <w:tcPr>
            <w:tcW w:w="3072" w:type="dxa"/>
            <w:tcBorders>
              <w:top w:val="double" w:sz="2" w:space="0" w:color="DEE0E6"/>
              <w:bottom w:val="double" w:sz="2" w:space="0" w:color="DEE0E6"/>
            </w:tcBorders>
          </w:tcPr>
          <w:p w14:paraId="3AE8E82B" w14:textId="5B905DF2" w:rsidR="00AC6737" w:rsidRPr="00DC4628" w:rsidRDefault="000A1CA1">
            <w:pPr>
              <w:pStyle w:val="TableParagraph"/>
              <w:spacing w:before="40"/>
              <w:ind w:left="72"/>
              <w:jc w:val="left"/>
              <w:rPr>
                <w:rFonts w:ascii="Cambria"/>
              </w:rPr>
            </w:pPr>
            <w:r w:rsidRPr="00DC4628">
              <w:rPr>
                <w:rFonts w:ascii="Cambria"/>
                <w:spacing w:val="-4"/>
                <w:w w:val="105"/>
              </w:rPr>
              <w:t xml:space="preserve">  </w:t>
            </w:r>
            <w:r w:rsidR="00316C29">
              <w:rPr>
                <w:rFonts w:ascii="Cambria"/>
                <w:spacing w:val="-4"/>
                <w:w w:val="105"/>
              </w:rPr>
              <w:t xml:space="preserve">    </w:t>
            </w:r>
            <w:r w:rsidR="00BF1DF6" w:rsidRPr="00DC4628">
              <w:rPr>
                <w:rFonts w:ascii="Cambria"/>
                <w:spacing w:val="-4"/>
                <w:w w:val="105"/>
              </w:rPr>
              <w:t>0.75</w:t>
            </w:r>
          </w:p>
        </w:tc>
        <w:tc>
          <w:tcPr>
            <w:tcW w:w="2889" w:type="dxa"/>
            <w:tcBorders>
              <w:top w:val="double" w:sz="2" w:space="0" w:color="DEE0E6"/>
              <w:bottom w:val="double" w:sz="2" w:space="0" w:color="DEE0E6"/>
            </w:tcBorders>
          </w:tcPr>
          <w:p w14:paraId="141F9590" w14:textId="28E0C8FE" w:rsidR="00AC6737" w:rsidRDefault="00CC0BB7">
            <w:pPr>
              <w:pStyle w:val="TableParagraph"/>
              <w:spacing w:before="40"/>
              <w:ind w:left="73"/>
              <w:jc w:val="left"/>
              <w:rPr>
                <w:rFonts w:ascii="Cambria"/>
              </w:rPr>
            </w:pPr>
            <w:r>
              <w:rPr>
                <w:rFonts w:ascii="Cambria"/>
                <w:spacing w:val="-4"/>
                <w:w w:val="105"/>
              </w:rPr>
              <w:t>0.00</w:t>
            </w:r>
          </w:p>
        </w:tc>
      </w:tr>
      <w:tr w:rsidR="00AC6737" w14:paraId="268BA93E" w14:textId="77777777">
        <w:trPr>
          <w:trHeight w:val="345"/>
        </w:trPr>
        <w:tc>
          <w:tcPr>
            <w:tcW w:w="960" w:type="dxa"/>
            <w:tcBorders>
              <w:top w:val="double" w:sz="2" w:space="0" w:color="DEE0E6"/>
              <w:bottom w:val="double" w:sz="2" w:space="0" w:color="DEE0E6"/>
            </w:tcBorders>
            <w:shd w:val="clear" w:color="auto" w:fill="EBF0FF"/>
          </w:tcPr>
          <w:p w14:paraId="7C06680A" w14:textId="77777777" w:rsidR="00AC6737" w:rsidRDefault="00AC6737">
            <w:pPr>
              <w:pStyle w:val="TableParagraph"/>
              <w:jc w:val="left"/>
              <w:rPr>
                <w:rFonts w:ascii="Times New Roman"/>
              </w:rPr>
            </w:pPr>
          </w:p>
        </w:tc>
        <w:tc>
          <w:tcPr>
            <w:tcW w:w="3223" w:type="dxa"/>
            <w:tcBorders>
              <w:top w:val="double" w:sz="2" w:space="0" w:color="DEE0E6"/>
              <w:bottom w:val="double" w:sz="2" w:space="0" w:color="DEE0E6"/>
            </w:tcBorders>
            <w:shd w:val="clear" w:color="auto" w:fill="EBF0FF"/>
          </w:tcPr>
          <w:p w14:paraId="1CD24C7C" w14:textId="77777777" w:rsidR="00AC6737" w:rsidRDefault="00816695">
            <w:pPr>
              <w:pStyle w:val="TableParagraph"/>
              <w:spacing w:before="40"/>
              <w:ind w:left="1065"/>
              <w:jc w:val="left"/>
              <w:rPr>
                <w:rFonts w:ascii="Cambria"/>
                <w:b/>
              </w:rPr>
            </w:pPr>
            <w:r>
              <w:rPr>
                <w:rFonts w:ascii="Cambria"/>
                <w:b/>
                <w:w w:val="110"/>
              </w:rPr>
              <w:t>Sub</w:t>
            </w:r>
            <w:r>
              <w:rPr>
                <w:rFonts w:ascii="Cambria"/>
                <w:b/>
                <w:spacing w:val="9"/>
                <w:w w:val="110"/>
              </w:rPr>
              <w:t xml:space="preserve"> </w:t>
            </w:r>
            <w:r>
              <w:rPr>
                <w:rFonts w:ascii="Cambria"/>
                <w:b/>
                <w:spacing w:val="-2"/>
                <w:w w:val="110"/>
              </w:rPr>
              <w:t>Total</w:t>
            </w:r>
          </w:p>
        </w:tc>
        <w:tc>
          <w:tcPr>
            <w:tcW w:w="3072" w:type="dxa"/>
            <w:tcBorders>
              <w:top w:val="double" w:sz="2" w:space="0" w:color="DEE0E6"/>
              <w:bottom w:val="double" w:sz="2" w:space="0" w:color="DEE0E6"/>
            </w:tcBorders>
            <w:shd w:val="clear" w:color="auto" w:fill="EBF0FF"/>
          </w:tcPr>
          <w:p w14:paraId="4ACCE678" w14:textId="24C10F48" w:rsidR="00AC6737" w:rsidRPr="00DC4628" w:rsidRDefault="00992900" w:rsidP="00E93A16">
            <w:pPr>
              <w:pStyle w:val="TableParagraph"/>
              <w:spacing w:before="40"/>
              <w:ind w:left="72"/>
              <w:jc w:val="left"/>
              <w:rPr>
                <w:rFonts w:ascii="Cambria"/>
                <w:b/>
              </w:rPr>
            </w:pPr>
            <w:r>
              <w:rPr>
                <w:rFonts w:ascii="Cambria"/>
                <w:b/>
                <w:spacing w:val="-4"/>
                <w:w w:val="110"/>
              </w:rPr>
              <w:t>290.41</w:t>
            </w:r>
          </w:p>
        </w:tc>
        <w:tc>
          <w:tcPr>
            <w:tcW w:w="2889" w:type="dxa"/>
            <w:tcBorders>
              <w:top w:val="double" w:sz="2" w:space="0" w:color="DEE0E6"/>
              <w:bottom w:val="double" w:sz="2" w:space="0" w:color="DEE0E6"/>
            </w:tcBorders>
            <w:shd w:val="clear" w:color="auto" w:fill="EBF0FF"/>
          </w:tcPr>
          <w:p w14:paraId="31B276FE" w14:textId="28EC79CC" w:rsidR="00AC6737" w:rsidRDefault="00175D9C">
            <w:pPr>
              <w:pStyle w:val="TableParagraph"/>
              <w:spacing w:before="40"/>
              <w:ind w:left="73"/>
              <w:jc w:val="left"/>
              <w:rPr>
                <w:rFonts w:ascii="Cambria"/>
                <w:b/>
              </w:rPr>
            </w:pPr>
            <w:r>
              <w:rPr>
                <w:rFonts w:ascii="Cambria"/>
                <w:b/>
                <w:spacing w:val="-2"/>
                <w:w w:val="110"/>
              </w:rPr>
              <w:t>0.00</w:t>
            </w:r>
          </w:p>
        </w:tc>
      </w:tr>
    </w:tbl>
    <w:p w14:paraId="7FBCE370" w14:textId="77777777" w:rsidR="00AC6737" w:rsidRDefault="00AC6737">
      <w:pPr>
        <w:pStyle w:val="BodyText"/>
        <w:rPr>
          <w:b/>
        </w:rPr>
      </w:pPr>
    </w:p>
    <w:p w14:paraId="0C6E3E78" w14:textId="77777777" w:rsidR="00AC6737" w:rsidRDefault="00AC6737">
      <w:pPr>
        <w:pStyle w:val="BodyText"/>
        <w:spacing w:before="104"/>
        <w:rPr>
          <w:b/>
        </w:rPr>
      </w:pPr>
    </w:p>
    <w:p w14:paraId="1698A7AF" w14:textId="77777777" w:rsidR="00217E9F" w:rsidRDefault="00217E9F">
      <w:pPr>
        <w:pStyle w:val="BodyText"/>
        <w:spacing w:before="104"/>
        <w:rPr>
          <w:b/>
        </w:rPr>
      </w:pPr>
    </w:p>
    <w:p w14:paraId="7965A6A8" w14:textId="77777777" w:rsidR="00217E9F" w:rsidRDefault="00217E9F">
      <w:pPr>
        <w:pStyle w:val="BodyText"/>
        <w:spacing w:before="104"/>
        <w:rPr>
          <w:b/>
        </w:rPr>
      </w:pPr>
    </w:p>
    <w:p w14:paraId="7C5F41F4" w14:textId="77777777" w:rsidR="00AC6737" w:rsidRDefault="00816695">
      <w:pPr>
        <w:spacing w:after="48"/>
        <w:ind w:left="141"/>
        <w:rPr>
          <w:b/>
        </w:rPr>
      </w:pPr>
      <w:r>
        <w:rPr>
          <w:b/>
          <w:color w:val="225C96"/>
          <w:w w:val="110"/>
        </w:rPr>
        <w:t>Working</w:t>
      </w:r>
      <w:r>
        <w:rPr>
          <w:b/>
          <w:color w:val="225C96"/>
          <w:spacing w:val="3"/>
          <w:w w:val="110"/>
        </w:rPr>
        <w:t xml:space="preserve"> </w:t>
      </w:r>
      <w:r>
        <w:rPr>
          <w:b/>
          <w:color w:val="225C96"/>
          <w:w w:val="110"/>
        </w:rPr>
        <w:t>Capital</w:t>
      </w:r>
      <w:r>
        <w:rPr>
          <w:b/>
          <w:color w:val="225C96"/>
          <w:spacing w:val="3"/>
          <w:w w:val="110"/>
        </w:rPr>
        <w:t xml:space="preserve"> </w:t>
      </w:r>
      <w:r>
        <w:rPr>
          <w:b/>
          <w:color w:val="225C96"/>
          <w:spacing w:val="-10"/>
          <w:w w:val="110"/>
        </w:rPr>
        <w:t>:</w:t>
      </w:r>
    </w:p>
    <w:tbl>
      <w:tblPr>
        <w:tblW w:w="0" w:type="auto"/>
        <w:tblInd w:w="20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69"/>
        <w:gridCol w:w="4626"/>
        <w:gridCol w:w="3750"/>
      </w:tblGrid>
      <w:tr w:rsidR="00AC6737" w14:paraId="47BC73BB" w14:textId="77777777">
        <w:trPr>
          <w:trHeight w:val="371"/>
        </w:trPr>
        <w:tc>
          <w:tcPr>
            <w:tcW w:w="1769" w:type="dxa"/>
            <w:tcBorders>
              <w:bottom w:val="double" w:sz="2" w:space="0" w:color="DEE0E6"/>
            </w:tcBorders>
            <w:shd w:val="clear" w:color="auto" w:fill="EBF0FF"/>
          </w:tcPr>
          <w:p w14:paraId="6D722EF7" w14:textId="77777777" w:rsidR="00AC6737" w:rsidRDefault="00816695">
            <w:pPr>
              <w:pStyle w:val="TableParagraph"/>
              <w:spacing w:before="52"/>
              <w:ind w:left="465"/>
              <w:jc w:val="left"/>
              <w:rPr>
                <w:rFonts w:ascii="Cambria"/>
                <w:b/>
              </w:rPr>
            </w:pPr>
            <w:r>
              <w:rPr>
                <w:rFonts w:ascii="Cambria"/>
                <w:b/>
                <w:w w:val="120"/>
              </w:rPr>
              <w:t xml:space="preserve">Sr. </w:t>
            </w:r>
            <w:r>
              <w:rPr>
                <w:rFonts w:ascii="Cambria"/>
                <w:b/>
                <w:spacing w:val="-5"/>
                <w:w w:val="120"/>
              </w:rPr>
              <w:t>No.</w:t>
            </w:r>
          </w:p>
        </w:tc>
        <w:tc>
          <w:tcPr>
            <w:tcW w:w="4626" w:type="dxa"/>
            <w:tcBorders>
              <w:bottom w:val="double" w:sz="2" w:space="0" w:color="DEE0E6"/>
            </w:tcBorders>
            <w:shd w:val="clear" w:color="auto" w:fill="EBF0FF"/>
          </w:tcPr>
          <w:p w14:paraId="5080A733" w14:textId="77777777" w:rsidR="00AC6737" w:rsidRDefault="00816695">
            <w:pPr>
              <w:pStyle w:val="TableParagraph"/>
              <w:spacing w:before="52"/>
              <w:ind w:left="1392"/>
              <w:jc w:val="left"/>
              <w:rPr>
                <w:rFonts w:ascii="Cambria"/>
                <w:b/>
              </w:rPr>
            </w:pPr>
            <w:r>
              <w:rPr>
                <w:rFonts w:ascii="Cambria"/>
                <w:b/>
                <w:w w:val="110"/>
              </w:rPr>
              <w:t>Working</w:t>
            </w:r>
            <w:r>
              <w:rPr>
                <w:rFonts w:ascii="Cambria"/>
                <w:b/>
                <w:spacing w:val="-1"/>
                <w:w w:val="110"/>
              </w:rPr>
              <w:t xml:space="preserve"> </w:t>
            </w:r>
            <w:r>
              <w:rPr>
                <w:rFonts w:ascii="Cambria"/>
                <w:b/>
                <w:spacing w:val="-2"/>
                <w:w w:val="110"/>
              </w:rPr>
              <w:t>Capital</w:t>
            </w:r>
          </w:p>
        </w:tc>
        <w:tc>
          <w:tcPr>
            <w:tcW w:w="3750" w:type="dxa"/>
            <w:tcBorders>
              <w:bottom w:val="double" w:sz="2" w:space="0" w:color="DEE0E6"/>
            </w:tcBorders>
            <w:shd w:val="clear" w:color="auto" w:fill="EBF0FF"/>
          </w:tcPr>
          <w:p w14:paraId="729B37E6" w14:textId="77777777" w:rsidR="00AC6737" w:rsidRDefault="00816695">
            <w:pPr>
              <w:pStyle w:val="TableParagraph"/>
              <w:spacing w:before="52"/>
              <w:ind w:left="1154"/>
              <w:jc w:val="left"/>
              <w:rPr>
                <w:rFonts w:ascii="Cambria"/>
                <w:b/>
              </w:rPr>
            </w:pPr>
            <w:r>
              <w:rPr>
                <w:rFonts w:ascii="Cambria"/>
                <w:b/>
                <w:w w:val="110"/>
              </w:rPr>
              <w:t>(Rs.</w:t>
            </w:r>
            <w:r>
              <w:rPr>
                <w:rFonts w:ascii="Cambria"/>
                <w:b/>
                <w:spacing w:val="12"/>
                <w:w w:val="110"/>
              </w:rPr>
              <w:t xml:space="preserve"> </w:t>
            </w:r>
            <w:r>
              <w:rPr>
                <w:rFonts w:ascii="Cambria"/>
                <w:b/>
                <w:w w:val="110"/>
              </w:rPr>
              <w:t>in</w:t>
            </w:r>
            <w:r>
              <w:rPr>
                <w:rFonts w:ascii="Cambria"/>
                <w:b/>
                <w:spacing w:val="9"/>
                <w:w w:val="110"/>
              </w:rPr>
              <w:t xml:space="preserve"> </w:t>
            </w:r>
            <w:r>
              <w:rPr>
                <w:rFonts w:ascii="Cambria"/>
                <w:b/>
                <w:spacing w:val="-2"/>
                <w:w w:val="110"/>
              </w:rPr>
              <w:t>lakhs)</w:t>
            </w:r>
          </w:p>
        </w:tc>
      </w:tr>
      <w:tr w:rsidR="00AC6737" w14:paraId="42C4FCE1" w14:textId="77777777">
        <w:trPr>
          <w:trHeight w:val="335"/>
        </w:trPr>
        <w:tc>
          <w:tcPr>
            <w:tcW w:w="1769" w:type="dxa"/>
            <w:tcBorders>
              <w:top w:val="double" w:sz="2" w:space="0" w:color="DEE0E6"/>
            </w:tcBorders>
          </w:tcPr>
          <w:p w14:paraId="23B0AC78" w14:textId="77777777" w:rsidR="00AC6737" w:rsidRDefault="00816695">
            <w:pPr>
              <w:pStyle w:val="TableParagraph"/>
              <w:spacing w:before="36"/>
              <w:ind w:left="16"/>
              <w:jc w:val="left"/>
              <w:rPr>
                <w:rFonts w:ascii="Cambria"/>
              </w:rPr>
            </w:pPr>
            <w:r>
              <w:rPr>
                <w:rFonts w:ascii="Cambria"/>
                <w:spacing w:val="-10"/>
              </w:rPr>
              <w:t>1</w:t>
            </w:r>
          </w:p>
        </w:tc>
        <w:tc>
          <w:tcPr>
            <w:tcW w:w="4626" w:type="dxa"/>
            <w:tcBorders>
              <w:top w:val="double" w:sz="2" w:space="0" w:color="DEE0E6"/>
            </w:tcBorders>
          </w:tcPr>
          <w:p w14:paraId="4BD541C6" w14:textId="150F8C5B" w:rsidR="00AC6737" w:rsidRDefault="00816695">
            <w:pPr>
              <w:pStyle w:val="TableParagraph"/>
              <w:spacing w:before="36"/>
              <w:ind w:left="71"/>
              <w:jc w:val="left"/>
              <w:rPr>
                <w:rFonts w:ascii="Cambria"/>
              </w:rPr>
            </w:pPr>
            <w:r>
              <w:rPr>
                <w:rFonts w:ascii="Cambria"/>
                <w:w w:val="105"/>
              </w:rPr>
              <w:t>Working</w:t>
            </w:r>
            <w:r>
              <w:rPr>
                <w:rFonts w:ascii="Cambria"/>
                <w:spacing w:val="8"/>
                <w:w w:val="105"/>
              </w:rPr>
              <w:t xml:space="preserve"> </w:t>
            </w:r>
            <w:proofErr w:type="spellStart"/>
            <w:r>
              <w:rPr>
                <w:rFonts w:ascii="Cambria"/>
                <w:spacing w:val="-2"/>
                <w:w w:val="105"/>
              </w:rPr>
              <w:t>Capital</w:t>
            </w:r>
            <w:r w:rsidR="00E93A16">
              <w:rPr>
                <w:rFonts w:ascii="Cambria"/>
                <w:spacing w:val="-2"/>
                <w:w w:val="105"/>
              </w:rPr>
              <w:t>+Others</w:t>
            </w:r>
            <w:proofErr w:type="spellEnd"/>
          </w:p>
        </w:tc>
        <w:tc>
          <w:tcPr>
            <w:tcW w:w="3750" w:type="dxa"/>
            <w:tcBorders>
              <w:top w:val="double" w:sz="2" w:space="0" w:color="DEE0E6"/>
            </w:tcBorders>
          </w:tcPr>
          <w:p w14:paraId="4F491C06" w14:textId="4A6B70A2" w:rsidR="00AC6737" w:rsidRDefault="00BF1DF6" w:rsidP="00C927DC">
            <w:pPr>
              <w:pStyle w:val="TableParagraph"/>
              <w:spacing w:before="36"/>
              <w:ind w:left="71"/>
              <w:jc w:val="left"/>
              <w:rPr>
                <w:rFonts w:ascii="Cambria"/>
                <w:b/>
              </w:rPr>
            </w:pPr>
            <w:r>
              <w:rPr>
                <w:rFonts w:ascii="Cambria"/>
                <w:b/>
                <w:w w:val="110"/>
              </w:rPr>
              <w:t>131.60</w:t>
            </w:r>
          </w:p>
        </w:tc>
      </w:tr>
    </w:tbl>
    <w:p w14:paraId="1A261064" w14:textId="77777777" w:rsidR="00AC6737" w:rsidRDefault="00AC6737">
      <w:pPr>
        <w:pStyle w:val="BodyText"/>
        <w:rPr>
          <w:b/>
        </w:rPr>
      </w:pPr>
    </w:p>
    <w:p w14:paraId="414F9F33" w14:textId="77777777" w:rsidR="00AC6737" w:rsidRDefault="00AC6737">
      <w:pPr>
        <w:pStyle w:val="BodyText"/>
        <w:spacing w:before="108"/>
        <w:rPr>
          <w:b/>
        </w:rPr>
      </w:pPr>
    </w:p>
    <w:p w14:paraId="269B3D52" w14:textId="77777777" w:rsidR="00AC6737" w:rsidRDefault="00816695">
      <w:pPr>
        <w:pStyle w:val="Heading2"/>
        <w:spacing w:after="48"/>
        <w:ind w:left="141"/>
      </w:pPr>
      <w:bookmarkStart w:id="7" w:name="TOTAL_COSTS_OF_PROJECT"/>
      <w:bookmarkEnd w:id="7"/>
      <w:r>
        <w:rPr>
          <w:color w:val="225C96"/>
          <w:w w:val="115"/>
        </w:rPr>
        <w:t>TOTAL</w:t>
      </w:r>
      <w:r>
        <w:rPr>
          <w:color w:val="225C96"/>
          <w:spacing w:val="-5"/>
          <w:w w:val="115"/>
        </w:rPr>
        <w:t xml:space="preserve"> </w:t>
      </w:r>
      <w:r>
        <w:rPr>
          <w:color w:val="225C96"/>
          <w:w w:val="115"/>
        </w:rPr>
        <w:t>COSTS</w:t>
      </w:r>
      <w:r>
        <w:rPr>
          <w:color w:val="225C96"/>
          <w:spacing w:val="-3"/>
          <w:w w:val="115"/>
        </w:rPr>
        <w:t xml:space="preserve"> </w:t>
      </w:r>
      <w:r>
        <w:rPr>
          <w:color w:val="225C96"/>
          <w:w w:val="115"/>
        </w:rPr>
        <w:t>OF</w:t>
      </w:r>
      <w:r>
        <w:rPr>
          <w:color w:val="225C96"/>
          <w:spacing w:val="-5"/>
          <w:w w:val="115"/>
        </w:rPr>
        <w:t xml:space="preserve"> </w:t>
      </w:r>
      <w:r>
        <w:rPr>
          <w:color w:val="225C96"/>
          <w:spacing w:val="-2"/>
          <w:w w:val="115"/>
        </w:rPr>
        <w:t>PROJECT</w:t>
      </w:r>
    </w:p>
    <w:tbl>
      <w:tblPr>
        <w:tblW w:w="0" w:type="auto"/>
        <w:tblInd w:w="20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625"/>
        <w:gridCol w:w="4983"/>
        <w:gridCol w:w="3538"/>
      </w:tblGrid>
      <w:tr w:rsidR="00AC6737" w14:paraId="61341083" w14:textId="77777777">
        <w:trPr>
          <w:trHeight w:val="371"/>
        </w:trPr>
        <w:tc>
          <w:tcPr>
            <w:tcW w:w="1625" w:type="dxa"/>
            <w:tcBorders>
              <w:bottom w:val="double" w:sz="2" w:space="0" w:color="DEE0E6"/>
            </w:tcBorders>
            <w:shd w:val="clear" w:color="auto" w:fill="EBF0FF"/>
          </w:tcPr>
          <w:p w14:paraId="2C8C4BCE" w14:textId="77777777" w:rsidR="00AC6737" w:rsidRDefault="00816695">
            <w:pPr>
              <w:pStyle w:val="TableParagraph"/>
              <w:spacing w:before="52"/>
              <w:ind w:left="393"/>
              <w:jc w:val="left"/>
              <w:rPr>
                <w:rFonts w:ascii="Cambria"/>
                <w:b/>
              </w:rPr>
            </w:pPr>
            <w:r>
              <w:rPr>
                <w:rFonts w:ascii="Cambria"/>
                <w:b/>
                <w:w w:val="120"/>
              </w:rPr>
              <w:t xml:space="preserve">Sr. </w:t>
            </w:r>
            <w:r>
              <w:rPr>
                <w:rFonts w:ascii="Cambria"/>
                <w:b/>
                <w:spacing w:val="-5"/>
                <w:w w:val="120"/>
              </w:rPr>
              <w:t>No.</w:t>
            </w:r>
          </w:p>
        </w:tc>
        <w:tc>
          <w:tcPr>
            <w:tcW w:w="4983" w:type="dxa"/>
            <w:tcBorders>
              <w:bottom w:val="double" w:sz="2" w:space="0" w:color="DEE0E6"/>
            </w:tcBorders>
            <w:shd w:val="clear" w:color="auto" w:fill="EBF0FF"/>
          </w:tcPr>
          <w:p w14:paraId="1D44EF96" w14:textId="40B706E4" w:rsidR="00AC6737" w:rsidRDefault="00614214">
            <w:pPr>
              <w:pStyle w:val="TableParagraph"/>
              <w:spacing w:before="52"/>
              <w:ind w:left="652" w:right="705"/>
              <w:jc w:val="center"/>
              <w:rPr>
                <w:rFonts w:ascii="Cambria"/>
                <w:b/>
              </w:rPr>
            </w:pPr>
            <w:r>
              <w:rPr>
                <w:rFonts w:ascii="Cambria"/>
                <w:b/>
                <w:spacing w:val="-2"/>
                <w:w w:val="110"/>
              </w:rPr>
              <w:t>Particulars</w:t>
            </w:r>
          </w:p>
        </w:tc>
        <w:tc>
          <w:tcPr>
            <w:tcW w:w="3538" w:type="dxa"/>
            <w:tcBorders>
              <w:bottom w:val="double" w:sz="2" w:space="0" w:color="DEE0E6"/>
            </w:tcBorders>
            <w:shd w:val="clear" w:color="auto" w:fill="EBF0FF"/>
          </w:tcPr>
          <w:p w14:paraId="78A8077C" w14:textId="77777777" w:rsidR="00AC6737" w:rsidRDefault="00816695">
            <w:pPr>
              <w:pStyle w:val="TableParagraph"/>
              <w:spacing w:before="52"/>
              <w:ind w:left="1013"/>
              <w:jc w:val="left"/>
              <w:rPr>
                <w:rFonts w:ascii="Cambria"/>
                <w:b/>
              </w:rPr>
            </w:pPr>
            <w:r>
              <w:rPr>
                <w:rFonts w:ascii="Cambria"/>
                <w:b/>
                <w:w w:val="110"/>
              </w:rPr>
              <w:t>(Rs.</w:t>
            </w:r>
            <w:r>
              <w:rPr>
                <w:rFonts w:ascii="Cambria"/>
                <w:b/>
                <w:spacing w:val="12"/>
                <w:w w:val="110"/>
              </w:rPr>
              <w:t xml:space="preserve"> </w:t>
            </w:r>
            <w:r>
              <w:rPr>
                <w:rFonts w:ascii="Cambria"/>
                <w:b/>
                <w:w w:val="110"/>
              </w:rPr>
              <w:t>in</w:t>
            </w:r>
            <w:r>
              <w:rPr>
                <w:rFonts w:ascii="Cambria"/>
                <w:b/>
                <w:spacing w:val="9"/>
                <w:w w:val="110"/>
              </w:rPr>
              <w:t xml:space="preserve"> </w:t>
            </w:r>
            <w:r>
              <w:rPr>
                <w:rFonts w:ascii="Cambria"/>
                <w:b/>
                <w:spacing w:val="-2"/>
                <w:w w:val="110"/>
              </w:rPr>
              <w:t>lakhs)</w:t>
            </w:r>
          </w:p>
        </w:tc>
      </w:tr>
      <w:tr w:rsidR="00AC6737" w14:paraId="303807BD" w14:textId="77777777">
        <w:trPr>
          <w:trHeight w:val="340"/>
        </w:trPr>
        <w:tc>
          <w:tcPr>
            <w:tcW w:w="1625" w:type="dxa"/>
            <w:tcBorders>
              <w:top w:val="double" w:sz="2" w:space="0" w:color="DEE0E6"/>
              <w:bottom w:val="double" w:sz="2" w:space="0" w:color="DEE0E6"/>
            </w:tcBorders>
          </w:tcPr>
          <w:p w14:paraId="256A6428" w14:textId="77777777" w:rsidR="00AC6737" w:rsidRDefault="00816695">
            <w:pPr>
              <w:pStyle w:val="TableParagraph"/>
              <w:spacing w:before="35"/>
              <w:ind w:left="16"/>
              <w:jc w:val="left"/>
              <w:rPr>
                <w:rFonts w:ascii="Cambria"/>
              </w:rPr>
            </w:pPr>
            <w:r>
              <w:rPr>
                <w:rFonts w:ascii="Cambria"/>
                <w:spacing w:val="-10"/>
              </w:rPr>
              <w:t>1</w:t>
            </w:r>
          </w:p>
        </w:tc>
        <w:tc>
          <w:tcPr>
            <w:tcW w:w="4983" w:type="dxa"/>
            <w:tcBorders>
              <w:top w:val="double" w:sz="2" w:space="0" w:color="DEE0E6"/>
              <w:bottom w:val="double" w:sz="2" w:space="0" w:color="DEE0E6"/>
            </w:tcBorders>
          </w:tcPr>
          <w:p w14:paraId="7D9121F4" w14:textId="77777777" w:rsidR="00AC6737" w:rsidRDefault="00816695">
            <w:pPr>
              <w:pStyle w:val="TableParagraph"/>
              <w:spacing w:before="35"/>
              <w:ind w:left="134"/>
              <w:jc w:val="left"/>
              <w:rPr>
                <w:rFonts w:ascii="Cambria"/>
              </w:rPr>
            </w:pPr>
            <w:r>
              <w:rPr>
                <w:rFonts w:ascii="Cambria"/>
                <w:spacing w:val="4"/>
              </w:rPr>
              <w:t>Asset</w:t>
            </w:r>
            <w:r>
              <w:rPr>
                <w:rFonts w:ascii="Cambria"/>
                <w:spacing w:val="34"/>
              </w:rPr>
              <w:t xml:space="preserve"> </w:t>
            </w:r>
            <w:r>
              <w:rPr>
                <w:rFonts w:ascii="Cambria"/>
                <w:spacing w:val="4"/>
              </w:rPr>
              <w:t>Purchase</w:t>
            </w:r>
            <w:r>
              <w:rPr>
                <w:rFonts w:ascii="Cambria"/>
                <w:spacing w:val="36"/>
              </w:rPr>
              <w:t xml:space="preserve"> </w:t>
            </w:r>
            <w:r>
              <w:rPr>
                <w:rFonts w:ascii="Cambria"/>
                <w:spacing w:val="-4"/>
              </w:rPr>
              <w:t>Costs</w:t>
            </w:r>
          </w:p>
        </w:tc>
        <w:tc>
          <w:tcPr>
            <w:tcW w:w="3538" w:type="dxa"/>
            <w:tcBorders>
              <w:top w:val="double" w:sz="2" w:space="0" w:color="DEE0E6"/>
              <w:bottom w:val="double" w:sz="2" w:space="0" w:color="DEE0E6"/>
            </w:tcBorders>
          </w:tcPr>
          <w:p w14:paraId="43D07C29" w14:textId="09B26B19" w:rsidR="00AC6737" w:rsidRDefault="00992900" w:rsidP="00CC0BB7">
            <w:pPr>
              <w:pStyle w:val="TableParagraph"/>
              <w:spacing w:before="35"/>
              <w:ind w:left="72"/>
              <w:jc w:val="left"/>
              <w:rPr>
                <w:rFonts w:ascii="Cambria"/>
              </w:rPr>
            </w:pPr>
            <w:r>
              <w:rPr>
                <w:rFonts w:ascii="Cambria"/>
                <w:spacing w:val="-2"/>
                <w:w w:val="105"/>
              </w:rPr>
              <w:t>290.41</w:t>
            </w:r>
          </w:p>
        </w:tc>
      </w:tr>
      <w:tr w:rsidR="00AC6737" w14:paraId="56C7EF4B" w14:textId="77777777">
        <w:trPr>
          <w:trHeight w:val="345"/>
        </w:trPr>
        <w:tc>
          <w:tcPr>
            <w:tcW w:w="1625" w:type="dxa"/>
            <w:tcBorders>
              <w:top w:val="double" w:sz="2" w:space="0" w:color="DEE0E6"/>
              <w:bottom w:val="double" w:sz="2" w:space="0" w:color="DEE0E6"/>
            </w:tcBorders>
          </w:tcPr>
          <w:p w14:paraId="708DA524" w14:textId="77777777" w:rsidR="00AC6737" w:rsidRDefault="00816695">
            <w:pPr>
              <w:pStyle w:val="TableParagraph"/>
              <w:spacing w:before="40"/>
              <w:ind w:left="16"/>
              <w:jc w:val="left"/>
              <w:rPr>
                <w:rFonts w:ascii="Cambria"/>
              </w:rPr>
            </w:pPr>
            <w:r>
              <w:rPr>
                <w:rFonts w:ascii="Cambria"/>
                <w:spacing w:val="-10"/>
              </w:rPr>
              <w:t>2</w:t>
            </w:r>
          </w:p>
        </w:tc>
        <w:tc>
          <w:tcPr>
            <w:tcW w:w="4983" w:type="dxa"/>
            <w:tcBorders>
              <w:top w:val="double" w:sz="2" w:space="0" w:color="DEE0E6"/>
              <w:bottom w:val="double" w:sz="2" w:space="0" w:color="DEE0E6"/>
            </w:tcBorders>
          </w:tcPr>
          <w:p w14:paraId="05053ADC" w14:textId="77777777" w:rsidR="00AC6737" w:rsidRDefault="00816695">
            <w:pPr>
              <w:pStyle w:val="TableParagraph"/>
              <w:spacing w:before="40"/>
              <w:ind w:left="134"/>
              <w:jc w:val="left"/>
              <w:rPr>
                <w:rFonts w:ascii="Cambria"/>
              </w:rPr>
            </w:pPr>
            <w:r>
              <w:rPr>
                <w:rFonts w:ascii="Cambria"/>
                <w:w w:val="105"/>
              </w:rPr>
              <w:t>Working</w:t>
            </w:r>
            <w:r>
              <w:rPr>
                <w:rFonts w:ascii="Cambria"/>
                <w:spacing w:val="8"/>
                <w:w w:val="105"/>
              </w:rPr>
              <w:t xml:space="preserve"> </w:t>
            </w:r>
            <w:r>
              <w:rPr>
                <w:rFonts w:ascii="Cambria"/>
                <w:spacing w:val="-2"/>
                <w:w w:val="105"/>
              </w:rPr>
              <w:t>Capital</w:t>
            </w:r>
          </w:p>
        </w:tc>
        <w:tc>
          <w:tcPr>
            <w:tcW w:w="3538" w:type="dxa"/>
            <w:tcBorders>
              <w:top w:val="double" w:sz="2" w:space="0" w:color="DEE0E6"/>
              <w:bottom w:val="double" w:sz="2" w:space="0" w:color="DEE0E6"/>
            </w:tcBorders>
          </w:tcPr>
          <w:p w14:paraId="34AFC93D" w14:textId="677F19AB" w:rsidR="00AC6737" w:rsidRDefault="00BF1DF6">
            <w:pPr>
              <w:pStyle w:val="TableParagraph"/>
              <w:spacing w:before="40"/>
              <w:ind w:left="72"/>
              <w:jc w:val="left"/>
              <w:rPr>
                <w:rFonts w:ascii="Cambria"/>
              </w:rPr>
            </w:pPr>
            <w:r>
              <w:rPr>
                <w:rFonts w:ascii="Cambria"/>
                <w:spacing w:val="-2"/>
                <w:w w:val="105"/>
              </w:rPr>
              <w:t>131.60</w:t>
            </w:r>
          </w:p>
        </w:tc>
      </w:tr>
      <w:tr w:rsidR="00AC6737" w14:paraId="03967FA8" w14:textId="77777777">
        <w:trPr>
          <w:trHeight w:val="340"/>
        </w:trPr>
        <w:tc>
          <w:tcPr>
            <w:tcW w:w="1625" w:type="dxa"/>
            <w:tcBorders>
              <w:top w:val="double" w:sz="2" w:space="0" w:color="DEE0E6"/>
            </w:tcBorders>
            <w:shd w:val="clear" w:color="auto" w:fill="EBF0FF"/>
          </w:tcPr>
          <w:p w14:paraId="4F33EAAF" w14:textId="77777777" w:rsidR="00AC6737" w:rsidRDefault="00AC6737">
            <w:pPr>
              <w:pStyle w:val="TableParagraph"/>
              <w:jc w:val="left"/>
              <w:rPr>
                <w:rFonts w:ascii="Times New Roman"/>
              </w:rPr>
            </w:pPr>
          </w:p>
        </w:tc>
        <w:tc>
          <w:tcPr>
            <w:tcW w:w="4983" w:type="dxa"/>
            <w:tcBorders>
              <w:top w:val="double" w:sz="2" w:space="0" w:color="DEE0E6"/>
            </w:tcBorders>
            <w:shd w:val="clear" w:color="auto" w:fill="EBF0FF"/>
          </w:tcPr>
          <w:p w14:paraId="15BF1EA2" w14:textId="77777777" w:rsidR="00AC6737" w:rsidRDefault="00816695">
            <w:pPr>
              <w:pStyle w:val="TableParagraph"/>
              <w:spacing w:before="40"/>
              <w:ind w:right="705"/>
              <w:jc w:val="center"/>
              <w:rPr>
                <w:rFonts w:ascii="Cambria"/>
                <w:b/>
              </w:rPr>
            </w:pPr>
            <w:r>
              <w:rPr>
                <w:rFonts w:ascii="Cambria"/>
                <w:b/>
                <w:spacing w:val="-2"/>
                <w:w w:val="110"/>
              </w:rPr>
              <w:t>Total</w:t>
            </w:r>
          </w:p>
        </w:tc>
        <w:tc>
          <w:tcPr>
            <w:tcW w:w="3538" w:type="dxa"/>
            <w:tcBorders>
              <w:top w:val="double" w:sz="2" w:space="0" w:color="DEE0E6"/>
            </w:tcBorders>
            <w:shd w:val="clear" w:color="auto" w:fill="EBF0FF"/>
          </w:tcPr>
          <w:p w14:paraId="6006E545" w14:textId="0689AA02" w:rsidR="00AC6737" w:rsidRDefault="00316C29" w:rsidP="00401394">
            <w:pPr>
              <w:pStyle w:val="TableParagraph"/>
              <w:spacing w:before="40"/>
              <w:jc w:val="left"/>
              <w:rPr>
                <w:rFonts w:ascii="Cambria"/>
                <w:b/>
              </w:rPr>
            </w:pPr>
            <w:r>
              <w:rPr>
                <w:rFonts w:ascii="Cambria"/>
                <w:b/>
                <w:spacing w:val="-2"/>
                <w:w w:val="105"/>
              </w:rPr>
              <w:t xml:space="preserve"> 422.0</w:t>
            </w:r>
            <w:r w:rsidR="00992900">
              <w:rPr>
                <w:rFonts w:ascii="Cambria"/>
                <w:b/>
                <w:spacing w:val="-2"/>
                <w:w w:val="105"/>
              </w:rPr>
              <w:t>1</w:t>
            </w:r>
          </w:p>
        </w:tc>
      </w:tr>
    </w:tbl>
    <w:p w14:paraId="4479EAA0" w14:textId="77777777" w:rsidR="00AC6737" w:rsidRDefault="00816695">
      <w:pPr>
        <w:pStyle w:val="Heading3"/>
        <w:numPr>
          <w:ilvl w:val="1"/>
          <w:numId w:val="12"/>
        </w:numPr>
        <w:tabs>
          <w:tab w:val="left" w:pos="553"/>
        </w:tabs>
        <w:ind w:left="553" w:hanging="414"/>
      </w:pPr>
      <w:r>
        <w:rPr>
          <w:color w:val="225C96"/>
          <w:w w:val="110"/>
        </w:rPr>
        <w:t>Means</w:t>
      </w:r>
      <w:r>
        <w:rPr>
          <w:color w:val="225C96"/>
          <w:spacing w:val="12"/>
          <w:w w:val="110"/>
        </w:rPr>
        <w:t xml:space="preserve"> </w:t>
      </w:r>
      <w:r>
        <w:rPr>
          <w:color w:val="225C96"/>
          <w:w w:val="110"/>
        </w:rPr>
        <w:t>of</w:t>
      </w:r>
      <w:r>
        <w:rPr>
          <w:color w:val="225C96"/>
          <w:spacing w:val="13"/>
          <w:w w:val="110"/>
        </w:rPr>
        <w:t xml:space="preserve"> </w:t>
      </w:r>
      <w:r>
        <w:rPr>
          <w:color w:val="225C96"/>
          <w:spacing w:val="-2"/>
          <w:w w:val="110"/>
        </w:rPr>
        <w:t>Finance</w:t>
      </w:r>
    </w:p>
    <w:p w14:paraId="142AC5A2" w14:textId="77777777" w:rsidR="00AC6737" w:rsidRDefault="00AC6737">
      <w:pPr>
        <w:pStyle w:val="BodyText"/>
        <w:spacing w:before="73"/>
        <w:rPr>
          <w:b/>
        </w:rPr>
      </w:pPr>
    </w:p>
    <w:p w14:paraId="47EC9298" w14:textId="509C56B5" w:rsidR="00AC6737" w:rsidRDefault="00A662EE">
      <w:pPr>
        <w:pStyle w:val="BodyText"/>
        <w:spacing w:line="271" w:lineRule="auto"/>
        <w:ind w:left="141" w:right="1"/>
        <w:jc w:val="both"/>
      </w:pPr>
      <w:r>
        <w:rPr>
          <w:b/>
          <w:w w:val="110"/>
        </w:rPr>
        <w:t>M/S GOL</w:t>
      </w:r>
      <w:r w:rsidR="00BF1DF6">
        <w:rPr>
          <w:b/>
          <w:w w:val="110"/>
        </w:rPr>
        <w:t>D</w:t>
      </w:r>
      <w:r>
        <w:rPr>
          <w:b/>
          <w:w w:val="110"/>
        </w:rPr>
        <w:t>EN RICETECH INDUSTRIES</w:t>
      </w:r>
      <w:r>
        <w:t xml:space="preserve"> </w:t>
      </w:r>
      <w:r w:rsidR="0014186D">
        <w:t>need</w:t>
      </w:r>
      <w:r w:rsidR="00CC0BB7">
        <w:t xml:space="preserve">s total funds amounting to </w:t>
      </w:r>
      <w:r w:rsidR="00CC0BB7" w:rsidRPr="00DC4628">
        <w:t>Rs.</w:t>
      </w:r>
      <w:r w:rsidR="00394093" w:rsidRPr="00DC4628">
        <w:t xml:space="preserve"> </w:t>
      </w:r>
      <w:r w:rsidR="00992900">
        <w:t>422.01</w:t>
      </w:r>
      <w:r w:rsidR="0090465F" w:rsidRPr="00DC4628">
        <w:t xml:space="preserve"> </w:t>
      </w:r>
      <w:r w:rsidR="0014186D" w:rsidRPr="00DC4628">
        <w:t xml:space="preserve"> la</w:t>
      </w:r>
      <w:r w:rsidR="00CC0BB7" w:rsidRPr="00DC4628">
        <w:t>khs. Out of total funds of Rs.</w:t>
      </w:r>
      <w:r w:rsidR="00394093" w:rsidRPr="00DC4628">
        <w:t xml:space="preserve"> </w:t>
      </w:r>
      <w:r w:rsidR="00992900">
        <w:t>422.01</w:t>
      </w:r>
      <w:r w:rsidR="00A200B5" w:rsidRPr="00DC4628">
        <w:t xml:space="preserve"> </w:t>
      </w:r>
      <w:r w:rsidR="00CC0BB7" w:rsidRPr="00DC4628">
        <w:t>lakhs, Rs.</w:t>
      </w:r>
      <w:r w:rsidR="00394093" w:rsidRPr="00DC4628">
        <w:t xml:space="preserve"> </w:t>
      </w:r>
      <w:r w:rsidR="00BF1DF6" w:rsidRPr="00DC4628">
        <w:t>2</w:t>
      </w:r>
      <w:r w:rsidR="00593B1D">
        <w:t>45.00</w:t>
      </w:r>
      <w:r w:rsidR="00A200B5" w:rsidRPr="00DC4628">
        <w:t xml:space="preserve"> </w:t>
      </w:r>
      <w:r w:rsidR="0014186D" w:rsidRPr="00DC4628">
        <w:t xml:space="preserve"> lakhs will be brought in by the promoters and/or business owners and for the balance amount they nee</w:t>
      </w:r>
      <w:r w:rsidR="00CC0BB7" w:rsidRPr="00DC4628">
        <w:t xml:space="preserve">d a funding facility viz. Rs. </w:t>
      </w:r>
      <w:r w:rsidR="00593B1D">
        <w:t>107.00</w:t>
      </w:r>
      <w:r w:rsidR="00210D4A" w:rsidRPr="00DC4628">
        <w:t xml:space="preserve"> Lakhs</w:t>
      </w:r>
      <w:r w:rsidR="0014186D" w:rsidRPr="00DC4628">
        <w:t xml:space="preserve"> (Term Loan)</w:t>
      </w:r>
      <w:r w:rsidR="003A47E8" w:rsidRPr="00DC4628">
        <w:t>.</w:t>
      </w:r>
      <w:r w:rsidR="0014186D" w:rsidRPr="00DC4628">
        <w:t xml:space="preserve"> and Rs</w:t>
      </w:r>
      <w:r w:rsidR="0091247F" w:rsidRPr="00DC4628">
        <w:t xml:space="preserve"> </w:t>
      </w:r>
      <w:r w:rsidR="00BF1DF6" w:rsidRPr="00DC4628">
        <w:t>70.00</w:t>
      </w:r>
      <w:r w:rsidR="0091247F" w:rsidRPr="00DC4628">
        <w:t xml:space="preserve"> Lakhs</w:t>
      </w:r>
      <w:r w:rsidR="0014186D" w:rsidRPr="00DC4628">
        <w:t xml:space="preserve"> (Cash Credit).</w:t>
      </w:r>
    </w:p>
    <w:p w14:paraId="59C0BAA4" w14:textId="77777777" w:rsidR="00AC6737" w:rsidRDefault="00AC6737">
      <w:pPr>
        <w:pStyle w:val="BodyText"/>
        <w:spacing w:before="72"/>
        <w:rPr>
          <w:sz w:val="20"/>
        </w:rPr>
      </w:pPr>
    </w:p>
    <w:tbl>
      <w:tblPr>
        <w:tblW w:w="0" w:type="auto"/>
        <w:tblInd w:w="20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5073"/>
        <w:gridCol w:w="5075"/>
      </w:tblGrid>
      <w:tr w:rsidR="00AC6737" w14:paraId="7BF27511" w14:textId="77777777">
        <w:trPr>
          <w:trHeight w:val="366"/>
        </w:trPr>
        <w:tc>
          <w:tcPr>
            <w:tcW w:w="5073" w:type="dxa"/>
            <w:tcBorders>
              <w:bottom w:val="double" w:sz="2" w:space="0" w:color="DEE0E6"/>
            </w:tcBorders>
            <w:shd w:val="clear" w:color="auto" w:fill="EBF0FF"/>
          </w:tcPr>
          <w:p w14:paraId="51C51538" w14:textId="77777777" w:rsidR="00AC6737" w:rsidRDefault="00816695">
            <w:pPr>
              <w:pStyle w:val="TableParagraph"/>
              <w:spacing w:before="52"/>
              <w:ind w:left="1216"/>
              <w:jc w:val="left"/>
              <w:rPr>
                <w:rFonts w:ascii="Cambria"/>
                <w:b/>
              </w:rPr>
            </w:pPr>
            <w:r>
              <w:rPr>
                <w:rFonts w:ascii="Cambria"/>
                <w:b/>
                <w:w w:val="115"/>
              </w:rPr>
              <w:t>SOURCES</w:t>
            </w:r>
            <w:r>
              <w:rPr>
                <w:rFonts w:ascii="Cambria"/>
                <w:b/>
                <w:spacing w:val="22"/>
                <w:w w:val="115"/>
              </w:rPr>
              <w:t xml:space="preserve"> </w:t>
            </w:r>
            <w:r>
              <w:rPr>
                <w:rFonts w:ascii="Cambria"/>
                <w:b/>
                <w:w w:val="115"/>
              </w:rPr>
              <w:t>OF</w:t>
            </w:r>
            <w:r>
              <w:rPr>
                <w:rFonts w:ascii="Cambria"/>
                <w:b/>
                <w:spacing w:val="24"/>
                <w:w w:val="115"/>
              </w:rPr>
              <w:t xml:space="preserve"> </w:t>
            </w:r>
            <w:r>
              <w:rPr>
                <w:rFonts w:ascii="Cambria"/>
                <w:b/>
                <w:spacing w:val="-2"/>
                <w:w w:val="115"/>
              </w:rPr>
              <w:t>FINANCE</w:t>
            </w:r>
          </w:p>
        </w:tc>
        <w:tc>
          <w:tcPr>
            <w:tcW w:w="5075" w:type="dxa"/>
            <w:tcBorders>
              <w:bottom w:val="double" w:sz="2" w:space="0" w:color="DEE0E6"/>
            </w:tcBorders>
            <w:shd w:val="clear" w:color="auto" w:fill="EBF0FF"/>
          </w:tcPr>
          <w:p w14:paraId="10CBF7EA" w14:textId="77777777" w:rsidR="00AC6737" w:rsidRDefault="00816695">
            <w:pPr>
              <w:pStyle w:val="TableParagraph"/>
              <w:spacing w:before="52"/>
              <w:ind w:left="9"/>
              <w:jc w:val="center"/>
              <w:rPr>
                <w:rFonts w:ascii="Cambria"/>
                <w:b/>
              </w:rPr>
            </w:pPr>
            <w:r>
              <w:rPr>
                <w:rFonts w:ascii="Cambria"/>
                <w:b/>
                <w:w w:val="110"/>
              </w:rPr>
              <w:t>(Rs.</w:t>
            </w:r>
            <w:r>
              <w:rPr>
                <w:rFonts w:ascii="Cambria"/>
                <w:b/>
                <w:spacing w:val="12"/>
                <w:w w:val="110"/>
              </w:rPr>
              <w:t xml:space="preserve"> </w:t>
            </w:r>
            <w:r>
              <w:rPr>
                <w:rFonts w:ascii="Cambria"/>
                <w:b/>
                <w:w w:val="110"/>
              </w:rPr>
              <w:t>in</w:t>
            </w:r>
            <w:r>
              <w:rPr>
                <w:rFonts w:ascii="Cambria"/>
                <w:b/>
                <w:spacing w:val="9"/>
                <w:w w:val="110"/>
              </w:rPr>
              <w:t xml:space="preserve"> </w:t>
            </w:r>
            <w:r>
              <w:rPr>
                <w:rFonts w:ascii="Cambria"/>
                <w:b/>
                <w:spacing w:val="-2"/>
                <w:w w:val="110"/>
              </w:rPr>
              <w:t>lakhs)</w:t>
            </w:r>
          </w:p>
        </w:tc>
      </w:tr>
      <w:tr w:rsidR="00AC6737" w14:paraId="4E49ECB5" w14:textId="77777777">
        <w:trPr>
          <w:trHeight w:val="345"/>
        </w:trPr>
        <w:tc>
          <w:tcPr>
            <w:tcW w:w="5073" w:type="dxa"/>
            <w:tcBorders>
              <w:top w:val="double" w:sz="2" w:space="0" w:color="DEE0E6"/>
              <w:bottom w:val="double" w:sz="2" w:space="0" w:color="DEE0E6"/>
            </w:tcBorders>
          </w:tcPr>
          <w:p w14:paraId="1F81FBB3" w14:textId="77777777" w:rsidR="00AC6737" w:rsidRDefault="00816695">
            <w:pPr>
              <w:pStyle w:val="TableParagraph"/>
              <w:spacing w:before="40"/>
              <w:ind w:left="134"/>
              <w:jc w:val="left"/>
              <w:rPr>
                <w:rFonts w:ascii="Cambria"/>
              </w:rPr>
            </w:pPr>
            <w:r>
              <w:rPr>
                <w:rFonts w:ascii="Cambria"/>
                <w:w w:val="105"/>
              </w:rPr>
              <w:t>Term</w:t>
            </w:r>
            <w:r>
              <w:rPr>
                <w:rFonts w:ascii="Cambria"/>
                <w:spacing w:val="6"/>
                <w:w w:val="105"/>
              </w:rPr>
              <w:t xml:space="preserve"> </w:t>
            </w:r>
            <w:r>
              <w:rPr>
                <w:rFonts w:ascii="Cambria"/>
                <w:spacing w:val="-4"/>
                <w:w w:val="105"/>
              </w:rPr>
              <w:t>Loan</w:t>
            </w:r>
          </w:p>
        </w:tc>
        <w:tc>
          <w:tcPr>
            <w:tcW w:w="5075" w:type="dxa"/>
            <w:tcBorders>
              <w:top w:val="double" w:sz="2" w:space="0" w:color="DEE0E6"/>
              <w:bottom w:val="double" w:sz="2" w:space="0" w:color="DEE0E6"/>
            </w:tcBorders>
          </w:tcPr>
          <w:p w14:paraId="58A1B281" w14:textId="7A05C681" w:rsidR="00AC6737" w:rsidRDefault="00593B1D">
            <w:pPr>
              <w:pStyle w:val="TableParagraph"/>
              <w:spacing w:before="40"/>
              <w:ind w:left="71"/>
              <w:jc w:val="left"/>
              <w:rPr>
                <w:rFonts w:ascii="Cambria"/>
              </w:rPr>
            </w:pPr>
            <w:r>
              <w:rPr>
                <w:rFonts w:ascii="Cambria"/>
                <w:spacing w:val="-4"/>
                <w:w w:val="105"/>
              </w:rPr>
              <w:t>107.00</w:t>
            </w:r>
          </w:p>
        </w:tc>
      </w:tr>
      <w:tr w:rsidR="00AC6737" w14:paraId="0BDEBD42" w14:textId="77777777">
        <w:trPr>
          <w:trHeight w:val="345"/>
        </w:trPr>
        <w:tc>
          <w:tcPr>
            <w:tcW w:w="5073" w:type="dxa"/>
            <w:tcBorders>
              <w:top w:val="double" w:sz="2" w:space="0" w:color="DEE0E6"/>
              <w:bottom w:val="double" w:sz="2" w:space="0" w:color="DEE0E6"/>
            </w:tcBorders>
          </w:tcPr>
          <w:p w14:paraId="050AC089" w14:textId="77777777" w:rsidR="00AC6737" w:rsidRDefault="00816695">
            <w:pPr>
              <w:pStyle w:val="TableParagraph"/>
              <w:spacing w:before="40"/>
              <w:ind w:left="134"/>
              <w:jc w:val="left"/>
              <w:rPr>
                <w:rFonts w:ascii="Cambria"/>
              </w:rPr>
            </w:pPr>
            <w:r>
              <w:rPr>
                <w:rFonts w:ascii="Cambria"/>
                <w:w w:val="110"/>
              </w:rPr>
              <w:t>Cash</w:t>
            </w:r>
            <w:r>
              <w:rPr>
                <w:rFonts w:ascii="Cambria"/>
                <w:spacing w:val="2"/>
                <w:w w:val="110"/>
              </w:rPr>
              <w:t xml:space="preserve"> </w:t>
            </w:r>
            <w:r>
              <w:rPr>
                <w:rFonts w:ascii="Cambria"/>
                <w:spacing w:val="-2"/>
                <w:w w:val="110"/>
              </w:rPr>
              <w:t>Credit</w:t>
            </w:r>
          </w:p>
        </w:tc>
        <w:tc>
          <w:tcPr>
            <w:tcW w:w="5075" w:type="dxa"/>
            <w:tcBorders>
              <w:top w:val="double" w:sz="2" w:space="0" w:color="DEE0E6"/>
              <w:bottom w:val="double" w:sz="2" w:space="0" w:color="DEE0E6"/>
            </w:tcBorders>
          </w:tcPr>
          <w:p w14:paraId="08890703" w14:textId="147CDF62" w:rsidR="00AC6737" w:rsidRDefault="00BF1DF6">
            <w:pPr>
              <w:pStyle w:val="TableParagraph"/>
              <w:spacing w:before="40"/>
              <w:ind w:left="71"/>
              <w:jc w:val="left"/>
              <w:rPr>
                <w:rFonts w:ascii="Cambria"/>
              </w:rPr>
            </w:pPr>
            <w:r>
              <w:rPr>
                <w:rFonts w:ascii="Cambria"/>
                <w:spacing w:val="-4"/>
                <w:w w:val="105"/>
              </w:rPr>
              <w:t xml:space="preserve">  70.00</w:t>
            </w:r>
          </w:p>
        </w:tc>
      </w:tr>
      <w:tr w:rsidR="00AC6737" w14:paraId="3543DB24" w14:textId="77777777">
        <w:trPr>
          <w:trHeight w:val="345"/>
        </w:trPr>
        <w:tc>
          <w:tcPr>
            <w:tcW w:w="5073" w:type="dxa"/>
            <w:tcBorders>
              <w:top w:val="double" w:sz="2" w:space="0" w:color="DEE0E6"/>
              <w:bottom w:val="double" w:sz="2" w:space="0" w:color="DEE0E6"/>
            </w:tcBorders>
          </w:tcPr>
          <w:p w14:paraId="7B0F452B" w14:textId="77777777" w:rsidR="00AC6737" w:rsidRDefault="00816695">
            <w:pPr>
              <w:pStyle w:val="TableParagraph"/>
              <w:spacing w:before="40"/>
              <w:ind w:left="134"/>
              <w:jc w:val="left"/>
              <w:rPr>
                <w:rFonts w:ascii="Cambria"/>
              </w:rPr>
            </w:pPr>
            <w:r>
              <w:rPr>
                <w:rFonts w:ascii="Cambria"/>
                <w:w w:val="105"/>
              </w:rPr>
              <w:t>Own</w:t>
            </w:r>
            <w:r>
              <w:rPr>
                <w:rFonts w:ascii="Cambria"/>
                <w:spacing w:val="-6"/>
                <w:w w:val="105"/>
              </w:rPr>
              <w:t xml:space="preserve"> </w:t>
            </w:r>
            <w:r>
              <w:rPr>
                <w:rFonts w:ascii="Cambria"/>
                <w:w w:val="105"/>
              </w:rPr>
              <w:t>Contribution</w:t>
            </w:r>
            <w:r>
              <w:rPr>
                <w:rFonts w:ascii="Cambria"/>
                <w:spacing w:val="-5"/>
                <w:w w:val="105"/>
              </w:rPr>
              <w:t xml:space="preserve"> </w:t>
            </w:r>
            <w:r>
              <w:rPr>
                <w:rFonts w:ascii="Cambria"/>
                <w:w w:val="105"/>
              </w:rPr>
              <w:t>(Asset</w:t>
            </w:r>
            <w:r>
              <w:rPr>
                <w:rFonts w:ascii="Cambria"/>
                <w:spacing w:val="-5"/>
                <w:w w:val="105"/>
              </w:rPr>
              <w:t xml:space="preserve"> </w:t>
            </w:r>
            <w:r>
              <w:rPr>
                <w:rFonts w:ascii="Cambria"/>
                <w:spacing w:val="-2"/>
                <w:w w:val="105"/>
              </w:rPr>
              <w:t>Addition)</w:t>
            </w:r>
          </w:p>
        </w:tc>
        <w:tc>
          <w:tcPr>
            <w:tcW w:w="5075" w:type="dxa"/>
            <w:tcBorders>
              <w:top w:val="double" w:sz="2" w:space="0" w:color="DEE0E6"/>
              <w:bottom w:val="double" w:sz="2" w:space="0" w:color="DEE0E6"/>
            </w:tcBorders>
          </w:tcPr>
          <w:p w14:paraId="13DD8BAB" w14:textId="77213FF2" w:rsidR="00AC6737" w:rsidRDefault="00593B1D">
            <w:pPr>
              <w:pStyle w:val="TableParagraph"/>
              <w:spacing w:before="40"/>
              <w:ind w:left="71"/>
              <w:jc w:val="left"/>
              <w:rPr>
                <w:rFonts w:ascii="Cambria"/>
              </w:rPr>
            </w:pPr>
            <w:r>
              <w:rPr>
                <w:rFonts w:ascii="Cambria"/>
                <w:spacing w:val="-4"/>
                <w:w w:val="105"/>
              </w:rPr>
              <w:t>183.41</w:t>
            </w:r>
          </w:p>
        </w:tc>
      </w:tr>
      <w:tr w:rsidR="00AC6737" w14:paraId="151E97B5" w14:textId="77777777">
        <w:trPr>
          <w:trHeight w:val="345"/>
        </w:trPr>
        <w:tc>
          <w:tcPr>
            <w:tcW w:w="5073" w:type="dxa"/>
            <w:tcBorders>
              <w:top w:val="double" w:sz="2" w:space="0" w:color="DEE0E6"/>
              <w:bottom w:val="double" w:sz="2" w:space="0" w:color="DEE0E6"/>
            </w:tcBorders>
          </w:tcPr>
          <w:p w14:paraId="073ABA84" w14:textId="5BEC7EB6" w:rsidR="00AC6737" w:rsidRDefault="00816695">
            <w:pPr>
              <w:pStyle w:val="TableParagraph"/>
              <w:spacing w:before="40"/>
              <w:ind w:left="134"/>
              <w:jc w:val="left"/>
              <w:rPr>
                <w:rFonts w:ascii="Cambria"/>
              </w:rPr>
            </w:pPr>
            <w:r>
              <w:rPr>
                <w:rFonts w:ascii="Cambria"/>
                <w:w w:val="105"/>
              </w:rPr>
              <w:t>Own</w:t>
            </w:r>
            <w:r>
              <w:rPr>
                <w:rFonts w:ascii="Cambria"/>
                <w:spacing w:val="-5"/>
                <w:w w:val="105"/>
              </w:rPr>
              <w:t xml:space="preserve"> </w:t>
            </w:r>
            <w:r>
              <w:rPr>
                <w:rFonts w:ascii="Cambria"/>
                <w:w w:val="105"/>
              </w:rPr>
              <w:t>Contribution</w:t>
            </w:r>
            <w:r>
              <w:rPr>
                <w:rFonts w:ascii="Cambria"/>
                <w:spacing w:val="-4"/>
                <w:w w:val="105"/>
              </w:rPr>
              <w:t xml:space="preserve"> </w:t>
            </w:r>
            <w:r>
              <w:rPr>
                <w:rFonts w:ascii="Cambria"/>
                <w:w w:val="105"/>
              </w:rPr>
              <w:t>(</w:t>
            </w:r>
            <w:r w:rsidR="00614214">
              <w:rPr>
                <w:rFonts w:ascii="Cambria"/>
                <w:w w:val="105"/>
              </w:rPr>
              <w:t>Working</w:t>
            </w:r>
            <w:r>
              <w:rPr>
                <w:rFonts w:ascii="Cambria"/>
                <w:spacing w:val="-3"/>
                <w:w w:val="105"/>
              </w:rPr>
              <w:t xml:space="preserve"> </w:t>
            </w:r>
            <w:r>
              <w:rPr>
                <w:rFonts w:ascii="Cambria"/>
                <w:spacing w:val="-2"/>
                <w:w w:val="105"/>
              </w:rPr>
              <w:t>Capital)</w:t>
            </w:r>
          </w:p>
        </w:tc>
        <w:tc>
          <w:tcPr>
            <w:tcW w:w="5075" w:type="dxa"/>
            <w:tcBorders>
              <w:top w:val="double" w:sz="2" w:space="0" w:color="DEE0E6"/>
              <w:bottom w:val="double" w:sz="2" w:space="0" w:color="DEE0E6"/>
            </w:tcBorders>
          </w:tcPr>
          <w:p w14:paraId="73120389" w14:textId="12C6C9AA" w:rsidR="00AC6737" w:rsidRDefault="00BF1DF6">
            <w:pPr>
              <w:pStyle w:val="TableParagraph"/>
              <w:spacing w:before="40"/>
              <w:ind w:left="71"/>
              <w:jc w:val="left"/>
              <w:rPr>
                <w:rFonts w:ascii="Cambria"/>
              </w:rPr>
            </w:pPr>
            <w:r>
              <w:rPr>
                <w:rFonts w:ascii="Cambria"/>
                <w:spacing w:val="-4"/>
                <w:w w:val="105"/>
              </w:rPr>
              <w:t xml:space="preserve">  61.60</w:t>
            </w:r>
          </w:p>
        </w:tc>
      </w:tr>
      <w:tr w:rsidR="00AC6737" w14:paraId="1F497ACC" w14:textId="77777777">
        <w:trPr>
          <w:trHeight w:val="366"/>
        </w:trPr>
        <w:tc>
          <w:tcPr>
            <w:tcW w:w="5073" w:type="dxa"/>
            <w:tcBorders>
              <w:top w:val="double" w:sz="2" w:space="0" w:color="DEE0E6"/>
            </w:tcBorders>
            <w:shd w:val="clear" w:color="auto" w:fill="EBF0FF"/>
          </w:tcPr>
          <w:p w14:paraId="51AEB4AC" w14:textId="06A33103" w:rsidR="00AC6737" w:rsidRDefault="00816695">
            <w:pPr>
              <w:pStyle w:val="TableParagraph"/>
              <w:spacing w:before="52"/>
              <w:ind w:right="1022"/>
              <w:jc w:val="center"/>
              <w:rPr>
                <w:rFonts w:ascii="Cambria"/>
                <w:b/>
              </w:rPr>
            </w:pPr>
            <w:r>
              <w:rPr>
                <w:rFonts w:ascii="Cambria"/>
                <w:b/>
                <w:spacing w:val="-2"/>
                <w:w w:val="110"/>
              </w:rPr>
              <w:lastRenderedPageBreak/>
              <w:t>Total</w:t>
            </w:r>
          </w:p>
        </w:tc>
        <w:tc>
          <w:tcPr>
            <w:tcW w:w="5075" w:type="dxa"/>
            <w:tcBorders>
              <w:top w:val="double" w:sz="2" w:space="0" w:color="DEE0E6"/>
            </w:tcBorders>
            <w:shd w:val="clear" w:color="auto" w:fill="EBF0FF"/>
          </w:tcPr>
          <w:p w14:paraId="365613FC" w14:textId="73C677F6" w:rsidR="00AC6737" w:rsidRDefault="00BF1DF6">
            <w:pPr>
              <w:pStyle w:val="TableParagraph"/>
              <w:spacing w:before="52"/>
              <w:ind w:left="61"/>
              <w:jc w:val="left"/>
              <w:rPr>
                <w:rFonts w:ascii="Cambria"/>
                <w:b/>
              </w:rPr>
            </w:pPr>
            <w:r>
              <w:rPr>
                <w:rFonts w:ascii="Cambria"/>
                <w:b/>
              </w:rPr>
              <w:t>42</w:t>
            </w:r>
            <w:r w:rsidR="00992900">
              <w:rPr>
                <w:rFonts w:ascii="Cambria"/>
                <w:b/>
              </w:rPr>
              <w:t>2</w:t>
            </w:r>
            <w:r>
              <w:rPr>
                <w:rFonts w:ascii="Cambria"/>
                <w:b/>
              </w:rPr>
              <w:t>.</w:t>
            </w:r>
            <w:r w:rsidR="00992900">
              <w:rPr>
                <w:rFonts w:ascii="Cambria"/>
                <w:b/>
              </w:rPr>
              <w:t>01</w:t>
            </w:r>
          </w:p>
        </w:tc>
      </w:tr>
    </w:tbl>
    <w:p w14:paraId="3EF2A39A" w14:textId="5294C085" w:rsidR="00AC6737" w:rsidRDefault="00816695">
      <w:pPr>
        <w:pStyle w:val="Heading3"/>
        <w:numPr>
          <w:ilvl w:val="1"/>
          <w:numId w:val="12"/>
        </w:numPr>
        <w:tabs>
          <w:tab w:val="left" w:pos="553"/>
        </w:tabs>
        <w:ind w:left="553" w:hanging="414"/>
      </w:pPr>
      <w:bookmarkStart w:id="8" w:name="1.7_Security_Details_:"/>
      <w:bookmarkEnd w:id="8"/>
      <w:r>
        <w:rPr>
          <w:color w:val="225C96"/>
          <w:w w:val="110"/>
        </w:rPr>
        <w:t>Security</w:t>
      </w:r>
      <w:r>
        <w:rPr>
          <w:color w:val="225C96"/>
          <w:spacing w:val="5"/>
          <w:w w:val="110"/>
        </w:rPr>
        <w:t xml:space="preserve"> </w:t>
      </w:r>
      <w:r w:rsidR="002348BE">
        <w:rPr>
          <w:color w:val="225C96"/>
          <w:w w:val="110"/>
        </w:rPr>
        <w:t>Details</w:t>
      </w:r>
      <w:r w:rsidR="002348BE">
        <w:rPr>
          <w:color w:val="225C96"/>
          <w:spacing w:val="6"/>
          <w:w w:val="110"/>
        </w:rPr>
        <w:t>:</w:t>
      </w:r>
    </w:p>
    <w:p w14:paraId="7D7B0F94" w14:textId="77777777" w:rsidR="00AC6737" w:rsidRDefault="00AC6737">
      <w:pPr>
        <w:pStyle w:val="BodyText"/>
        <w:spacing w:before="106"/>
        <w:rPr>
          <w:b/>
          <w:sz w:val="20"/>
        </w:rPr>
      </w:pPr>
    </w:p>
    <w:tbl>
      <w:tblPr>
        <w:tblW w:w="10152" w:type="dxa"/>
        <w:tblInd w:w="20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808"/>
        <w:gridCol w:w="5317"/>
        <w:gridCol w:w="4027"/>
      </w:tblGrid>
      <w:tr w:rsidR="00AC6737" w14:paraId="0DC56A22" w14:textId="77777777" w:rsidTr="00C55314">
        <w:trPr>
          <w:trHeight w:val="432"/>
        </w:trPr>
        <w:tc>
          <w:tcPr>
            <w:tcW w:w="808" w:type="dxa"/>
            <w:tcBorders>
              <w:bottom w:val="double" w:sz="2" w:space="0" w:color="DEE0E6"/>
            </w:tcBorders>
            <w:shd w:val="clear" w:color="auto" w:fill="EBF0FF"/>
          </w:tcPr>
          <w:p w14:paraId="7511894A" w14:textId="77777777" w:rsidR="00AC6737" w:rsidRDefault="00816695">
            <w:pPr>
              <w:pStyle w:val="TableParagraph"/>
              <w:spacing w:before="45"/>
              <w:ind w:left="30"/>
              <w:jc w:val="left"/>
              <w:rPr>
                <w:rFonts w:ascii="Cambria"/>
                <w:b/>
                <w:sz w:val="19"/>
              </w:rPr>
            </w:pPr>
            <w:r>
              <w:rPr>
                <w:rFonts w:ascii="Cambria"/>
                <w:b/>
                <w:w w:val="120"/>
                <w:sz w:val="19"/>
              </w:rPr>
              <w:t>Sr.</w:t>
            </w:r>
            <w:r>
              <w:rPr>
                <w:rFonts w:ascii="Cambria"/>
                <w:b/>
                <w:spacing w:val="6"/>
                <w:w w:val="120"/>
                <w:sz w:val="19"/>
              </w:rPr>
              <w:t xml:space="preserve"> </w:t>
            </w:r>
            <w:r>
              <w:rPr>
                <w:rFonts w:ascii="Cambria"/>
                <w:b/>
                <w:spacing w:val="-5"/>
                <w:w w:val="120"/>
                <w:sz w:val="19"/>
              </w:rPr>
              <w:t>No.</w:t>
            </w:r>
          </w:p>
        </w:tc>
        <w:tc>
          <w:tcPr>
            <w:tcW w:w="5317" w:type="dxa"/>
            <w:tcBorders>
              <w:bottom w:val="double" w:sz="2" w:space="0" w:color="DEE0E6"/>
            </w:tcBorders>
            <w:shd w:val="clear" w:color="auto" w:fill="EBF0FF"/>
            <w:vAlign w:val="center"/>
          </w:tcPr>
          <w:p w14:paraId="3CCCC4B5" w14:textId="77777777" w:rsidR="00AC6737" w:rsidRDefault="00816695" w:rsidP="00B1147F">
            <w:pPr>
              <w:pStyle w:val="TableParagraph"/>
              <w:spacing w:before="45"/>
              <w:ind w:left="49"/>
              <w:jc w:val="left"/>
              <w:rPr>
                <w:rFonts w:ascii="Cambria"/>
                <w:b/>
                <w:sz w:val="19"/>
              </w:rPr>
            </w:pPr>
            <w:r>
              <w:rPr>
                <w:rFonts w:ascii="Cambria"/>
                <w:b/>
                <w:w w:val="110"/>
                <w:sz w:val="19"/>
              </w:rPr>
              <w:t>Type</w:t>
            </w:r>
            <w:r>
              <w:rPr>
                <w:rFonts w:ascii="Cambria"/>
                <w:b/>
                <w:spacing w:val="18"/>
                <w:w w:val="110"/>
                <w:sz w:val="19"/>
              </w:rPr>
              <w:t xml:space="preserve"> </w:t>
            </w:r>
            <w:r>
              <w:rPr>
                <w:rFonts w:ascii="Cambria"/>
                <w:b/>
                <w:w w:val="110"/>
                <w:sz w:val="19"/>
              </w:rPr>
              <w:t>of</w:t>
            </w:r>
            <w:r>
              <w:rPr>
                <w:rFonts w:ascii="Cambria"/>
                <w:b/>
                <w:spacing w:val="18"/>
                <w:w w:val="110"/>
                <w:sz w:val="19"/>
              </w:rPr>
              <w:t xml:space="preserve"> </w:t>
            </w:r>
            <w:r>
              <w:rPr>
                <w:rFonts w:ascii="Cambria"/>
                <w:b/>
                <w:w w:val="110"/>
                <w:sz w:val="19"/>
              </w:rPr>
              <w:t>Security</w:t>
            </w:r>
            <w:r>
              <w:rPr>
                <w:rFonts w:ascii="Cambria"/>
                <w:b/>
                <w:spacing w:val="18"/>
                <w:w w:val="110"/>
                <w:sz w:val="19"/>
              </w:rPr>
              <w:t xml:space="preserve"> </w:t>
            </w:r>
            <w:r>
              <w:rPr>
                <w:rFonts w:ascii="Cambria"/>
                <w:b/>
                <w:w w:val="110"/>
                <w:sz w:val="19"/>
              </w:rPr>
              <w:t>(</w:t>
            </w:r>
            <w:proofErr w:type="spellStart"/>
            <w:r>
              <w:rPr>
                <w:rFonts w:ascii="Cambria"/>
                <w:b/>
                <w:w w:val="110"/>
                <w:sz w:val="19"/>
              </w:rPr>
              <w:t>e.g</w:t>
            </w:r>
            <w:proofErr w:type="spellEnd"/>
            <w:r>
              <w:rPr>
                <w:rFonts w:ascii="Cambria"/>
                <w:b/>
                <w:spacing w:val="18"/>
                <w:w w:val="110"/>
                <w:sz w:val="19"/>
              </w:rPr>
              <w:t xml:space="preserve"> </w:t>
            </w:r>
            <w:r>
              <w:rPr>
                <w:rFonts w:ascii="Cambria"/>
                <w:b/>
                <w:w w:val="110"/>
                <w:sz w:val="19"/>
              </w:rPr>
              <w:t>Flat,</w:t>
            </w:r>
            <w:r>
              <w:rPr>
                <w:rFonts w:ascii="Cambria"/>
                <w:b/>
                <w:spacing w:val="18"/>
                <w:w w:val="110"/>
                <w:sz w:val="19"/>
              </w:rPr>
              <w:t xml:space="preserve"> </w:t>
            </w:r>
            <w:r>
              <w:rPr>
                <w:rFonts w:ascii="Cambria"/>
                <w:b/>
                <w:w w:val="110"/>
                <w:sz w:val="19"/>
              </w:rPr>
              <w:t>Plot,</w:t>
            </w:r>
            <w:r>
              <w:rPr>
                <w:rFonts w:ascii="Cambria"/>
                <w:b/>
                <w:spacing w:val="17"/>
                <w:w w:val="110"/>
                <w:sz w:val="19"/>
              </w:rPr>
              <w:t xml:space="preserve"> </w:t>
            </w:r>
            <w:r>
              <w:rPr>
                <w:rFonts w:ascii="Cambria"/>
                <w:b/>
                <w:w w:val="110"/>
                <w:sz w:val="19"/>
              </w:rPr>
              <w:t>Industrial</w:t>
            </w:r>
            <w:r>
              <w:rPr>
                <w:rFonts w:ascii="Cambria"/>
                <w:b/>
                <w:spacing w:val="17"/>
                <w:w w:val="110"/>
                <w:sz w:val="19"/>
              </w:rPr>
              <w:t xml:space="preserve"> </w:t>
            </w:r>
            <w:r>
              <w:rPr>
                <w:rFonts w:ascii="Cambria"/>
                <w:b/>
                <w:w w:val="110"/>
                <w:sz w:val="19"/>
              </w:rPr>
              <w:t>Land,</w:t>
            </w:r>
            <w:r>
              <w:rPr>
                <w:rFonts w:ascii="Cambria"/>
                <w:b/>
                <w:spacing w:val="20"/>
                <w:w w:val="110"/>
                <w:sz w:val="19"/>
              </w:rPr>
              <w:t xml:space="preserve"> </w:t>
            </w:r>
            <w:r>
              <w:rPr>
                <w:rFonts w:ascii="Cambria"/>
                <w:b/>
                <w:spacing w:val="-4"/>
                <w:w w:val="110"/>
                <w:sz w:val="19"/>
              </w:rPr>
              <w:t>etc.)</w:t>
            </w:r>
          </w:p>
        </w:tc>
        <w:tc>
          <w:tcPr>
            <w:tcW w:w="4027" w:type="dxa"/>
            <w:tcBorders>
              <w:bottom w:val="double" w:sz="2" w:space="0" w:color="DEE0E6"/>
            </w:tcBorders>
            <w:shd w:val="clear" w:color="auto" w:fill="EBF0FF"/>
            <w:vAlign w:val="center"/>
          </w:tcPr>
          <w:p w14:paraId="16A33217" w14:textId="77777777" w:rsidR="00AC6737" w:rsidRDefault="00816695" w:rsidP="00B1147F">
            <w:pPr>
              <w:pStyle w:val="TableParagraph"/>
              <w:spacing w:before="45"/>
              <w:ind w:left="112"/>
              <w:jc w:val="left"/>
              <w:rPr>
                <w:rFonts w:ascii="Cambria"/>
                <w:b/>
                <w:sz w:val="19"/>
              </w:rPr>
            </w:pPr>
            <w:r>
              <w:rPr>
                <w:rFonts w:ascii="Cambria"/>
                <w:b/>
                <w:w w:val="110"/>
                <w:sz w:val="19"/>
              </w:rPr>
              <w:t>Value</w:t>
            </w:r>
            <w:r>
              <w:rPr>
                <w:rFonts w:ascii="Cambria"/>
                <w:b/>
                <w:spacing w:val="2"/>
                <w:w w:val="110"/>
                <w:sz w:val="19"/>
              </w:rPr>
              <w:t xml:space="preserve"> </w:t>
            </w:r>
            <w:r>
              <w:rPr>
                <w:rFonts w:ascii="Cambria"/>
                <w:b/>
                <w:w w:val="110"/>
                <w:sz w:val="19"/>
              </w:rPr>
              <w:t>of</w:t>
            </w:r>
            <w:r>
              <w:rPr>
                <w:rFonts w:ascii="Cambria"/>
                <w:b/>
                <w:spacing w:val="5"/>
                <w:w w:val="110"/>
                <w:sz w:val="19"/>
              </w:rPr>
              <w:t xml:space="preserve"> </w:t>
            </w:r>
            <w:r>
              <w:rPr>
                <w:rFonts w:ascii="Cambria"/>
                <w:b/>
                <w:w w:val="110"/>
                <w:sz w:val="19"/>
              </w:rPr>
              <w:t>the</w:t>
            </w:r>
            <w:r>
              <w:rPr>
                <w:rFonts w:ascii="Cambria"/>
                <w:b/>
                <w:spacing w:val="4"/>
                <w:w w:val="110"/>
                <w:sz w:val="19"/>
              </w:rPr>
              <w:t xml:space="preserve"> </w:t>
            </w:r>
            <w:r>
              <w:rPr>
                <w:rFonts w:ascii="Cambria"/>
                <w:b/>
                <w:w w:val="110"/>
                <w:sz w:val="19"/>
              </w:rPr>
              <w:t>security</w:t>
            </w:r>
            <w:r>
              <w:rPr>
                <w:rFonts w:ascii="Cambria"/>
                <w:b/>
                <w:spacing w:val="5"/>
                <w:w w:val="110"/>
                <w:sz w:val="19"/>
              </w:rPr>
              <w:t xml:space="preserve"> </w:t>
            </w:r>
            <w:r>
              <w:rPr>
                <w:rFonts w:ascii="Cambria"/>
                <w:b/>
                <w:w w:val="110"/>
                <w:sz w:val="19"/>
              </w:rPr>
              <w:t>offered</w:t>
            </w:r>
            <w:r>
              <w:rPr>
                <w:rFonts w:ascii="Cambria"/>
                <w:b/>
                <w:spacing w:val="4"/>
                <w:w w:val="110"/>
                <w:sz w:val="19"/>
              </w:rPr>
              <w:t xml:space="preserve"> </w:t>
            </w:r>
            <w:r>
              <w:rPr>
                <w:rFonts w:ascii="Cambria"/>
                <w:b/>
                <w:w w:val="110"/>
                <w:sz w:val="19"/>
              </w:rPr>
              <w:t>(in</w:t>
            </w:r>
            <w:r>
              <w:rPr>
                <w:rFonts w:ascii="Cambria"/>
                <w:b/>
                <w:spacing w:val="5"/>
                <w:w w:val="110"/>
                <w:sz w:val="19"/>
              </w:rPr>
              <w:t xml:space="preserve"> </w:t>
            </w:r>
            <w:r>
              <w:rPr>
                <w:rFonts w:ascii="Cambria"/>
                <w:b/>
                <w:spacing w:val="-2"/>
                <w:w w:val="110"/>
                <w:sz w:val="19"/>
              </w:rPr>
              <w:t>rupees)</w:t>
            </w:r>
          </w:p>
        </w:tc>
      </w:tr>
      <w:tr w:rsidR="00AC6737" w14:paraId="3530791C" w14:textId="77777777" w:rsidTr="00C55314">
        <w:trPr>
          <w:trHeight w:val="402"/>
        </w:trPr>
        <w:tc>
          <w:tcPr>
            <w:tcW w:w="808" w:type="dxa"/>
            <w:tcBorders>
              <w:top w:val="double" w:sz="2" w:space="0" w:color="DEE0E6"/>
            </w:tcBorders>
          </w:tcPr>
          <w:p w14:paraId="698562A8" w14:textId="77777777" w:rsidR="00AC6737" w:rsidRDefault="00816695">
            <w:pPr>
              <w:pStyle w:val="TableParagraph"/>
              <w:spacing w:before="30"/>
              <w:ind w:left="14"/>
              <w:jc w:val="left"/>
              <w:rPr>
                <w:rFonts w:ascii="Cambria"/>
                <w:sz w:val="19"/>
              </w:rPr>
            </w:pPr>
            <w:r>
              <w:rPr>
                <w:rFonts w:ascii="Cambria"/>
                <w:spacing w:val="-10"/>
                <w:sz w:val="19"/>
              </w:rPr>
              <w:t>1</w:t>
            </w:r>
          </w:p>
        </w:tc>
        <w:tc>
          <w:tcPr>
            <w:tcW w:w="5317" w:type="dxa"/>
            <w:tcBorders>
              <w:top w:val="double" w:sz="2" w:space="0" w:color="DEE0E6"/>
            </w:tcBorders>
            <w:vAlign w:val="center"/>
          </w:tcPr>
          <w:p w14:paraId="3D26ABBC" w14:textId="16809EE6" w:rsidR="00AC6737" w:rsidRDefault="009F7A71" w:rsidP="00B1147F">
            <w:pPr>
              <w:pStyle w:val="TableParagraph"/>
              <w:jc w:val="left"/>
              <w:rPr>
                <w:rFonts w:ascii="Times New Roman"/>
                <w:sz w:val="20"/>
              </w:rPr>
            </w:pPr>
            <w:r>
              <w:rPr>
                <w:rFonts w:ascii="Times New Roman"/>
                <w:sz w:val="20"/>
              </w:rPr>
              <w:t>Machinery</w:t>
            </w:r>
          </w:p>
        </w:tc>
        <w:tc>
          <w:tcPr>
            <w:tcW w:w="4027" w:type="dxa"/>
            <w:tcBorders>
              <w:top w:val="double" w:sz="2" w:space="0" w:color="DEE0E6"/>
            </w:tcBorders>
            <w:vAlign w:val="center"/>
          </w:tcPr>
          <w:p w14:paraId="0F9729EF" w14:textId="072D99A6" w:rsidR="00AC6737" w:rsidRDefault="00816695" w:rsidP="00644F2A">
            <w:pPr>
              <w:pStyle w:val="TableParagraph"/>
              <w:spacing w:before="32"/>
              <w:ind w:left="61"/>
              <w:jc w:val="left"/>
              <w:rPr>
                <w:rFonts w:ascii="Cambria"/>
                <w:b/>
                <w:sz w:val="19"/>
              </w:rPr>
            </w:pPr>
            <w:r>
              <w:rPr>
                <w:rFonts w:ascii="Cambria"/>
                <w:b/>
                <w:w w:val="115"/>
                <w:sz w:val="19"/>
              </w:rPr>
              <w:t>R</w:t>
            </w:r>
            <w:r w:rsidRPr="00870C83">
              <w:rPr>
                <w:rFonts w:ascii="Cambria"/>
                <w:b/>
                <w:w w:val="115"/>
                <w:sz w:val="19"/>
              </w:rPr>
              <w:t>s.</w:t>
            </w:r>
            <w:r w:rsidRPr="00C00A0A">
              <w:rPr>
                <w:rFonts w:ascii="Cambria"/>
                <w:b/>
                <w:spacing w:val="2"/>
                <w:w w:val="115"/>
                <w:sz w:val="19"/>
              </w:rPr>
              <w:t xml:space="preserve"> </w:t>
            </w:r>
            <w:r w:rsidR="00992900">
              <w:rPr>
                <w:rFonts w:ascii="Cambria"/>
                <w:b/>
                <w:spacing w:val="2"/>
                <w:w w:val="115"/>
                <w:sz w:val="19"/>
              </w:rPr>
              <w:t>179.66</w:t>
            </w:r>
          </w:p>
        </w:tc>
      </w:tr>
    </w:tbl>
    <w:p w14:paraId="505406B2" w14:textId="3C91076A" w:rsidR="007E394E" w:rsidRPr="007E394E" w:rsidRDefault="00816695" w:rsidP="007E394E">
      <w:pPr>
        <w:pStyle w:val="ListParagraph"/>
        <w:numPr>
          <w:ilvl w:val="1"/>
          <w:numId w:val="12"/>
        </w:numPr>
        <w:tabs>
          <w:tab w:val="left" w:pos="553"/>
        </w:tabs>
        <w:spacing w:before="90"/>
        <w:ind w:left="553" w:hanging="414"/>
        <w:rPr>
          <w:b/>
        </w:rPr>
      </w:pPr>
      <w:r>
        <w:rPr>
          <w:b/>
          <w:color w:val="225C96"/>
          <w:w w:val="110"/>
        </w:rPr>
        <w:t>Existing</w:t>
      </w:r>
      <w:r>
        <w:rPr>
          <w:b/>
          <w:color w:val="225C96"/>
          <w:spacing w:val="10"/>
          <w:w w:val="110"/>
        </w:rPr>
        <w:t xml:space="preserve"> </w:t>
      </w:r>
      <w:r>
        <w:rPr>
          <w:b/>
          <w:color w:val="225C96"/>
          <w:spacing w:val="-2"/>
          <w:w w:val="110"/>
        </w:rPr>
        <w:t>Obligations</w:t>
      </w:r>
    </w:p>
    <w:p w14:paraId="7421228C" w14:textId="729C1285" w:rsidR="00AC6737" w:rsidRDefault="00816695" w:rsidP="00C55314">
      <w:pPr>
        <w:pStyle w:val="BodyText"/>
        <w:spacing w:line="271" w:lineRule="auto"/>
        <w:ind w:left="141" w:right="2"/>
        <w:jc w:val="both"/>
        <w:rPr>
          <w:w w:val="105"/>
        </w:rPr>
      </w:pPr>
      <w:r>
        <w:rPr>
          <w:w w:val="105"/>
        </w:rPr>
        <w:t>The business owners are not having any heavy existing obligations, although, we have provided the documents such as Sanction</w:t>
      </w:r>
      <w:r>
        <w:rPr>
          <w:spacing w:val="25"/>
          <w:w w:val="105"/>
        </w:rPr>
        <w:t xml:space="preserve"> </w:t>
      </w:r>
      <w:r>
        <w:rPr>
          <w:w w:val="105"/>
        </w:rPr>
        <w:t>letters and Bank statements of existing loans (if any), in order to assess</w:t>
      </w:r>
      <w:r>
        <w:rPr>
          <w:spacing w:val="80"/>
          <w:w w:val="105"/>
        </w:rPr>
        <w:t xml:space="preserve"> </w:t>
      </w:r>
      <w:r>
        <w:rPr>
          <w:w w:val="105"/>
        </w:rPr>
        <w:t>the existing banking commitments.</w:t>
      </w:r>
    </w:p>
    <w:p w14:paraId="6AC01BBD" w14:textId="77777777" w:rsidR="00BF1DF6" w:rsidRDefault="00BF1DF6" w:rsidP="006E0EE1">
      <w:pPr>
        <w:pStyle w:val="BodyText"/>
        <w:spacing w:line="271" w:lineRule="auto"/>
        <w:ind w:right="2"/>
        <w:jc w:val="both"/>
        <w:rPr>
          <w:w w:val="105"/>
        </w:rPr>
      </w:pPr>
    </w:p>
    <w:p w14:paraId="66F50F47" w14:textId="77777777" w:rsidR="00BF1DF6" w:rsidRDefault="00BF1DF6" w:rsidP="006E0EE1">
      <w:pPr>
        <w:pStyle w:val="BodyText"/>
        <w:spacing w:line="271" w:lineRule="auto"/>
        <w:ind w:right="2"/>
        <w:jc w:val="both"/>
        <w:rPr>
          <w:w w:val="105"/>
        </w:rPr>
      </w:pPr>
    </w:p>
    <w:p w14:paraId="00CA551E" w14:textId="77777777" w:rsidR="006E0EE1" w:rsidRDefault="006E0EE1" w:rsidP="006E0EE1">
      <w:pPr>
        <w:pStyle w:val="BodyText"/>
        <w:spacing w:line="271" w:lineRule="auto"/>
        <w:ind w:right="2"/>
        <w:jc w:val="both"/>
        <w:rPr>
          <w:w w:val="105"/>
        </w:rPr>
      </w:pPr>
    </w:p>
    <w:p w14:paraId="68DCD61D" w14:textId="77777777" w:rsidR="006E0EE1" w:rsidRDefault="006E0EE1" w:rsidP="006E0EE1">
      <w:pPr>
        <w:pStyle w:val="BodyText"/>
        <w:spacing w:line="271" w:lineRule="auto"/>
        <w:ind w:right="2"/>
        <w:jc w:val="both"/>
        <w:rPr>
          <w:w w:val="105"/>
        </w:rPr>
      </w:pPr>
    </w:p>
    <w:p w14:paraId="0BA07114" w14:textId="77777777" w:rsidR="006E0EE1" w:rsidRDefault="006E0EE1" w:rsidP="006E0EE1">
      <w:pPr>
        <w:pStyle w:val="BodyText"/>
        <w:spacing w:line="271" w:lineRule="auto"/>
        <w:ind w:right="2"/>
        <w:jc w:val="both"/>
        <w:rPr>
          <w:w w:val="105"/>
        </w:rPr>
      </w:pPr>
    </w:p>
    <w:p w14:paraId="29079E2E" w14:textId="77777777" w:rsidR="006E0EE1" w:rsidRDefault="006E0EE1" w:rsidP="006E0EE1">
      <w:pPr>
        <w:pStyle w:val="BodyText"/>
        <w:spacing w:line="271" w:lineRule="auto"/>
        <w:ind w:right="2"/>
        <w:jc w:val="both"/>
        <w:rPr>
          <w:w w:val="105"/>
        </w:rPr>
      </w:pPr>
    </w:p>
    <w:p w14:paraId="12F302A5" w14:textId="77777777" w:rsidR="006E0EE1" w:rsidRDefault="006E0EE1" w:rsidP="006E0EE1">
      <w:pPr>
        <w:pStyle w:val="BodyText"/>
        <w:spacing w:line="271" w:lineRule="auto"/>
        <w:ind w:right="2"/>
        <w:jc w:val="both"/>
        <w:rPr>
          <w:w w:val="105"/>
        </w:rPr>
      </w:pPr>
    </w:p>
    <w:p w14:paraId="50B65CAD" w14:textId="77777777" w:rsidR="006E0EE1" w:rsidRDefault="006E0EE1" w:rsidP="006E0EE1">
      <w:pPr>
        <w:pStyle w:val="BodyText"/>
        <w:spacing w:line="271" w:lineRule="auto"/>
        <w:ind w:right="2"/>
        <w:jc w:val="both"/>
        <w:rPr>
          <w:w w:val="105"/>
        </w:rPr>
      </w:pPr>
    </w:p>
    <w:p w14:paraId="5EFA98C3" w14:textId="77777777" w:rsidR="006E0EE1" w:rsidRDefault="006E0EE1" w:rsidP="006E0EE1">
      <w:pPr>
        <w:pStyle w:val="BodyText"/>
        <w:spacing w:line="271" w:lineRule="auto"/>
        <w:ind w:right="2"/>
        <w:jc w:val="both"/>
        <w:rPr>
          <w:w w:val="105"/>
        </w:rPr>
      </w:pPr>
    </w:p>
    <w:p w14:paraId="38AC9D80" w14:textId="77777777" w:rsidR="006E0EE1" w:rsidRDefault="006E0EE1" w:rsidP="006E0EE1">
      <w:pPr>
        <w:pStyle w:val="BodyText"/>
        <w:spacing w:line="271" w:lineRule="auto"/>
        <w:ind w:right="2"/>
        <w:jc w:val="both"/>
        <w:rPr>
          <w:w w:val="105"/>
        </w:rPr>
      </w:pPr>
    </w:p>
    <w:p w14:paraId="4723E1E2" w14:textId="77777777" w:rsidR="006E0EE1" w:rsidRDefault="006E0EE1" w:rsidP="006E0EE1">
      <w:pPr>
        <w:pStyle w:val="BodyText"/>
        <w:spacing w:line="271" w:lineRule="auto"/>
        <w:ind w:right="2"/>
        <w:jc w:val="both"/>
        <w:rPr>
          <w:w w:val="105"/>
        </w:rPr>
      </w:pPr>
    </w:p>
    <w:p w14:paraId="23178227" w14:textId="77777777" w:rsidR="006E0EE1" w:rsidRDefault="006E0EE1" w:rsidP="006E0EE1">
      <w:pPr>
        <w:pStyle w:val="BodyText"/>
        <w:spacing w:line="271" w:lineRule="auto"/>
        <w:ind w:right="2"/>
        <w:jc w:val="both"/>
        <w:rPr>
          <w:w w:val="105"/>
        </w:rPr>
      </w:pPr>
    </w:p>
    <w:p w14:paraId="1C992713" w14:textId="77777777" w:rsidR="006E0EE1" w:rsidRDefault="006E0EE1" w:rsidP="006E0EE1">
      <w:pPr>
        <w:pStyle w:val="BodyText"/>
        <w:spacing w:line="271" w:lineRule="auto"/>
        <w:ind w:right="2"/>
        <w:jc w:val="both"/>
        <w:rPr>
          <w:w w:val="105"/>
        </w:rPr>
      </w:pPr>
    </w:p>
    <w:p w14:paraId="608AB3C4" w14:textId="77777777" w:rsidR="006E0EE1" w:rsidRDefault="006E0EE1" w:rsidP="006E0EE1">
      <w:pPr>
        <w:pStyle w:val="BodyText"/>
        <w:spacing w:line="271" w:lineRule="auto"/>
        <w:ind w:right="2"/>
        <w:jc w:val="both"/>
        <w:rPr>
          <w:w w:val="105"/>
        </w:rPr>
      </w:pPr>
    </w:p>
    <w:p w14:paraId="01864E07" w14:textId="77777777" w:rsidR="006E0EE1" w:rsidRDefault="006E0EE1" w:rsidP="006E0EE1">
      <w:pPr>
        <w:pStyle w:val="BodyText"/>
        <w:spacing w:line="271" w:lineRule="auto"/>
        <w:ind w:right="2"/>
        <w:jc w:val="both"/>
        <w:rPr>
          <w:w w:val="105"/>
        </w:rPr>
      </w:pPr>
    </w:p>
    <w:p w14:paraId="07DFF51C" w14:textId="77777777" w:rsidR="006E0EE1" w:rsidRDefault="006E0EE1" w:rsidP="006E0EE1">
      <w:pPr>
        <w:pStyle w:val="BodyText"/>
        <w:spacing w:line="271" w:lineRule="auto"/>
        <w:ind w:right="2"/>
        <w:jc w:val="both"/>
        <w:rPr>
          <w:w w:val="105"/>
        </w:rPr>
      </w:pPr>
    </w:p>
    <w:p w14:paraId="4625B736" w14:textId="77777777" w:rsidR="006E0EE1" w:rsidRDefault="006E0EE1" w:rsidP="006E0EE1">
      <w:pPr>
        <w:pStyle w:val="BodyText"/>
        <w:spacing w:line="271" w:lineRule="auto"/>
        <w:ind w:right="2"/>
        <w:jc w:val="both"/>
        <w:rPr>
          <w:w w:val="105"/>
        </w:rPr>
      </w:pPr>
    </w:p>
    <w:p w14:paraId="01BBFBBE" w14:textId="77777777" w:rsidR="006E0EE1" w:rsidRDefault="006E0EE1" w:rsidP="006E0EE1">
      <w:pPr>
        <w:pStyle w:val="BodyText"/>
        <w:spacing w:line="271" w:lineRule="auto"/>
        <w:ind w:right="2"/>
        <w:jc w:val="both"/>
        <w:rPr>
          <w:w w:val="105"/>
        </w:rPr>
      </w:pPr>
    </w:p>
    <w:p w14:paraId="7D42492A" w14:textId="77777777" w:rsidR="006E0EE1" w:rsidRDefault="006E0EE1" w:rsidP="006E0EE1">
      <w:pPr>
        <w:pStyle w:val="BodyText"/>
        <w:spacing w:line="271" w:lineRule="auto"/>
        <w:ind w:right="2"/>
        <w:jc w:val="both"/>
        <w:rPr>
          <w:w w:val="105"/>
        </w:rPr>
      </w:pPr>
    </w:p>
    <w:p w14:paraId="0F3B84B8" w14:textId="77777777" w:rsidR="006E0EE1" w:rsidRDefault="006E0EE1" w:rsidP="006E0EE1">
      <w:pPr>
        <w:pStyle w:val="BodyText"/>
        <w:spacing w:line="271" w:lineRule="auto"/>
        <w:ind w:right="2"/>
        <w:jc w:val="both"/>
        <w:rPr>
          <w:w w:val="105"/>
        </w:rPr>
      </w:pPr>
    </w:p>
    <w:p w14:paraId="56F69A52" w14:textId="77777777" w:rsidR="006E0EE1" w:rsidRDefault="006E0EE1" w:rsidP="006E0EE1">
      <w:pPr>
        <w:pStyle w:val="BodyText"/>
        <w:spacing w:line="271" w:lineRule="auto"/>
        <w:ind w:right="2"/>
        <w:jc w:val="both"/>
        <w:rPr>
          <w:w w:val="105"/>
        </w:rPr>
      </w:pPr>
    </w:p>
    <w:p w14:paraId="6C538CF3" w14:textId="77777777" w:rsidR="006E0EE1" w:rsidRDefault="006E0EE1" w:rsidP="006E0EE1">
      <w:pPr>
        <w:pStyle w:val="BodyText"/>
        <w:spacing w:line="271" w:lineRule="auto"/>
        <w:ind w:right="2"/>
        <w:jc w:val="both"/>
        <w:rPr>
          <w:w w:val="105"/>
        </w:rPr>
      </w:pPr>
    </w:p>
    <w:p w14:paraId="00CC798E" w14:textId="77777777" w:rsidR="006E0EE1" w:rsidRDefault="006E0EE1" w:rsidP="006E0EE1">
      <w:pPr>
        <w:pStyle w:val="BodyText"/>
        <w:spacing w:line="271" w:lineRule="auto"/>
        <w:ind w:right="2"/>
        <w:jc w:val="both"/>
        <w:rPr>
          <w:w w:val="105"/>
        </w:rPr>
      </w:pPr>
    </w:p>
    <w:p w14:paraId="60E22C74" w14:textId="77777777" w:rsidR="006E0EE1" w:rsidRDefault="006E0EE1" w:rsidP="006E0EE1">
      <w:pPr>
        <w:pStyle w:val="BodyText"/>
        <w:spacing w:line="271" w:lineRule="auto"/>
        <w:ind w:right="2"/>
        <w:jc w:val="both"/>
        <w:rPr>
          <w:w w:val="105"/>
        </w:rPr>
      </w:pPr>
    </w:p>
    <w:p w14:paraId="56CEB281" w14:textId="77777777" w:rsidR="006E0EE1" w:rsidRDefault="006E0EE1" w:rsidP="006E0EE1">
      <w:pPr>
        <w:pStyle w:val="BodyText"/>
        <w:spacing w:line="271" w:lineRule="auto"/>
        <w:ind w:right="2"/>
        <w:jc w:val="both"/>
        <w:rPr>
          <w:w w:val="105"/>
        </w:rPr>
      </w:pPr>
    </w:p>
    <w:p w14:paraId="4C718249" w14:textId="77777777" w:rsidR="006E0EE1" w:rsidRDefault="006E0EE1" w:rsidP="006E0EE1">
      <w:pPr>
        <w:pStyle w:val="BodyText"/>
        <w:spacing w:line="271" w:lineRule="auto"/>
        <w:ind w:right="2"/>
        <w:jc w:val="both"/>
        <w:rPr>
          <w:w w:val="105"/>
        </w:rPr>
      </w:pPr>
    </w:p>
    <w:p w14:paraId="4CCDF855" w14:textId="77777777" w:rsidR="006E0EE1" w:rsidRDefault="006E0EE1" w:rsidP="006E0EE1">
      <w:pPr>
        <w:pStyle w:val="BodyText"/>
        <w:spacing w:line="271" w:lineRule="auto"/>
        <w:ind w:right="2"/>
        <w:jc w:val="both"/>
        <w:rPr>
          <w:w w:val="105"/>
        </w:rPr>
      </w:pPr>
    </w:p>
    <w:p w14:paraId="26005516" w14:textId="77777777" w:rsidR="006E0EE1" w:rsidRDefault="006E0EE1" w:rsidP="006E0EE1">
      <w:pPr>
        <w:pStyle w:val="BodyText"/>
        <w:spacing w:line="271" w:lineRule="auto"/>
        <w:ind w:right="2"/>
        <w:jc w:val="both"/>
        <w:rPr>
          <w:w w:val="105"/>
        </w:rPr>
      </w:pPr>
    </w:p>
    <w:p w14:paraId="52898DB6" w14:textId="77777777" w:rsidR="006E0EE1" w:rsidRDefault="006E0EE1" w:rsidP="006E0EE1">
      <w:pPr>
        <w:pStyle w:val="BodyText"/>
        <w:spacing w:line="271" w:lineRule="auto"/>
        <w:ind w:right="2"/>
        <w:jc w:val="both"/>
        <w:rPr>
          <w:w w:val="105"/>
        </w:rPr>
      </w:pPr>
    </w:p>
    <w:p w14:paraId="7A358F28" w14:textId="77777777" w:rsidR="006E0EE1" w:rsidRDefault="006E0EE1" w:rsidP="006E0EE1">
      <w:pPr>
        <w:pStyle w:val="BodyText"/>
        <w:spacing w:line="271" w:lineRule="auto"/>
        <w:ind w:right="2"/>
        <w:jc w:val="both"/>
        <w:rPr>
          <w:w w:val="105"/>
        </w:rPr>
      </w:pPr>
    </w:p>
    <w:p w14:paraId="728060AD" w14:textId="77777777" w:rsidR="006E0EE1" w:rsidRDefault="006E0EE1" w:rsidP="006E0EE1">
      <w:pPr>
        <w:pStyle w:val="BodyText"/>
        <w:spacing w:line="271" w:lineRule="auto"/>
        <w:ind w:right="2"/>
        <w:jc w:val="both"/>
        <w:rPr>
          <w:w w:val="105"/>
        </w:rPr>
      </w:pPr>
    </w:p>
    <w:p w14:paraId="0B34D2AF" w14:textId="77777777" w:rsidR="006E0EE1" w:rsidRDefault="006E0EE1" w:rsidP="006E0EE1">
      <w:pPr>
        <w:pStyle w:val="BodyText"/>
        <w:spacing w:line="271" w:lineRule="auto"/>
        <w:ind w:right="2"/>
        <w:jc w:val="both"/>
        <w:rPr>
          <w:w w:val="105"/>
        </w:rPr>
      </w:pPr>
    </w:p>
    <w:p w14:paraId="37AA6D7E" w14:textId="77777777" w:rsidR="006E0EE1" w:rsidRDefault="006E0EE1" w:rsidP="006E0EE1">
      <w:pPr>
        <w:pStyle w:val="BodyText"/>
        <w:spacing w:line="271" w:lineRule="auto"/>
        <w:ind w:right="2"/>
        <w:jc w:val="both"/>
        <w:rPr>
          <w:w w:val="105"/>
        </w:rPr>
      </w:pPr>
    </w:p>
    <w:p w14:paraId="03F850C2" w14:textId="77777777" w:rsidR="006E0EE1" w:rsidRDefault="006E0EE1" w:rsidP="006E0EE1">
      <w:pPr>
        <w:pStyle w:val="BodyText"/>
        <w:spacing w:line="271" w:lineRule="auto"/>
        <w:ind w:right="2"/>
        <w:jc w:val="both"/>
        <w:rPr>
          <w:w w:val="105"/>
        </w:rPr>
      </w:pPr>
    </w:p>
    <w:p w14:paraId="4B8EFB3D" w14:textId="77777777" w:rsidR="006E0EE1" w:rsidRDefault="006E0EE1" w:rsidP="006E0EE1">
      <w:pPr>
        <w:pStyle w:val="BodyText"/>
        <w:spacing w:line="271" w:lineRule="auto"/>
        <w:ind w:right="2"/>
        <w:jc w:val="both"/>
        <w:rPr>
          <w:w w:val="105"/>
        </w:rPr>
      </w:pPr>
    </w:p>
    <w:p w14:paraId="5C8413DA" w14:textId="77777777" w:rsidR="006E0EE1" w:rsidRDefault="006E0EE1" w:rsidP="006E0EE1">
      <w:pPr>
        <w:pStyle w:val="BodyText"/>
        <w:spacing w:line="271" w:lineRule="auto"/>
        <w:ind w:right="2"/>
        <w:jc w:val="both"/>
        <w:rPr>
          <w:w w:val="105"/>
        </w:rPr>
      </w:pPr>
    </w:p>
    <w:p w14:paraId="1298DE35" w14:textId="77777777" w:rsidR="006E0EE1" w:rsidRDefault="006E0EE1" w:rsidP="006E0EE1">
      <w:pPr>
        <w:pStyle w:val="BodyText"/>
        <w:spacing w:line="271" w:lineRule="auto"/>
        <w:ind w:right="2"/>
        <w:jc w:val="both"/>
        <w:rPr>
          <w:w w:val="105"/>
        </w:rPr>
      </w:pPr>
    </w:p>
    <w:p w14:paraId="62580D07" w14:textId="77777777" w:rsidR="00BF1DF6" w:rsidRPr="00C55314" w:rsidRDefault="00BF1DF6" w:rsidP="00C55314">
      <w:pPr>
        <w:pStyle w:val="BodyText"/>
        <w:spacing w:line="271" w:lineRule="auto"/>
        <w:ind w:left="141" w:right="2"/>
        <w:jc w:val="both"/>
        <w:rPr>
          <w:w w:val="105"/>
        </w:rPr>
      </w:pPr>
    </w:p>
    <w:p w14:paraId="2CF0024E" w14:textId="6DDAA338" w:rsidR="007E394E" w:rsidRPr="007E394E" w:rsidRDefault="007E394E" w:rsidP="007E394E">
      <w:pPr>
        <w:pStyle w:val="ListParagraph"/>
        <w:numPr>
          <w:ilvl w:val="1"/>
          <w:numId w:val="12"/>
        </w:numPr>
        <w:tabs>
          <w:tab w:val="left" w:pos="553"/>
        </w:tabs>
        <w:spacing w:before="90"/>
        <w:ind w:left="553" w:hanging="414"/>
        <w:rPr>
          <w:b/>
        </w:rPr>
      </w:pPr>
      <w:r w:rsidRPr="007E394E">
        <w:rPr>
          <w:b/>
          <w:color w:val="225C96"/>
          <w:w w:val="110"/>
        </w:rPr>
        <w:lastRenderedPageBreak/>
        <w:t xml:space="preserve"> </w:t>
      </w:r>
      <w:r>
        <w:rPr>
          <w:b/>
          <w:color w:val="225C96"/>
          <w:w w:val="110"/>
        </w:rPr>
        <w:t>List of Machinery :</w:t>
      </w:r>
    </w:p>
    <w:p w14:paraId="0E04F0DF" w14:textId="77777777" w:rsidR="00AE2351" w:rsidRDefault="00AE2351" w:rsidP="00AE2351">
      <w:pPr>
        <w:rPr>
          <w:rFonts w:asciiTheme="majorHAnsi" w:hAnsiTheme="majorHAnsi"/>
          <w:b/>
        </w:rPr>
      </w:pPr>
    </w:p>
    <w:p w14:paraId="3EC828AD" w14:textId="77777777" w:rsidR="00AE2351" w:rsidRPr="00B82093" w:rsidRDefault="00AE2351" w:rsidP="00AE2351">
      <w:pPr>
        <w:jc w:val="center"/>
        <w:rPr>
          <w:rFonts w:asciiTheme="majorHAnsi" w:hAnsiTheme="majorHAnsi"/>
          <w:b/>
        </w:rPr>
      </w:pPr>
      <w:r w:rsidRPr="00B82093">
        <w:rPr>
          <w:rFonts w:asciiTheme="majorHAnsi" w:hAnsiTheme="majorHAnsi"/>
          <w:b/>
        </w:rPr>
        <w:t>ANNEXURE-I</w:t>
      </w:r>
    </w:p>
    <w:tbl>
      <w:tblPr>
        <w:tblW w:w="1066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
        <w:gridCol w:w="1078"/>
        <w:gridCol w:w="6233"/>
        <w:gridCol w:w="30"/>
        <w:gridCol w:w="1399"/>
        <w:gridCol w:w="1439"/>
      </w:tblGrid>
      <w:tr w:rsidR="00AE2351" w:rsidRPr="006E60A6" w14:paraId="2B32BD43" w14:textId="77777777" w:rsidTr="006E0EE1">
        <w:trPr>
          <w:trHeight w:val="639"/>
          <w:tblHeader/>
          <w:tblCellSpacing w:w="15" w:type="dxa"/>
          <w:jc w:val="center"/>
        </w:trPr>
        <w:tc>
          <w:tcPr>
            <w:tcW w:w="444" w:type="dxa"/>
            <w:vAlign w:val="center"/>
            <w:hideMark/>
          </w:tcPr>
          <w:p w14:paraId="1FCD38CF" w14:textId="77777777" w:rsidR="00AE2351" w:rsidRPr="006E60A6" w:rsidRDefault="00AE2351" w:rsidP="00AE2351">
            <w:pPr>
              <w:jc w:val="center"/>
              <w:rPr>
                <w:rFonts w:asciiTheme="majorHAnsi" w:eastAsia="Times New Roman" w:hAnsiTheme="majorHAnsi" w:cs="Times New Roman"/>
                <w:b/>
                <w:bCs/>
                <w:sz w:val="24"/>
                <w:szCs w:val="24"/>
              </w:rPr>
            </w:pPr>
            <w:r w:rsidRPr="006E60A6">
              <w:rPr>
                <w:rFonts w:asciiTheme="majorHAnsi" w:eastAsia="Times New Roman" w:hAnsiTheme="majorHAnsi" w:cs="Times New Roman"/>
                <w:b/>
                <w:bCs/>
                <w:sz w:val="24"/>
                <w:szCs w:val="24"/>
              </w:rPr>
              <w:t>Sl. No.</w:t>
            </w:r>
          </w:p>
        </w:tc>
        <w:tc>
          <w:tcPr>
            <w:tcW w:w="1048" w:type="dxa"/>
            <w:vAlign w:val="center"/>
            <w:hideMark/>
          </w:tcPr>
          <w:p w14:paraId="1F092D60" w14:textId="77777777" w:rsidR="00AE2351" w:rsidRPr="006E60A6" w:rsidRDefault="00AE2351" w:rsidP="00AE2351">
            <w:pPr>
              <w:rPr>
                <w:rFonts w:asciiTheme="majorHAnsi" w:eastAsia="Times New Roman" w:hAnsiTheme="majorHAnsi" w:cs="Times New Roman"/>
                <w:b/>
                <w:bCs/>
                <w:sz w:val="24"/>
                <w:szCs w:val="24"/>
              </w:rPr>
            </w:pPr>
            <w:r w:rsidRPr="006E60A6">
              <w:rPr>
                <w:rFonts w:asciiTheme="majorHAnsi" w:eastAsia="Times New Roman" w:hAnsiTheme="majorHAnsi" w:cs="Times New Roman"/>
                <w:b/>
                <w:bCs/>
                <w:sz w:val="24"/>
                <w:szCs w:val="24"/>
              </w:rPr>
              <w:t>Date</w:t>
            </w:r>
          </w:p>
        </w:tc>
        <w:tc>
          <w:tcPr>
            <w:tcW w:w="0" w:type="auto"/>
            <w:vAlign w:val="center"/>
            <w:hideMark/>
          </w:tcPr>
          <w:p w14:paraId="3E1E7CFD" w14:textId="77777777" w:rsidR="00AE2351" w:rsidRPr="006E60A6" w:rsidRDefault="00AE2351" w:rsidP="00AE2351">
            <w:pPr>
              <w:jc w:val="center"/>
              <w:rPr>
                <w:rFonts w:asciiTheme="majorHAnsi" w:eastAsia="Times New Roman" w:hAnsiTheme="majorHAnsi" w:cs="Times New Roman"/>
                <w:b/>
                <w:bCs/>
                <w:sz w:val="24"/>
                <w:szCs w:val="24"/>
              </w:rPr>
            </w:pPr>
            <w:r w:rsidRPr="006E60A6">
              <w:rPr>
                <w:rFonts w:asciiTheme="majorHAnsi" w:eastAsia="Times New Roman" w:hAnsiTheme="majorHAnsi" w:cs="Times New Roman"/>
                <w:b/>
                <w:bCs/>
                <w:sz w:val="24"/>
                <w:szCs w:val="24"/>
              </w:rPr>
              <w:t>Machinery Name / Description</w:t>
            </w:r>
          </w:p>
        </w:tc>
        <w:tc>
          <w:tcPr>
            <w:tcW w:w="1399" w:type="dxa"/>
            <w:gridSpan w:val="2"/>
            <w:vAlign w:val="center"/>
            <w:hideMark/>
          </w:tcPr>
          <w:p w14:paraId="32ADC9D5" w14:textId="77777777" w:rsidR="00AE2351" w:rsidRPr="006E60A6" w:rsidRDefault="00AE2351" w:rsidP="00AE2351">
            <w:pPr>
              <w:jc w:val="center"/>
              <w:rPr>
                <w:rFonts w:asciiTheme="majorHAnsi" w:eastAsia="Times New Roman" w:hAnsiTheme="majorHAnsi" w:cs="Times New Roman"/>
                <w:b/>
                <w:bCs/>
                <w:sz w:val="24"/>
                <w:szCs w:val="24"/>
              </w:rPr>
            </w:pPr>
            <w:r w:rsidRPr="006E60A6">
              <w:rPr>
                <w:rFonts w:asciiTheme="majorHAnsi" w:eastAsia="Times New Roman" w:hAnsiTheme="majorHAnsi" w:cs="Times New Roman"/>
                <w:b/>
                <w:bCs/>
                <w:sz w:val="24"/>
                <w:szCs w:val="24"/>
              </w:rPr>
              <w:t>Invoice No.</w:t>
            </w:r>
          </w:p>
        </w:tc>
        <w:tc>
          <w:tcPr>
            <w:tcW w:w="1394" w:type="dxa"/>
            <w:tcBorders>
              <w:left w:val="single" w:sz="4" w:space="0" w:color="auto"/>
            </w:tcBorders>
            <w:vAlign w:val="center"/>
          </w:tcPr>
          <w:p w14:paraId="5024B4A3" w14:textId="77777777" w:rsidR="00AE2351" w:rsidRPr="006E60A6" w:rsidRDefault="00AE2351" w:rsidP="00AE2351">
            <w:pPr>
              <w:ind w:right="347" w:firstLine="230"/>
              <w:jc w:val="center"/>
              <w:rPr>
                <w:rFonts w:asciiTheme="majorHAnsi" w:eastAsia="Times New Roman" w:hAnsiTheme="majorHAnsi" w:cs="Times New Roman"/>
                <w:b/>
                <w:bCs/>
                <w:sz w:val="24"/>
                <w:szCs w:val="24"/>
              </w:rPr>
            </w:pPr>
            <w:r w:rsidRPr="006E60A6">
              <w:rPr>
                <w:rFonts w:asciiTheme="majorHAnsi" w:eastAsia="Times New Roman" w:hAnsiTheme="majorHAnsi" w:cs="Times New Roman"/>
                <w:b/>
                <w:bCs/>
                <w:sz w:val="24"/>
                <w:szCs w:val="24"/>
              </w:rPr>
              <w:t>Total Value (₹)</w:t>
            </w:r>
          </w:p>
        </w:tc>
      </w:tr>
      <w:tr w:rsidR="00AE2351" w:rsidRPr="006E60A6" w14:paraId="4B04B186" w14:textId="77777777" w:rsidTr="006E0EE1">
        <w:trPr>
          <w:trHeight w:val="527"/>
          <w:tblCellSpacing w:w="15" w:type="dxa"/>
          <w:jc w:val="center"/>
        </w:trPr>
        <w:tc>
          <w:tcPr>
            <w:tcW w:w="444" w:type="dxa"/>
            <w:vAlign w:val="center"/>
          </w:tcPr>
          <w:p w14:paraId="54938A55"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4"/>
                <w:szCs w:val="24"/>
              </w:rPr>
              <w:t>1</w:t>
            </w:r>
          </w:p>
        </w:tc>
        <w:tc>
          <w:tcPr>
            <w:tcW w:w="1048" w:type="dxa"/>
            <w:vAlign w:val="center"/>
          </w:tcPr>
          <w:p w14:paraId="3B2EB44C" w14:textId="77777777" w:rsidR="00AE2351" w:rsidRPr="006E60A6" w:rsidRDefault="00AE2351" w:rsidP="00AE2351">
            <w:pPr>
              <w:jc w:val="center"/>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18.08.2025</w:t>
            </w:r>
          </w:p>
        </w:tc>
        <w:tc>
          <w:tcPr>
            <w:tcW w:w="0" w:type="auto"/>
            <w:vAlign w:val="center"/>
          </w:tcPr>
          <w:p w14:paraId="09C7A426" w14:textId="77777777" w:rsidR="00AE2351" w:rsidRPr="006E60A6" w:rsidRDefault="00AE2351" w:rsidP="00AE2351">
            <w:pPr>
              <w:rPr>
                <w:rFonts w:asciiTheme="majorHAnsi" w:eastAsia="Times New Roman" w:hAnsiTheme="majorHAnsi" w:cs="Times New Roman"/>
                <w:b/>
                <w:sz w:val="20"/>
                <w:szCs w:val="20"/>
              </w:rPr>
            </w:pPr>
            <w:r w:rsidRPr="006E60A6">
              <w:rPr>
                <w:rFonts w:asciiTheme="majorHAnsi" w:eastAsia="Times New Roman" w:hAnsiTheme="majorHAnsi" w:cs="Times New Roman"/>
                <w:b/>
                <w:sz w:val="20"/>
                <w:szCs w:val="20"/>
                <w:u w:val="single"/>
              </w:rPr>
              <w:t>MACHINERY USED FOR GRAIN CLEANNING, MILLING &amp; SORTING</w:t>
            </w:r>
            <w:r w:rsidRPr="006E60A6">
              <w:rPr>
                <w:rFonts w:asciiTheme="majorHAnsi" w:eastAsia="Times New Roman" w:hAnsiTheme="majorHAnsi" w:cs="Times New Roman"/>
                <w:b/>
                <w:sz w:val="20"/>
                <w:szCs w:val="20"/>
              </w:rPr>
              <w:t xml:space="preserve"> :</w:t>
            </w:r>
          </w:p>
          <w:p w14:paraId="4AF105CB"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Tray Separator</w:t>
            </w:r>
          </w:p>
          <w:p w14:paraId="1B781B3C"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 xml:space="preserve">3Hp :960RPM, FT.MTG; SIEM IE2-1LE7 </w:t>
            </w:r>
          </w:p>
          <w:p w14:paraId="69B98225"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RICE WHITENER</w:t>
            </w:r>
          </w:p>
          <w:p w14:paraId="0CC2ABDF"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50 HP,1500 RPM, FL MTG, SIEM</w:t>
            </w:r>
          </w:p>
          <w:p w14:paraId="2348491A"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BLOWER 25 HP NH DIRECT DRIVE</w:t>
            </w:r>
          </w:p>
          <w:p w14:paraId="2729420A"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CYCLONE SEPARATOR 1500-L</w:t>
            </w:r>
          </w:p>
          <w:p w14:paraId="74D73A11"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BRAN DISCHARGER</w:t>
            </w:r>
          </w:p>
          <w:p w14:paraId="7FDBA677"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MAGNETIC SEPARATOR</w:t>
            </w:r>
          </w:p>
          <w:p w14:paraId="288E3305"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ROTARY SIFTER RSIC</w:t>
            </w:r>
          </w:p>
          <w:p w14:paraId="7248102B"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2HP, 1500RPM, HEM IE2-1LE7</w:t>
            </w:r>
          </w:p>
          <w:p w14:paraId="51A13B27"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sidRPr="006E60A6">
              <w:rPr>
                <w:rFonts w:asciiTheme="majorHAnsi" w:eastAsia="Times New Roman" w:hAnsiTheme="majorHAnsi" w:cs="Times New Roman"/>
                <w:sz w:val="20"/>
                <w:szCs w:val="20"/>
              </w:rPr>
              <w:t>GRAIN BLENDING WITH MIXER BIS</w:t>
            </w:r>
          </w:p>
          <w:p w14:paraId="316738FC" w14:textId="77777777" w:rsidR="00AE2351" w:rsidRPr="006E60A6" w:rsidRDefault="00AE2351" w:rsidP="00AE2351">
            <w:pPr>
              <w:rPr>
                <w:rFonts w:asciiTheme="majorHAnsi" w:eastAsia="Times New Roman" w:hAnsiTheme="majorHAnsi" w:cs="Times New Roman"/>
                <w:sz w:val="20"/>
                <w:szCs w:val="20"/>
              </w:rPr>
            </w:pPr>
          </w:p>
        </w:tc>
        <w:tc>
          <w:tcPr>
            <w:tcW w:w="1399" w:type="dxa"/>
            <w:gridSpan w:val="2"/>
            <w:vAlign w:val="center"/>
          </w:tcPr>
          <w:p w14:paraId="6001F203"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4"/>
                <w:szCs w:val="24"/>
              </w:rPr>
              <w:t>97166553</w:t>
            </w:r>
          </w:p>
        </w:tc>
        <w:tc>
          <w:tcPr>
            <w:tcW w:w="1394" w:type="dxa"/>
            <w:tcBorders>
              <w:left w:val="single" w:sz="4" w:space="0" w:color="auto"/>
            </w:tcBorders>
            <w:vAlign w:val="center"/>
          </w:tcPr>
          <w:p w14:paraId="45AE4E75" w14:textId="587903B8"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4"/>
                <w:szCs w:val="24"/>
              </w:rPr>
              <w:t>38</w:t>
            </w:r>
            <w:r w:rsidR="00C00B56">
              <w:rPr>
                <w:rFonts w:asciiTheme="majorHAnsi" w:eastAsia="Times New Roman" w:hAnsiTheme="majorHAnsi" w:cs="Times New Roman"/>
                <w:sz w:val="24"/>
                <w:szCs w:val="24"/>
              </w:rPr>
              <w:t>,</w:t>
            </w:r>
            <w:r w:rsidRPr="006E60A6">
              <w:rPr>
                <w:rFonts w:asciiTheme="majorHAnsi" w:eastAsia="Times New Roman" w:hAnsiTheme="majorHAnsi" w:cs="Times New Roman"/>
                <w:sz w:val="24"/>
                <w:szCs w:val="24"/>
              </w:rPr>
              <w:t>99</w:t>
            </w:r>
            <w:r w:rsidR="00C00B56">
              <w:rPr>
                <w:rFonts w:asciiTheme="majorHAnsi" w:eastAsia="Times New Roman" w:hAnsiTheme="majorHAnsi" w:cs="Times New Roman"/>
                <w:sz w:val="24"/>
                <w:szCs w:val="24"/>
              </w:rPr>
              <w:t>,</w:t>
            </w:r>
            <w:r w:rsidRPr="006E60A6">
              <w:rPr>
                <w:rFonts w:asciiTheme="majorHAnsi" w:eastAsia="Times New Roman" w:hAnsiTheme="majorHAnsi" w:cs="Times New Roman"/>
                <w:sz w:val="24"/>
                <w:szCs w:val="24"/>
              </w:rPr>
              <w:t>278.00</w:t>
            </w:r>
          </w:p>
        </w:tc>
      </w:tr>
      <w:tr w:rsidR="00AE2351" w:rsidRPr="006E60A6" w14:paraId="2389C841" w14:textId="77777777" w:rsidTr="006E0EE1">
        <w:trPr>
          <w:trHeight w:val="328"/>
          <w:tblCellSpacing w:w="15" w:type="dxa"/>
          <w:jc w:val="center"/>
        </w:trPr>
        <w:tc>
          <w:tcPr>
            <w:tcW w:w="444" w:type="dxa"/>
            <w:vAlign w:val="center"/>
            <w:hideMark/>
          </w:tcPr>
          <w:p w14:paraId="0E1B456A"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4"/>
                <w:szCs w:val="24"/>
              </w:rPr>
              <w:t>2</w:t>
            </w:r>
          </w:p>
        </w:tc>
        <w:tc>
          <w:tcPr>
            <w:tcW w:w="1048" w:type="dxa"/>
            <w:vAlign w:val="center"/>
            <w:hideMark/>
          </w:tcPr>
          <w:p w14:paraId="47429DEB"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0"/>
                <w:szCs w:val="20"/>
              </w:rPr>
              <w:t>18.08.2025</w:t>
            </w:r>
          </w:p>
        </w:tc>
        <w:tc>
          <w:tcPr>
            <w:tcW w:w="0" w:type="auto"/>
            <w:vAlign w:val="center"/>
            <w:hideMark/>
          </w:tcPr>
          <w:p w14:paraId="61B112DE" w14:textId="77777777" w:rsidR="00AE2351" w:rsidRPr="006E60A6" w:rsidRDefault="00AE2351" w:rsidP="00AE2351">
            <w:pPr>
              <w:rPr>
                <w:rFonts w:asciiTheme="majorHAnsi" w:eastAsia="Times New Roman" w:hAnsiTheme="majorHAnsi" w:cs="Times New Roman"/>
                <w:b/>
                <w:sz w:val="20"/>
                <w:szCs w:val="20"/>
              </w:rPr>
            </w:pPr>
            <w:r w:rsidRPr="006E60A6">
              <w:rPr>
                <w:rFonts w:asciiTheme="majorHAnsi" w:eastAsia="Times New Roman" w:hAnsiTheme="majorHAnsi" w:cs="Times New Roman"/>
                <w:b/>
                <w:sz w:val="20"/>
                <w:szCs w:val="20"/>
                <w:u w:val="single"/>
              </w:rPr>
              <w:t>MACHINERY USED FOR GRAIN CLEANNING, MILLING &amp; SORTING</w:t>
            </w:r>
            <w:r w:rsidRPr="006E60A6">
              <w:rPr>
                <w:rFonts w:asciiTheme="majorHAnsi" w:eastAsia="Times New Roman" w:hAnsiTheme="majorHAnsi" w:cs="Times New Roman"/>
                <w:b/>
                <w:sz w:val="20"/>
                <w:szCs w:val="20"/>
              </w:rPr>
              <w:t xml:space="preserve"> :</w:t>
            </w:r>
          </w:p>
          <w:p w14:paraId="612DA7F6" w14:textId="77777777" w:rsidR="00AE2351"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COLOR SORTER MEGA-480</w:t>
            </w:r>
          </w:p>
          <w:p w14:paraId="2F9175FD"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CENTRIFUGAL FAN-2HP</w:t>
            </w:r>
          </w:p>
          <w:p w14:paraId="7A683AC8" w14:textId="77777777" w:rsidR="00AE2351" w:rsidRPr="006E60A6" w:rsidRDefault="00AE2351" w:rsidP="00AE2351">
            <w:pPr>
              <w:rPr>
                <w:rFonts w:asciiTheme="majorHAnsi" w:eastAsia="Times New Roman" w:hAnsiTheme="majorHAnsi" w:cs="Times New Roman"/>
                <w:sz w:val="24"/>
                <w:szCs w:val="24"/>
              </w:rPr>
            </w:pPr>
          </w:p>
        </w:tc>
        <w:tc>
          <w:tcPr>
            <w:tcW w:w="1399" w:type="dxa"/>
            <w:gridSpan w:val="2"/>
            <w:vAlign w:val="center"/>
            <w:hideMark/>
          </w:tcPr>
          <w:p w14:paraId="0BA3FCA0"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97166538</w:t>
            </w:r>
          </w:p>
        </w:tc>
        <w:tc>
          <w:tcPr>
            <w:tcW w:w="1394" w:type="dxa"/>
            <w:tcBorders>
              <w:left w:val="single" w:sz="4" w:space="0" w:color="auto"/>
            </w:tcBorders>
            <w:vAlign w:val="center"/>
          </w:tcPr>
          <w:p w14:paraId="2D1F443E" w14:textId="07181FB8"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30</w:t>
            </w:r>
            <w:r w:rsidR="00C00B56">
              <w:rPr>
                <w:rFonts w:asciiTheme="majorHAnsi" w:eastAsia="Times New Roman" w:hAnsiTheme="majorHAnsi" w:cs="Times New Roman"/>
                <w:sz w:val="24"/>
                <w:szCs w:val="24"/>
              </w:rPr>
              <w:t>,</w:t>
            </w:r>
            <w:r>
              <w:rPr>
                <w:rFonts w:asciiTheme="majorHAnsi" w:eastAsia="Times New Roman" w:hAnsiTheme="majorHAnsi" w:cs="Times New Roman"/>
                <w:sz w:val="24"/>
                <w:szCs w:val="24"/>
              </w:rPr>
              <w:t>56</w:t>
            </w:r>
            <w:r w:rsidR="00C00B56">
              <w:rPr>
                <w:rFonts w:asciiTheme="majorHAnsi" w:eastAsia="Times New Roman" w:hAnsiTheme="majorHAnsi" w:cs="Times New Roman"/>
                <w:sz w:val="24"/>
                <w:szCs w:val="24"/>
              </w:rPr>
              <w:t>,</w:t>
            </w:r>
            <w:r>
              <w:rPr>
                <w:rFonts w:asciiTheme="majorHAnsi" w:eastAsia="Times New Roman" w:hAnsiTheme="majorHAnsi" w:cs="Times New Roman"/>
                <w:sz w:val="24"/>
                <w:szCs w:val="24"/>
              </w:rPr>
              <w:t>467.00</w:t>
            </w:r>
          </w:p>
        </w:tc>
      </w:tr>
      <w:tr w:rsidR="00AE2351" w:rsidRPr="006E60A6" w14:paraId="03804863" w14:textId="77777777" w:rsidTr="006E0EE1">
        <w:trPr>
          <w:trHeight w:val="328"/>
          <w:tblCellSpacing w:w="15" w:type="dxa"/>
          <w:jc w:val="center"/>
        </w:trPr>
        <w:tc>
          <w:tcPr>
            <w:tcW w:w="444" w:type="dxa"/>
            <w:vAlign w:val="center"/>
            <w:hideMark/>
          </w:tcPr>
          <w:p w14:paraId="77D43542"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4"/>
                <w:szCs w:val="24"/>
              </w:rPr>
              <w:t>3</w:t>
            </w:r>
          </w:p>
        </w:tc>
        <w:tc>
          <w:tcPr>
            <w:tcW w:w="1048" w:type="dxa"/>
            <w:vAlign w:val="center"/>
            <w:hideMark/>
          </w:tcPr>
          <w:p w14:paraId="230C2867"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0"/>
                <w:szCs w:val="20"/>
              </w:rPr>
              <w:t>18.08.2025</w:t>
            </w:r>
          </w:p>
        </w:tc>
        <w:tc>
          <w:tcPr>
            <w:tcW w:w="0" w:type="auto"/>
            <w:vAlign w:val="center"/>
            <w:hideMark/>
          </w:tcPr>
          <w:p w14:paraId="2476C1F9" w14:textId="77777777" w:rsidR="00AE2351" w:rsidRPr="006E60A6" w:rsidRDefault="00AE2351" w:rsidP="00AE2351">
            <w:pPr>
              <w:rPr>
                <w:rFonts w:asciiTheme="majorHAnsi" w:eastAsia="Times New Roman" w:hAnsiTheme="majorHAnsi" w:cs="Times New Roman"/>
                <w:b/>
                <w:sz w:val="20"/>
                <w:szCs w:val="20"/>
              </w:rPr>
            </w:pPr>
            <w:r w:rsidRPr="006E60A6">
              <w:rPr>
                <w:rFonts w:asciiTheme="majorHAnsi" w:eastAsia="Times New Roman" w:hAnsiTheme="majorHAnsi" w:cs="Times New Roman"/>
                <w:b/>
                <w:sz w:val="20"/>
                <w:szCs w:val="20"/>
                <w:u w:val="single"/>
              </w:rPr>
              <w:t>MACHINERY USED FOR GRAIN CLEANNING, MILLING &amp; SORTING</w:t>
            </w:r>
            <w:r w:rsidRPr="006E60A6">
              <w:rPr>
                <w:rFonts w:asciiTheme="majorHAnsi" w:eastAsia="Times New Roman" w:hAnsiTheme="majorHAnsi" w:cs="Times New Roman"/>
                <w:b/>
                <w:sz w:val="20"/>
                <w:szCs w:val="20"/>
              </w:rPr>
              <w:t xml:space="preserve"> :</w:t>
            </w:r>
          </w:p>
          <w:p w14:paraId="7AFC3D07" w14:textId="77777777" w:rsidR="00AE2351"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PNEUMATIC SHELLER</w:t>
            </w:r>
          </w:p>
          <w:p w14:paraId="39BE3200" w14:textId="77777777" w:rsidR="00AE2351" w:rsidRPr="006E60A6" w:rsidRDefault="00AE2351" w:rsidP="00AE2351">
            <w:pPr>
              <w:pStyle w:val="ListParagraph"/>
              <w:widowControl/>
              <w:numPr>
                <w:ilvl w:val="0"/>
                <w:numId w:val="27"/>
              </w:numPr>
              <w:autoSpaceDE/>
              <w:autoSpaceDN/>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15 HP, 100 RPM, FT MTG, SIEM IE2- 1LE7</w:t>
            </w:r>
          </w:p>
          <w:p w14:paraId="5090F899" w14:textId="77777777" w:rsidR="00AE2351" w:rsidRPr="006E60A6" w:rsidRDefault="00AE2351" w:rsidP="00AE2351">
            <w:pPr>
              <w:rPr>
                <w:rFonts w:asciiTheme="majorHAnsi" w:eastAsia="Times New Roman" w:hAnsiTheme="majorHAnsi" w:cs="Times New Roman"/>
                <w:sz w:val="24"/>
                <w:szCs w:val="24"/>
              </w:rPr>
            </w:pPr>
          </w:p>
        </w:tc>
        <w:tc>
          <w:tcPr>
            <w:tcW w:w="1399" w:type="dxa"/>
            <w:gridSpan w:val="2"/>
            <w:vAlign w:val="center"/>
            <w:hideMark/>
          </w:tcPr>
          <w:p w14:paraId="649DF42D"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100149390</w:t>
            </w:r>
          </w:p>
        </w:tc>
        <w:tc>
          <w:tcPr>
            <w:tcW w:w="1394" w:type="dxa"/>
            <w:tcBorders>
              <w:left w:val="single" w:sz="4" w:space="0" w:color="auto"/>
            </w:tcBorders>
            <w:vAlign w:val="center"/>
          </w:tcPr>
          <w:p w14:paraId="1AAD4016" w14:textId="76B52C2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8</w:t>
            </w:r>
            <w:r w:rsidR="00C00B56">
              <w:rPr>
                <w:rFonts w:asciiTheme="majorHAnsi" w:eastAsia="Times New Roman" w:hAnsiTheme="majorHAnsi" w:cs="Times New Roman"/>
                <w:sz w:val="24"/>
                <w:szCs w:val="24"/>
              </w:rPr>
              <w:t>,</w:t>
            </w:r>
            <w:r>
              <w:rPr>
                <w:rFonts w:asciiTheme="majorHAnsi" w:eastAsia="Times New Roman" w:hAnsiTheme="majorHAnsi" w:cs="Times New Roman"/>
                <w:sz w:val="24"/>
                <w:szCs w:val="24"/>
              </w:rPr>
              <w:t>24</w:t>
            </w:r>
            <w:r w:rsidR="00C00B56">
              <w:rPr>
                <w:rFonts w:asciiTheme="majorHAnsi" w:eastAsia="Times New Roman" w:hAnsiTheme="majorHAnsi" w:cs="Times New Roman"/>
                <w:sz w:val="24"/>
                <w:szCs w:val="24"/>
              </w:rPr>
              <w:t>,</w:t>
            </w:r>
            <w:r>
              <w:rPr>
                <w:rFonts w:asciiTheme="majorHAnsi" w:eastAsia="Times New Roman" w:hAnsiTheme="majorHAnsi" w:cs="Times New Roman"/>
                <w:sz w:val="24"/>
                <w:szCs w:val="24"/>
              </w:rPr>
              <w:t>255.00</w:t>
            </w:r>
          </w:p>
        </w:tc>
      </w:tr>
      <w:tr w:rsidR="00AE2351" w:rsidRPr="006E60A6" w14:paraId="4326C0D6" w14:textId="77777777" w:rsidTr="006E0EE1">
        <w:trPr>
          <w:trHeight w:val="545"/>
          <w:tblCellSpacing w:w="15" w:type="dxa"/>
          <w:jc w:val="center"/>
        </w:trPr>
        <w:tc>
          <w:tcPr>
            <w:tcW w:w="444" w:type="dxa"/>
            <w:vAlign w:val="center"/>
            <w:hideMark/>
          </w:tcPr>
          <w:p w14:paraId="6B65C0E0" w14:textId="77777777" w:rsidR="00AE2351" w:rsidRPr="006E60A6" w:rsidRDefault="00AE2351" w:rsidP="00AE2351">
            <w:pPr>
              <w:jc w:val="center"/>
              <w:rPr>
                <w:rFonts w:asciiTheme="majorHAnsi" w:eastAsia="Times New Roman" w:hAnsiTheme="majorHAnsi" w:cs="Times New Roman"/>
                <w:sz w:val="24"/>
                <w:szCs w:val="24"/>
              </w:rPr>
            </w:pPr>
            <w:r w:rsidRPr="006E60A6">
              <w:rPr>
                <w:rFonts w:asciiTheme="majorHAnsi" w:eastAsia="Times New Roman" w:hAnsiTheme="majorHAnsi" w:cs="Times New Roman"/>
                <w:sz w:val="24"/>
                <w:szCs w:val="24"/>
              </w:rPr>
              <w:t>4</w:t>
            </w:r>
          </w:p>
        </w:tc>
        <w:tc>
          <w:tcPr>
            <w:tcW w:w="1048" w:type="dxa"/>
            <w:vAlign w:val="center"/>
            <w:hideMark/>
          </w:tcPr>
          <w:p w14:paraId="39A53315"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0"/>
                <w:szCs w:val="20"/>
              </w:rPr>
              <w:t>08</w:t>
            </w:r>
            <w:r w:rsidRPr="006E60A6">
              <w:rPr>
                <w:rFonts w:asciiTheme="majorHAnsi" w:eastAsia="Times New Roman" w:hAnsiTheme="majorHAnsi" w:cs="Times New Roman"/>
                <w:sz w:val="20"/>
                <w:szCs w:val="20"/>
              </w:rPr>
              <w:t>.</w:t>
            </w:r>
            <w:r>
              <w:rPr>
                <w:rFonts w:asciiTheme="majorHAnsi" w:eastAsia="Times New Roman" w:hAnsiTheme="majorHAnsi" w:cs="Times New Roman"/>
                <w:sz w:val="20"/>
                <w:szCs w:val="20"/>
              </w:rPr>
              <w:t>11</w:t>
            </w:r>
            <w:r w:rsidRPr="006E60A6">
              <w:rPr>
                <w:rFonts w:asciiTheme="majorHAnsi" w:eastAsia="Times New Roman" w:hAnsiTheme="majorHAnsi" w:cs="Times New Roman"/>
                <w:sz w:val="20"/>
                <w:szCs w:val="20"/>
              </w:rPr>
              <w:t>.2025</w:t>
            </w:r>
          </w:p>
        </w:tc>
        <w:tc>
          <w:tcPr>
            <w:tcW w:w="0" w:type="auto"/>
            <w:vAlign w:val="center"/>
            <w:hideMark/>
          </w:tcPr>
          <w:p w14:paraId="11A58114" w14:textId="77777777" w:rsidR="00AE2351" w:rsidRPr="00201DE8" w:rsidRDefault="00AE2351" w:rsidP="00AE2351">
            <w:pPr>
              <w:rPr>
                <w:rFonts w:asciiTheme="majorHAnsi" w:eastAsia="Times New Roman" w:hAnsiTheme="majorHAnsi" w:cs="Times New Roman"/>
                <w:sz w:val="20"/>
                <w:szCs w:val="20"/>
              </w:rPr>
            </w:pPr>
          </w:p>
          <w:p w14:paraId="15558494" w14:textId="77777777" w:rsidR="00AE2351" w:rsidRPr="00201DE8" w:rsidRDefault="00AE2351" w:rsidP="00AE2351">
            <w:pPr>
              <w:rPr>
                <w:rFonts w:asciiTheme="majorHAnsi" w:eastAsia="Times New Roman" w:hAnsiTheme="majorHAnsi" w:cs="Times New Roman"/>
                <w:sz w:val="20"/>
                <w:szCs w:val="20"/>
              </w:rPr>
            </w:pPr>
            <w:r w:rsidRPr="00201DE8">
              <w:rPr>
                <w:rFonts w:asciiTheme="majorHAnsi" w:eastAsia="Times New Roman" w:hAnsiTheme="majorHAnsi" w:cs="Times New Roman"/>
                <w:sz w:val="20"/>
                <w:szCs w:val="20"/>
              </w:rPr>
              <w:t>RICE SHELLER MACHINERY</w:t>
            </w:r>
          </w:p>
          <w:p w14:paraId="0CCBF0F8" w14:textId="77777777" w:rsidR="00AE2351" w:rsidRPr="00201DE8" w:rsidRDefault="00AE2351" w:rsidP="00AE2351">
            <w:pPr>
              <w:rPr>
                <w:rFonts w:asciiTheme="majorHAnsi" w:eastAsia="Times New Roman" w:hAnsiTheme="majorHAnsi" w:cs="Times New Roman"/>
                <w:sz w:val="24"/>
                <w:szCs w:val="24"/>
              </w:rPr>
            </w:pPr>
          </w:p>
        </w:tc>
        <w:tc>
          <w:tcPr>
            <w:tcW w:w="1399" w:type="dxa"/>
            <w:gridSpan w:val="2"/>
            <w:vAlign w:val="center"/>
            <w:hideMark/>
          </w:tcPr>
          <w:p w14:paraId="06E80D59"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24</w:t>
            </w:r>
          </w:p>
        </w:tc>
        <w:tc>
          <w:tcPr>
            <w:tcW w:w="1394" w:type="dxa"/>
            <w:tcBorders>
              <w:left w:val="single" w:sz="4" w:space="0" w:color="auto"/>
            </w:tcBorders>
            <w:vAlign w:val="center"/>
          </w:tcPr>
          <w:p w14:paraId="0F54CC1A" w14:textId="26F7B13B" w:rsidR="00AE2351" w:rsidRPr="006E60A6" w:rsidRDefault="00C00B56"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00AE2351">
              <w:rPr>
                <w:rFonts w:asciiTheme="majorHAnsi" w:eastAsia="Times New Roman" w:hAnsiTheme="majorHAnsi" w:cs="Times New Roman"/>
                <w:sz w:val="24"/>
                <w:szCs w:val="24"/>
              </w:rPr>
              <w:t>1</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77</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000.00</w:t>
            </w:r>
          </w:p>
        </w:tc>
      </w:tr>
      <w:tr w:rsidR="00AE2351" w:rsidRPr="006E60A6" w14:paraId="6DC866B3" w14:textId="77777777" w:rsidTr="006E0EE1">
        <w:trPr>
          <w:trHeight w:val="328"/>
          <w:tblCellSpacing w:w="15" w:type="dxa"/>
          <w:jc w:val="center"/>
        </w:trPr>
        <w:tc>
          <w:tcPr>
            <w:tcW w:w="444" w:type="dxa"/>
            <w:vAlign w:val="center"/>
          </w:tcPr>
          <w:p w14:paraId="40C09ED8" w14:textId="77777777" w:rsidR="00AE2351" w:rsidRPr="001922EA" w:rsidRDefault="00AE2351" w:rsidP="00AE2351">
            <w:pPr>
              <w:jc w:val="center"/>
              <w:rPr>
                <w:rFonts w:asciiTheme="majorHAnsi" w:eastAsia="Times New Roman" w:hAnsiTheme="majorHAnsi" w:cs="Times New Roman"/>
                <w:sz w:val="24"/>
                <w:szCs w:val="24"/>
              </w:rPr>
            </w:pPr>
            <w:r w:rsidRPr="001922EA">
              <w:rPr>
                <w:rFonts w:asciiTheme="majorHAnsi" w:eastAsia="Times New Roman" w:hAnsiTheme="majorHAnsi" w:cs="Times New Roman"/>
                <w:sz w:val="24"/>
                <w:szCs w:val="24"/>
              </w:rPr>
              <w:t>5</w:t>
            </w:r>
          </w:p>
        </w:tc>
        <w:tc>
          <w:tcPr>
            <w:tcW w:w="1048" w:type="dxa"/>
            <w:vAlign w:val="center"/>
          </w:tcPr>
          <w:p w14:paraId="389A9AC9" w14:textId="77777777" w:rsidR="00AE2351" w:rsidRPr="001922EA" w:rsidRDefault="00AE2351" w:rsidP="00AE2351">
            <w:pPr>
              <w:jc w:val="center"/>
              <w:rPr>
                <w:rFonts w:asciiTheme="majorHAnsi" w:eastAsia="Times New Roman" w:hAnsiTheme="majorHAnsi" w:cs="Times New Roman"/>
                <w:sz w:val="24"/>
                <w:szCs w:val="24"/>
              </w:rPr>
            </w:pPr>
            <w:r w:rsidRPr="001922EA">
              <w:rPr>
                <w:rFonts w:asciiTheme="majorHAnsi" w:eastAsia="Times New Roman" w:hAnsiTheme="majorHAnsi" w:cs="Times New Roman"/>
                <w:sz w:val="20"/>
                <w:szCs w:val="20"/>
              </w:rPr>
              <w:t>21.05.2025</w:t>
            </w:r>
          </w:p>
        </w:tc>
        <w:tc>
          <w:tcPr>
            <w:tcW w:w="0" w:type="auto"/>
            <w:vAlign w:val="center"/>
          </w:tcPr>
          <w:p w14:paraId="1E30F474" w14:textId="77777777" w:rsidR="00AE2351" w:rsidRPr="001922EA" w:rsidRDefault="00AE2351" w:rsidP="00AE2351">
            <w:pPr>
              <w:rPr>
                <w:rFonts w:asciiTheme="majorHAnsi" w:eastAsia="Times New Roman" w:hAnsiTheme="majorHAnsi" w:cs="Times New Roman"/>
                <w:sz w:val="24"/>
                <w:szCs w:val="24"/>
              </w:rPr>
            </w:pPr>
            <w:r w:rsidRPr="001922EA">
              <w:rPr>
                <w:rFonts w:asciiTheme="majorHAnsi" w:hAnsiTheme="majorHAnsi"/>
              </w:rPr>
              <w:t xml:space="preserve">8" PVC Bucket Length 25 Feet with Top </w:t>
            </w:r>
            <w:proofErr w:type="spellStart"/>
            <w:r w:rsidRPr="001922EA">
              <w:rPr>
                <w:rFonts w:asciiTheme="majorHAnsi" w:hAnsiTheme="majorHAnsi"/>
              </w:rPr>
              <w:t>Buttom</w:t>
            </w:r>
            <w:proofErr w:type="spellEnd"/>
            <w:r w:rsidRPr="001922EA">
              <w:rPr>
                <w:rFonts w:asciiTheme="majorHAnsi" w:hAnsiTheme="majorHAnsi"/>
              </w:rPr>
              <w:t xml:space="preserve"> Thickness 2.5mm &amp; Date:- 21/05/2025 1.5mm Box Pipe/All accessories with 1.5 HP Gear Box Motor</w:t>
            </w:r>
          </w:p>
        </w:tc>
        <w:tc>
          <w:tcPr>
            <w:tcW w:w="1399" w:type="dxa"/>
            <w:gridSpan w:val="2"/>
            <w:vAlign w:val="center"/>
          </w:tcPr>
          <w:p w14:paraId="571EBB0A" w14:textId="77777777" w:rsidR="00AE2351" w:rsidRPr="001922EA" w:rsidRDefault="00AE2351" w:rsidP="00AE2351">
            <w:pPr>
              <w:jc w:val="center"/>
              <w:rPr>
                <w:rFonts w:asciiTheme="majorHAnsi" w:eastAsia="Times New Roman" w:hAnsiTheme="majorHAnsi" w:cs="Times New Roman"/>
                <w:sz w:val="24"/>
                <w:szCs w:val="24"/>
              </w:rPr>
            </w:pPr>
            <w:r w:rsidRPr="001922EA">
              <w:t>BE/24-25/0029</w:t>
            </w:r>
          </w:p>
        </w:tc>
        <w:tc>
          <w:tcPr>
            <w:tcW w:w="1394" w:type="dxa"/>
            <w:tcBorders>
              <w:left w:val="single" w:sz="4" w:space="0" w:color="auto"/>
            </w:tcBorders>
            <w:vAlign w:val="center"/>
          </w:tcPr>
          <w:p w14:paraId="50FA519D" w14:textId="77777777" w:rsidR="00AE2351" w:rsidRPr="001922EA" w:rsidRDefault="00AE2351" w:rsidP="00AE2351">
            <w:pPr>
              <w:jc w:val="center"/>
              <w:rPr>
                <w:rFonts w:asciiTheme="majorHAnsi" w:eastAsia="Times New Roman" w:hAnsiTheme="majorHAnsi" w:cs="Times New Roman"/>
                <w:sz w:val="24"/>
                <w:szCs w:val="24"/>
              </w:rPr>
            </w:pPr>
          </w:p>
          <w:p w14:paraId="2E19CBDA" w14:textId="5BD42A03" w:rsidR="00AE2351" w:rsidRPr="001922EA" w:rsidRDefault="00AE2351" w:rsidP="00AE2351">
            <w:pPr>
              <w:jc w:val="center"/>
              <w:rPr>
                <w:rFonts w:asciiTheme="majorHAnsi" w:eastAsia="Times New Roman" w:hAnsiTheme="majorHAnsi" w:cs="Times New Roman"/>
                <w:sz w:val="24"/>
                <w:szCs w:val="24"/>
              </w:rPr>
            </w:pPr>
            <w:r w:rsidRPr="001922EA">
              <w:rPr>
                <w:rFonts w:asciiTheme="majorHAnsi" w:eastAsia="Times New Roman" w:hAnsiTheme="majorHAnsi" w:cs="Times New Roman"/>
                <w:sz w:val="24"/>
                <w:szCs w:val="24"/>
              </w:rPr>
              <w:t>13</w:t>
            </w:r>
            <w:r w:rsidR="00C00B56" w:rsidRPr="001922EA">
              <w:rPr>
                <w:rFonts w:asciiTheme="majorHAnsi" w:eastAsia="Times New Roman" w:hAnsiTheme="majorHAnsi" w:cs="Times New Roman"/>
                <w:sz w:val="24"/>
                <w:szCs w:val="24"/>
              </w:rPr>
              <w:t>,</w:t>
            </w:r>
            <w:r w:rsidRPr="001922EA">
              <w:rPr>
                <w:rFonts w:asciiTheme="majorHAnsi" w:eastAsia="Times New Roman" w:hAnsiTheme="majorHAnsi" w:cs="Times New Roman"/>
                <w:sz w:val="24"/>
                <w:szCs w:val="24"/>
              </w:rPr>
              <w:t>62</w:t>
            </w:r>
            <w:r w:rsidR="00C00B56" w:rsidRPr="001922EA">
              <w:rPr>
                <w:rFonts w:asciiTheme="majorHAnsi" w:eastAsia="Times New Roman" w:hAnsiTheme="majorHAnsi" w:cs="Times New Roman"/>
                <w:sz w:val="24"/>
                <w:szCs w:val="24"/>
              </w:rPr>
              <w:t>,</w:t>
            </w:r>
            <w:r w:rsidRPr="001922EA">
              <w:rPr>
                <w:rFonts w:asciiTheme="majorHAnsi" w:eastAsia="Times New Roman" w:hAnsiTheme="majorHAnsi" w:cs="Times New Roman"/>
                <w:sz w:val="24"/>
                <w:szCs w:val="24"/>
              </w:rPr>
              <w:t>900.00</w:t>
            </w:r>
          </w:p>
          <w:p w14:paraId="2EAE3F8A" w14:textId="77777777" w:rsidR="00AE2351" w:rsidRPr="001922EA" w:rsidRDefault="00AE2351" w:rsidP="00AE2351">
            <w:pPr>
              <w:jc w:val="center"/>
              <w:rPr>
                <w:rFonts w:asciiTheme="majorHAnsi" w:eastAsia="Times New Roman" w:hAnsiTheme="majorHAnsi" w:cs="Times New Roman"/>
                <w:sz w:val="24"/>
                <w:szCs w:val="24"/>
              </w:rPr>
            </w:pPr>
          </w:p>
        </w:tc>
      </w:tr>
      <w:tr w:rsidR="00AE2351" w:rsidRPr="006E60A6" w14:paraId="23CC8D20" w14:textId="77777777" w:rsidTr="006E0EE1">
        <w:trPr>
          <w:trHeight w:val="328"/>
          <w:tblCellSpacing w:w="15" w:type="dxa"/>
          <w:jc w:val="center"/>
        </w:trPr>
        <w:tc>
          <w:tcPr>
            <w:tcW w:w="444" w:type="dxa"/>
            <w:vAlign w:val="center"/>
          </w:tcPr>
          <w:p w14:paraId="3C18CB80"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6</w:t>
            </w:r>
          </w:p>
        </w:tc>
        <w:tc>
          <w:tcPr>
            <w:tcW w:w="1048" w:type="dxa"/>
          </w:tcPr>
          <w:p w14:paraId="1E43CBB0" w14:textId="77777777" w:rsidR="00AE2351" w:rsidRDefault="00AE2351" w:rsidP="00AE2351">
            <w:pPr>
              <w:jc w:val="center"/>
            </w:pPr>
            <w:r w:rsidRPr="0086332B">
              <w:rPr>
                <w:rFonts w:asciiTheme="majorHAnsi" w:eastAsia="Times New Roman" w:hAnsiTheme="majorHAnsi" w:cs="Times New Roman"/>
                <w:sz w:val="20"/>
                <w:szCs w:val="20"/>
              </w:rPr>
              <w:t>21.05.2025</w:t>
            </w:r>
          </w:p>
        </w:tc>
        <w:tc>
          <w:tcPr>
            <w:tcW w:w="0" w:type="auto"/>
            <w:vAlign w:val="center"/>
          </w:tcPr>
          <w:p w14:paraId="29E9DEC7" w14:textId="77777777" w:rsidR="00AE2351" w:rsidRPr="00201DE8" w:rsidRDefault="00AE2351" w:rsidP="00AE2351">
            <w:pPr>
              <w:rPr>
                <w:rFonts w:asciiTheme="majorHAnsi" w:hAnsiTheme="majorHAnsi"/>
              </w:rPr>
            </w:pPr>
            <w:r w:rsidRPr="00201DE8">
              <w:rPr>
                <w:rFonts w:asciiTheme="majorHAnsi" w:hAnsiTheme="majorHAnsi"/>
              </w:rPr>
              <w:t xml:space="preserve">10" PVC Bucket Length 25 Feet with Top </w:t>
            </w:r>
            <w:proofErr w:type="spellStart"/>
            <w:r w:rsidRPr="00201DE8">
              <w:rPr>
                <w:rFonts w:asciiTheme="majorHAnsi" w:hAnsiTheme="majorHAnsi"/>
              </w:rPr>
              <w:t>Buttom</w:t>
            </w:r>
            <w:proofErr w:type="spellEnd"/>
            <w:r w:rsidRPr="00201DE8">
              <w:rPr>
                <w:rFonts w:asciiTheme="majorHAnsi" w:hAnsiTheme="majorHAnsi"/>
              </w:rPr>
              <w:t xml:space="preserve"> Thickness 3mm &amp; 2mm Box Pipe/All accessories with 2 HP Gear Box Motor</w:t>
            </w:r>
          </w:p>
        </w:tc>
        <w:tc>
          <w:tcPr>
            <w:tcW w:w="1399" w:type="dxa"/>
            <w:gridSpan w:val="2"/>
            <w:vAlign w:val="center"/>
          </w:tcPr>
          <w:p w14:paraId="0C1448D8" w14:textId="77777777" w:rsidR="00AE2351" w:rsidRDefault="00AE2351" w:rsidP="00AE2351">
            <w:pPr>
              <w:jc w:val="center"/>
            </w:pPr>
            <w:r>
              <w:t>BE/24-25/0029</w:t>
            </w:r>
          </w:p>
        </w:tc>
        <w:tc>
          <w:tcPr>
            <w:tcW w:w="1394" w:type="dxa"/>
            <w:tcBorders>
              <w:left w:val="single" w:sz="4" w:space="0" w:color="auto"/>
            </w:tcBorders>
            <w:vAlign w:val="center"/>
          </w:tcPr>
          <w:p w14:paraId="013B4410" w14:textId="3E2AC524" w:rsidR="00AE2351" w:rsidRDefault="00C00B56"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00AE2351">
              <w:rPr>
                <w:rFonts w:asciiTheme="majorHAnsi" w:eastAsia="Times New Roman" w:hAnsiTheme="majorHAnsi" w:cs="Times New Roman"/>
                <w:sz w:val="24"/>
                <w:szCs w:val="24"/>
              </w:rPr>
              <w:t>8</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26</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000.00</w:t>
            </w:r>
          </w:p>
          <w:p w14:paraId="59AED920" w14:textId="77777777" w:rsidR="00AE2351" w:rsidRDefault="00AE2351" w:rsidP="00AE2351">
            <w:pPr>
              <w:rPr>
                <w:rFonts w:asciiTheme="majorHAnsi" w:eastAsia="Times New Roman" w:hAnsiTheme="majorHAnsi" w:cs="Times New Roman"/>
                <w:sz w:val="24"/>
                <w:szCs w:val="24"/>
              </w:rPr>
            </w:pPr>
          </w:p>
        </w:tc>
      </w:tr>
      <w:tr w:rsidR="00AE2351" w:rsidRPr="006E60A6" w14:paraId="186DC262" w14:textId="77777777" w:rsidTr="006E0EE1">
        <w:trPr>
          <w:trHeight w:val="328"/>
          <w:tblCellSpacing w:w="15" w:type="dxa"/>
          <w:jc w:val="center"/>
        </w:trPr>
        <w:tc>
          <w:tcPr>
            <w:tcW w:w="444" w:type="dxa"/>
            <w:vAlign w:val="center"/>
          </w:tcPr>
          <w:p w14:paraId="794EC429" w14:textId="77777777" w:rsidR="00AE2351"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7</w:t>
            </w:r>
          </w:p>
          <w:p w14:paraId="5DC85A4B" w14:textId="77777777" w:rsidR="00AE2351" w:rsidRPr="006E60A6" w:rsidRDefault="00AE2351" w:rsidP="00AE2351">
            <w:pPr>
              <w:jc w:val="center"/>
              <w:rPr>
                <w:rFonts w:asciiTheme="majorHAnsi" w:eastAsia="Times New Roman" w:hAnsiTheme="majorHAnsi" w:cs="Times New Roman"/>
                <w:sz w:val="24"/>
                <w:szCs w:val="24"/>
              </w:rPr>
            </w:pPr>
          </w:p>
        </w:tc>
        <w:tc>
          <w:tcPr>
            <w:tcW w:w="1048" w:type="dxa"/>
          </w:tcPr>
          <w:p w14:paraId="6A3CE3C2" w14:textId="77777777" w:rsidR="00AE2351" w:rsidRDefault="00AE2351" w:rsidP="00AE2351">
            <w:pPr>
              <w:jc w:val="center"/>
            </w:pPr>
            <w:r w:rsidRPr="0086332B">
              <w:rPr>
                <w:rFonts w:asciiTheme="majorHAnsi" w:eastAsia="Times New Roman" w:hAnsiTheme="majorHAnsi" w:cs="Times New Roman"/>
                <w:sz w:val="20"/>
                <w:szCs w:val="20"/>
              </w:rPr>
              <w:t>21.05.2025</w:t>
            </w:r>
          </w:p>
        </w:tc>
        <w:tc>
          <w:tcPr>
            <w:tcW w:w="0" w:type="auto"/>
            <w:vAlign w:val="center"/>
          </w:tcPr>
          <w:p w14:paraId="3CFA74A0" w14:textId="77777777" w:rsidR="00AE2351" w:rsidRPr="00201DE8" w:rsidRDefault="00AE2351" w:rsidP="00AE2351">
            <w:pPr>
              <w:rPr>
                <w:rFonts w:asciiTheme="majorHAnsi" w:hAnsiTheme="majorHAnsi"/>
                <w:b/>
              </w:rPr>
            </w:pPr>
            <w:r w:rsidRPr="00201DE8">
              <w:rPr>
                <w:rFonts w:asciiTheme="majorHAnsi" w:hAnsiTheme="majorHAnsi"/>
              </w:rPr>
              <w:t>Paddy Pre Cleaner Machine with Blower 7.5 HP with Base Motor 2 HP RF16(Capacity 8TPH Paddy)</w:t>
            </w:r>
          </w:p>
        </w:tc>
        <w:tc>
          <w:tcPr>
            <w:tcW w:w="1399" w:type="dxa"/>
            <w:gridSpan w:val="2"/>
            <w:vAlign w:val="center"/>
          </w:tcPr>
          <w:p w14:paraId="6F58EE39" w14:textId="77777777" w:rsidR="00AE2351" w:rsidRDefault="00AE2351" w:rsidP="00AE2351">
            <w:pPr>
              <w:jc w:val="center"/>
            </w:pPr>
            <w:r>
              <w:t>BE/24-25/0029</w:t>
            </w:r>
          </w:p>
        </w:tc>
        <w:tc>
          <w:tcPr>
            <w:tcW w:w="1394" w:type="dxa"/>
            <w:tcBorders>
              <w:left w:val="single" w:sz="4" w:space="0" w:color="auto"/>
            </w:tcBorders>
            <w:vAlign w:val="center"/>
          </w:tcPr>
          <w:p w14:paraId="41B7E137" w14:textId="77777777" w:rsidR="00AE2351" w:rsidRDefault="00AE2351" w:rsidP="00AE2351">
            <w:pPr>
              <w:jc w:val="center"/>
              <w:rPr>
                <w:rFonts w:asciiTheme="majorHAnsi" w:eastAsia="Times New Roman" w:hAnsiTheme="majorHAnsi" w:cs="Times New Roman"/>
                <w:sz w:val="24"/>
                <w:szCs w:val="24"/>
              </w:rPr>
            </w:pPr>
          </w:p>
          <w:p w14:paraId="4647D305" w14:textId="0F9646B5" w:rsidR="00AE2351" w:rsidRDefault="00C00B56"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00AE2351">
              <w:rPr>
                <w:rFonts w:asciiTheme="majorHAnsi" w:eastAsia="Times New Roman" w:hAnsiTheme="majorHAnsi" w:cs="Times New Roman"/>
                <w:sz w:val="24"/>
                <w:szCs w:val="24"/>
              </w:rPr>
              <w:t>7</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67</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000.00</w:t>
            </w:r>
          </w:p>
          <w:p w14:paraId="4C775110" w14:textId="77777777" w:rsidR="00AE2351" w:rsidRDefault="00AE2351" w:rsidP="00AE2351">
            <w:pPr>
              <w:jc w:val="center"/>
              <w:rPr>
                <w:rFonts w:asciiTheme="majorHAnsi" w:eastAsia="Times New Roman" w:hAnsiTheme="majorHAnsi" w:cs="Times New Roman"/>
                <w:sz w:val="24"/>
                <w:szCs w:val="24"/>
              </w:rPr>
            </w:pPr>
          </w:p>
        </w:tc>
      </w:tr>
      <w:tr w:rsidR="00AE2351" w:rsidRPr="006E60A6" w14:paraId="54116436" w14:textId="77777777" w:rsidTr="006E0EE1">
        <w:trPr>
          <w:trHeight w:val="328"/>
          <w:tblCellSpacing w:w="15" w:type="dxa"/>
          <w:jc w:val="center"/>
        </w:trPr>
        <w:tc>
          <w:tcPr>
            <w:tcW w:w="444" w:type="dxa"/>
            <w:vAlign w:val="center"/>
          </w:tcPr>
          <w:p w14:paraId="45C6EED6"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8</w:t>
            </w:r>
          </w:p>
        </w:tc>
        <w:tc>
          <w:tcPr>
            <w:tcW w:w="1048" w:type="dxa"/>
          </w:tcPr>
          <w:p w14:paraId="7BC55B49" w14:textId="77777777" w:rsidR="00AE2351" w:rsidRDefault="00AE2351" w:rsidP="00AE2351">
            <w:pPr>
              <w:jc w:val="center"/>
            </w:pPr>
            <w:r w:rsidRPr="0086332B">
              <w:rPr>
                <w:rFonts w:asciiTheme="majorHAnsi" w:eastAsia="Times New Roman" w:hAnsiTheme="majorHAnsi" w:cs="Times New Roman"/>
                <w:sz w:val="20"/>
                <w:szCs w:val="20"/>
              </w:rPr>
              <w:t>21.05.2025</w:t>
            </w:r>
          </w:p>
        </w:tc>
        <w:tc>
          <w:tcPr>
            <w:tcW w:w="0" w:type="auto"/>
            <w:vAlign w:val="center"/>
          </w:tcPr>
          <w:p w14:paraId="5D4BEDAA" w14:textId="77777777" w:rsidR="00AE2351" w:rsidRPr="00201DE8" w:rsidRDefault="00AE2351" w:rsidP="00AE2351">
            <w:pPr>
              <w:rPr>
                <w:rFonts w:asciiTheme="majorHAnsi" w:eastAsia="Times New Roman" w:hAnsiTheme="majorHAnsi" w:cs="Times New Roman"/>
                <w:b/>
                <w:sz w:val="24"/>
                <w:szCs w:val="24"/>
              </w:rPr>
            </w:pPr>
            <w:r w:rsidRPr="00201DE8">
              <w:rPr>
                <w:rFonts w:asciiTheme="majorHAnsi" w:hAnsiTheme="majorHAnsi"/>
              </w:rPr>
              <w:t xml:space="preserve">Paddy </w:t>
            </w:r>
            <w:proofErr w:type="spellStart"/>
            <w:r w:rsidRPr="00201DE8">
              <w:rPr>
                <w:rFonts w:asciiTheme="majorHAnsi" w:hAnsiTheme="majorHAnsi"/>
              </w:rPr>
              <w:t>Vibro</w:t>
            </w:r>
            <w:proofErr w:type="spellEnd"/>
            <w:r w:rsidRPr="00201DE8">
              <w:rPr>
                <w:rFonts w:asciiTheme="majorHAnsi" w:hAnsiTheme="majorHAnsi"/>
              </w:rPr>
              <w:t xml:space="preserve"> Destoner Machine with 1 HPx2Nos vibrator Centrifugal Blower 15 HP with Cyclone Airlock 1HP Gear Box Motor</w:t>
            </w:r>
          </w:p>
        </w:tc>
        <w:tc>
          <w:tcPr>
            <w:tcW w:w="1399" w:type="dxa"/>
            <w:gridSpan w:val="2"/>
            <w:vAlign w:val="center"/>
          </w:tcPr>
          <w:p w14:paraId="44E96D32" w14:textId="77777777" w:rsidR="00AE2351" w:rsidRDefault="00AE2351" w:rsidP="00AE2351">
            <w:pPr>
              <w:jc w:val="center"/>
            </w:pPr>
            <w:r>
              <w:t>BE/24-25/0029</w:t>
            </w:r>
          </w:p>
        </w:tc>
        <w:tc>
          <w:tcPr>
            <w:tcW w:w="1394" w:type="dxa"/>
            <w:tcBorders>
              <w:left w:val="single" w:sz="4" w:space="0" w:color="auto"/>
            </w:tcBorders>
            <w:vAlign w:val="center"/>
          </w:tcPr>
          <w:p w14:paraId="4A0EFA38" w14:textId="3BC256B6" w:rsidR="00AE2351" w:rsidRDefault="00C00B56"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00AE2351">
              <w:rPr>
                <w:rFonts w:asciiTheme="majorHAnsi" w:eastAsia="Times New Roman" w:hAnsiTheme="majorHAnsi" w:cs="Times New Roman"/>
                <w:sz w:val="24"/>
                <w:szCs w:val="24"/>
              </w:rPr>
              <w:t>4</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13</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000.00</w:t>
            </w:r>
          </w:p>
          <w:p w14:paraId="3BA21521" w14:textId="77777777" w:rsidR="00AE2351" w:rsidRPr="006E60A6" w:rsidRDefault="00AE2351" w:rsidP="00AE2351">
            <w:pPr>
              <w:jc w:val="center"/>
              <w:rPr>
                <w:rFonts w:asciiTheme="majorHAnsi" w:eastAsia="Times New Roman" w:hAnsiTheme="majorHAnsi" w:cs="Times New Roman"/>
                <w:sz w:val="24"/>
                <w:szCs w:val="24"/>
              </w:rPr>
            </w:pPr>
          </w:p>
        </w:tc>
      </w:tr>
      <w:tr w:rsidR="00AE2351" w:rsidRPr="006E60A6" w14:paraId="2DFE21EA" w14:textId="77777777" w:rsidTr="006E0EE1">
        <w:trPr>
          <w:trHeight w:val="328"/>
          <w:tblCellSpacing w:w="15" w:type="dxa"/>
          <w:jc w:val="center"/>
        </w:trPr>
        <w:tc>
          <w:tcPr>
            <w:tcW w:w="444" w:type="dxa"/>
            <w:vAlign w:val="center"/>
          </w:tcPr>
          <w:p w14:paraId="3A3E4190" w14:textId="77777777" w:rsidR="00AE2351" w:rsidRPr="006E60A6" w:rsidRDefault="00AE235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9</w:t>
            </w:r>
          </w:p>
        </w:tc>
        <w:tc>
          <w:tcPr>
            <w:tcW w:w="1048" w:type="dxa"/>
          </w:tcPr>
          <w:p w14:paraId="0165F1E8" w14:textId="77777777" w:rsidR="00AE2351" w:rsidRDefault="00AE2351" w:rsidP="00AE2351">
            <w:pPr>
              <w:jc w:val="center"/>
            </w:pPr>
            <w:r w:rsidRPr="0086332B">
              <w:rPr>
                <w:rFonts w:asciiTheme="majorHAnsi" w:eastAsia="Times New Roman" w:hAnsiTheme="majorHAnsi" w:cs="Times New Roman"/>
                <w:sz w:val="20"/>
                <w:szCs w:val="20"/>
              </w:rPr>
              <w:t>21.05.2025</w:t>
            </w:r>
          </w:p>
        </w:tc>
        <w:tc>
          <w:tcPr>
            <w:tcW w:w="0" w:type="auto"/>
            <w:vAlign w:val="center"/>
          </w:tcPr>
          <w:p w14:paraId="3EFDF46C" w14:textId="77777777" w:rsidR="00AE2351" w:rsidRPr="00201DE8" w:rsidRDefault="00AE2351" w:rsidP="00AE2351">
            <w:pPr>
              <w:rPr>
                <w:rFonts w:asciiTheme="majorHAnsi" w:hAnsiTheme="majorHAnsi"/>
                <w:b/>
              </w:rPr>
            </w:pPr>
            <w:r w:rsidRPr="00201DE8">
              <w:rPr>
                <w:rFonts w:asciiTheme="majorHAnsi" w:hAnsiTheme="majorHAnsi"/>
              </w:rPr>
              <w:t>Husk Aspirator Machine with AC CG Motor 10 HP/ 1440 rpm</w:t>
            </w:r>
          </w:p>
        </w:tc>
        <w:tc>
          <w:tcPr>
            <w:tcW w:w="1399" w:type="dxa"/>
            <w:gridSpan w:val="2"/>
            <w:vAlign w:val="center"/>
          </w:tcPr>
          <w:p w14:paraId="2F96B458" w14:textId="77777777" w:rsidR="00AE2351" w:rsidRDefault="00AE2351" w:rsidP="00AE2351">
            <w:pPr>
              <w:jc w:val="center"/>
            </w:pPr>
            <w:r>
              <w:t>BE/24-25/0029</w:t>
            </w:r>
          </w:p>
        </w:tc>
        <w:tc>
          <w:tcPr>
            <w:tcW w:w="1394" w:type="dxa"/>
            <w:tcBorders>
              <w:left w:val="single" w:sz="4" w:space="0" w:color="auto"/>
            </w:tcBorders>
            <w:vAlign w:val="center"/>
          </w:tcPr>
          <w:p w14:paraId="4391627E" w14:textId="2F3FEFC4" w:rsidR="00AE2351" w:rsidRDefault="00C00B56"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00AE2351">
              <w:rPr>
                <w:rFonts w:asciiTheme="majorHAnsi" w:eastAsia="Times New Roman" w:hAnsiTheme="majorHAnsi" w:cs="Times New Roman"/>
                <w:sz w:val="24"/>
                <w:szCs w:val="24"/>
              </w:rPr>
              <w:t>4</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48</w:t>
            </w:r>
            <w:r>
              <w:rPr>
                <w:rFonts w:asciiTheme="majorHAnsi" w:eastAsia="Times New Roman" w:hAnsiTheme="majorHAnsi" w:cs="Times New Roman"/>
                <w:sz w:val="24"/>
                <w:szCs w:val="24"/>
              </w:rPr>
              <w:t>,</w:t>
            </w:r>
            <w:r w:rsidR="00AE2351">
              <w:rPr>
                <w:rFonts w:asciiTheme="majorHAnsi" w:eastAsia="Times New Roman" w:hAnsiTheme="majorHAnsi" w:cs="Times New Roman"/>
                <w:sz w:val="24"/>
                <w:szCs w:val="24"/>
              </w:rPr>
              <w:t>400.00</w:t>
            </w:r>
          </w:p>
          <w:p w14:paraId="3B7C6366" w14:textId="77777777" w:rsidR="00AE2351" w:rsidRDefault="00AE2351" w:rsidP="00AE2351">
            <w:pPr>
              <w:jc w:val="center"/>
              <w:rPr>
                <w:rFonts w:asciiTheme="majorHAnsi" w:eastAsia="Times New Roman" w:hAnsiTheme="majorHAnsi" w:cs="Times New Roman"/>
                <w:sz w:val="24"/>
                <w:szCs w:val="24"/>
              </w:rPr>
            </w:pPr>
          </w:p>
        </w:tc>
      </w:tr>
      <w:tr w:rsidR="00C00B56" w:rsidRPr="006E60A6" w14:paraId="743F3184" w14:textId="77777777" w:rsidTr="006E0EE1">
        <w:trPr>
          <w:trHeight w:val="328"/>
          <w:tblCellSpacing w:w="15" w:type="dxa"/>
          <w:jc w:val="center"/>
        </w:trPr>
        <w:tc>
          <w:tcPr>
            <w:tcW w:w="444" w:type="dxa"/>
            <w:vAlign w:val="center"/>
          </w:tcPr>
          <w:p w14:paraId="4F0FE5D0" w14:textId="4630882C" w:rsidR="00C00B56" w:rsidRPr="001922EA" w:rsidRDefault="0056472E" w:rsidP="00AE2351">
            <w:pPr>
              <w:jc w:val="center"/>
              <w:rPr>
                <w:rFonts w:asciiTheme="majorHAnsi" w:eastAsia="Times New Roman" w:hAnsiTheme="majorHAnsi" w:cs="Times New Roman"/>
                <w:sz w:val="24"/>
                <w:szCs w:val="24"/>
              </w:rPr>
            </w:pPr>
            <w:r w:rsidRPr="001922EA">
              <w:rPr>
                <w:rFonts w:asciiTheme="majorHAnsi" w:eastAsia="Times New Roman" w:hAnsiTheme="majorHAnsi" w:cs="Times New Roman"/>
                <w:sz w:val="24"/>
                <w:szCs w:val="24"/>
              </w:rPr>
              <w:t>10</w:t>
            </w:r>
          </w:p>
        </w:tc>
        <w:tc>
          <w:tcPr>
            <w:tcW w:w="1048" w:type="dxa"/>
          </w:tcPr>
          <w:p w14:paraId="2FF02ED6" w14:textId="7672A382" w:rsidR="00C00B56" w:rsidRPr="001922EA" w:rsidRDefault="00C00B56" w:rsidP="00AE2351">
            <w:pPr>
              <w:jc w:val="center"/>
              <w:rPr>
                <w:rFonts w:asciiTheme="majorHAnsi" w:eastAsia="Times New Roman" w:hAnsiTheme="majorHAnsi" w:cs="Times New Roman"/>
                <w:sz w:val="20"/>
                <w:szCs w:val="20"/>
              </w:rPr>
            </w:pPr>
            <w:r w:rsidRPr="001922EA">
              <w:rPr>
                <w:rFonts w:asciiTheme="majorHAnsi" w:eastAsia="Times New Roman" w:hAnsiTheme="majorHAnsi" w:cs="Times New Roman"/>
                <w:sz w:val="20"/>
                <w:szCs w:val="20"/>
              </w:rPr>
              <w:t>06.11.2025</w:t>
            </w:r>
          </w:p>
        </w:tc>
        <w:tc>
          <w:tcPr>
            <w:tcW w:w="0" w:type="auto"/>
            <w:vAlign w:val="center"/>
          </w:tcPr>
          <w:p w14:paraId="2C418C27" w14:textId="7EC2137D" w:rsidR="00C00B56" w:rsidRPr="001922EA" w:rsidRDefault="00C00B56" w:rsidP="00AE2351">
            <w:pPr>
              <w:rPr>
                <w:rFonts w:asciiTheme="majorHAnsi" w:hAnsiTheme="majorHAnsi"/>
              </w:rPr>
            </w:pPr>
            <w:proofErr w:type="spellStart"/>
            <w:r w:rsidRPr="001922EA">
              <w:rPr>
                <w:rFonts w:asciiTheme="majorHAnsi" w:hAnsiTheme="majorHAnsi"/>
              </w:rPr>
              <w:t>Penummic</w:t>
            </w:r>
            <w:proofErr w:type="spellEnd"/>
            <w:r w:rsidRPr="001922EA">
              <w:rPr>
                <w:rFonts w:asciiTheme="majorHAnsi" w:hAnsiTheme="majorHAnsi"/>
              </w:rPr>
              <w:t xml:space="preserve"> Sheller, 12.5 HP, Rice Whitener 50HP</w:t>
            </w:r>
          </w:p>
        </w:tc>
        <w:tc>
          <w:tcPr>
            <w:tcW w:w="1399" w:type="dxa"/>
            <w:gridSpan w:val="2"/>
            <w:vAlign w:val="center"/>
          </w:tcPr>
          <w:p w14:paraId="69AA87C9" w14:textId="77777777" w:rsidR="00C00B56" w:rsidRPr="001922EA" w:rsidRDefault="00C00B56" w:rsidP="00AE2351">
            <w:pPr>
              <w:jc w:val="center"/>
            </w:pPr>
          </w:p>
        </w:tc>
        <w:tc>
          <w:tcPr>
            <w:tcW w:w="1394" w:type="dxa"/>
            <w:tcBorders>
              <w:left w:val="single" w:sz="4" w:space="0" w:color="auto"/>
            </w:tcBorders>
            <w:vAlign w:val="center"/>
          </w:tcPr>
          <w:p w14:paraId="4E281F22" w14:textId="375B90CF" w:rsidR="00C00B56" w:rsidRPr="001922EA" w:rsidRDefault="00C00B56" w:rsidP="00AE2351">
            <w:pPr>
              <w:jc w:val="center"/>
              <w:rPr>
                <w:rFonts w:asciiTheme="majorHAnsi" w:eastAsia="Times New Roman" w:hAnsiTheme="majorHAnsi" w:cs="Times New Roman"/>
                <w:sz w:val="24"/>
                <w:szCs w:val="24"/>
              </w:rPr>
            </w:pPr>
            <w:r w:rsidRPr="001922EA">
              <w:rPr>
                <w:rFonts w:asciiTheme="majorHAnsi" w:eastAsia="Times New Roman" w:hAnsiTheme="majorHAnsi" w:cs="Times New Roman"/>
                <w:sz w:val="24"/>
                <w:szCs w:val="24"/>
              </w:rPr>
              <w:t>12,53,419.00</w:t>
            </w:r>
          </w:p>
        </w:tc>
      </w:tr>
      <w:tr w:rsidR="00074E11" w:rsidRPr="006E60A6" w14:paraId="3ED1D9E3" w14:textId="77777777" w:rsidTr="006E0EE1">
        <w:trPr>
          <w:trHeight w:val="328"/>
          <w:tblCellSpacing w:w="15" w:type="dxa"/>
          <w:jc w:val="center"/>
        </w:trPr>
        <w:tc>
          <w:tcPr>
            <w:tcW w:w="444" w:type="dxa"/>
            <w:vAlign w:val="center"/>
          </w:tcPr>
          <w:p w14:paraId="4E294D60" w14:textId="3E3A31AB" w:rsidR="00074E11" w:rsidRDefault="0056472E"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11</w:t>
            </w:r>
          </w:p>
        </w:tc>
        <w:tc>
          <w:tcPr>
            <w:tcW w:w="1048" w:type="dxa"/>
          </w:tcPr>
          <w:p w14:paraId="218A2B4D" w14:textId="13A09F4D" w:rsidR="00074E11" w:rsidRPr="004556EC" w:rsidRDefault="00074E11" w:rsidP="00AE2351">
            <w:pPr>
              <w:jc w:val="center"/>
              <w:rPr>
                <w:rFonts w:asciiTheme="majorHAnsi" w:eastAsia="Times New Roman" w:hAnsiTheme="majorHAnsi" w:cs="Times New Roman"/>
                <w:sz w:val="20"/>
                <w:szCs w:val="20"/>
              </w:rPr>
            </w:pPr>
            <w:r>
              <w:rPr>
                <w:rFonts w:asciiTheme="majorHAnsi" w:eastAsia="Times New Roman" w:hAnsiTheme="majorHAnsi" w:cs="Times New Roman"/>
                <w:sz w:val="20"/>
                <w:szCs w:val="20"/>
              </w:rPr>
              <w:t>12.11.2025</w:t>
            </w:r>
          </w:p>
        </w:tc>
        <w:tc>
          <w:tcPr>
            <w:tcW w:w="0" w:type="auto"/>
            <w:vAlign w:val="center"/>
          </w:tcPr>
          <w:p w14:paraId="4CABF121" w14:textId="3C9FAC76" w:rsidR="00074E11" w:rsidRDefault="00074E11" w:rsidP="00AE2351">
            <w:pPr>
              <w:rPr>
                <w:rFonts w:asciiTheme="majorHAnsi" w:hAnsiTheme="majorHAnsi"/>
              </w:rPr>
            </w:pPr>
            <w:r>
              <w:rPr>
                <w:rFonts w:asciiTheme="majorHAnsi" w:hAnsiTheme="majorHAnsi"/>
              </w:rPr>
              <w:t xml:space="preserve">Plain board with Internal Components  </w:t>
            </w:r>
          </w:p>
        </w:tc>
        <w:tc>
          <w:tcPr>
            <w:tcW w:w="1399" w:type="dxa"/>
            <w:gridSpan w:val="2"/>
            <w:vAlign w:val="center"/>
          </w:tcPr>
          <w:p w14:paraId="7B4E55C0" w14:textId="77777777" w:rsidR="00074E11" w:rsidRPr="004556EC" w:rsidRDefault="00074E11" w:rsidP="00AE2351">
            <w:pPr>
              <w:jc w:val="center"/>
              <w:rPr>
                <w:rFonts w:asciiTheme="majorHAnsi" w:hAnsiTheme="majorHAnsi"/>
              </w:rPr>
            </w:pPr>
          </w:p>
        </w:tc>
        <w:tc>
          <w:tcPr>
            <w:tcW w:w="1394" w:type="dxa"/>
            <w:tcBorders>
              <w:left w:val="single" w:sz="4" w:space="0" w:color="auto"/>
            </w:tcBorders>
            <w:vAlign w:val="center"/>
          </w:tcPr>
          <w:p w14:paraId="073CB3FE" w14:textId="2AB84583" w:rsidR="00074E11" w:rsidRDefault="00316C29"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9,77,017.00</w:t>
            </w:r>
          </w:p>
        </w:tc>
      </w:tr>
      <w:tr w:rsidR="00074E11" w:rsidRPr="006E60A6" w14:paraId="72068169" w14:textId="77777777" w:rsidTr="006E0EE1">
        <w:trPr>
          <w:trHeight w:val="328"/>
          <w:tblCellSpacing w:w="15" w:type="dxa"/>
          <w:jc w:val="center"/>
        </w:trPr>
        <w:tc>
          <w:tcPr>
            <w:tcW w:w="444" w:type="dxa"/>
            <w:vAlign w:val="center"/>
          </w:tcPr>
          <w:p w14:paraId="52BEA8AA" w14:textId="0D0AF38C" w:rsidR="00074E11" w:rsidRDefault="0056472E"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12</w:t>
            </w:r>
          </w:p>
        </w:tc>
        <w:tc>
          <w:tcPr>
            <w:tcW w:w="1048" w:type="dxa"/>
          </w:tcPr>
          <w:p w14:paraId="77595E37" w14:textId="77777777" w:rsidR="00074E11" w:rsidRPr="004556EC" w:rsidRDefault="00074E11" w:rsidP="00AE2351">
            <w:pPr>
              <w:jc w:val="center"/>
              <w:rPr>
                <w:rFonts w:asciiTheme="majorHAnsi" w:eastAsia="Times New Roman" w:hAnsiTheme="majorHAnsi" w:cs="Times New Roman"/>
                <w:sz w:val="20"/>
                <w:szCs w:val="20"/>
              </w:rPr>
            </w:pPr>
          </w:p>
        </w:tc>
        <w:tc>
          <w:tcPr>
            <w:tcW w:w="0" w:type="auto"/>
            <w:vAlign w:val="center"/>
          </w:tcPr>
          <w:p w14:paraId="3A8069BA" w14:textId="10998EFE" w:rsidR="00074E11" w:rsidRDefault="00074E11" w:rsidP="00AE2351">
            <w:pPr>
              <w:rPr>
                <w:rFonts w:asciiTheme="majorHAnsi" w:hAnsiTheme="majorHAnsi"/>
              </w:rPr>
            </w:pPr>
            <w:r>
              <w:rPr>
                <w:rFonts w:asciiTheme="majorHAnsi" w:hAnsiTheme="majorHAnsi"/>
              </w:rPr>
              <w:t>Fabrication &amp; Tools</w:t>
            </w:r>
          </w:p>
        </w:tc>
        <w:tc>
          <w:tcPr>
            <w:tcW w:w="1399" w:type="dxa"/>
            <w:gridSpan w:val="2"/>
            <w:vAlign w:val="center"/>
          </w:tcPr>
          <w:p w14:paraId="6B64E740" w14:textId="77777777" w:rsidR="00074E11" w:rsidRPr="004556EC" w:rsidRDefault="00074E11" w:rsidP="00AE2351">
            <w:pPr>
              <w:jc w:val="center"/>
              <w:rPr>
                <w:rFonts w:asciiTheme="majorHAnsi" w:hAnsiTheme="majorHAnsi"/>
              </w:rPr>
            </w:pPr>
          </w:p>
        </w:tc>
        <w:tc>
          <w:tcPr>
            <w:tcW w:w="1394" w:type="dxa"/>
            <w:tcBorders>
              <w:left w:val="single" w:sz="4" w:space="0" w:color="auto"/>
            </w:tcBorders>
            <w:vAlign w:val="center"/>
          </w:tcPr>
          <w:p w14:paraId="1908648F" w14:textId="4C1D5DC6" w:rsidR="00074E11" w:rsidRDefault="00074E1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1,88,</w:t>
            </w:r>
            <w:r w:rsidR="004A2B78">
              <w:rPr>
                <w:rFonts w:asciiTheme="majorHAnsi" w:eastAsia="Times New Roman" w:hAnsiTheme="majorHAnsi" w:cs="Times New Roman"/>
                <w:sz w:val="24"/>
                <w:szCs w:val="24"/>
              </w:rPr>
              <w:t>222</w:t>
            </w:r>
            <w:r>
              <w:rPr>
                <w:rFonts w:asciiTheme="majorHAnsi" w:eastAsia="Times New Roman" w:hAnsiTheme="majorHAnsi" w:cs="Times New Roman"/>
                <w:sz w:val="24"/>
                <w:szCs w:val="24"/>
              </w:rPr>
              <w:t>.00</w:t>
            </w:r>
          </w:p>
        </w:tc>
      </w:tr>
      <w:tr w:rsidR="00074E11" w:rsidRPr="006E60A6" w14:paraId="26C994C4" w14:textId="77777777" w:rsidTr="006E0EE1">
        <w:trPr>
          <w:trHeight w:val="328"/>
          <w:tblCellSpacing w:w="15" w:type="dxa"/>
          <w:jc w:val="center"/>
        </w:trPr>
        <w:tc>
          <w:tcPr>
            <w:tcW w:w="444" w:type="dxa"/>
            <w:vAlign w:val="center"/>
          </w:tcPr>
          <w:p w14:paraId="7906F4A2" w14:textId="14524B20" w:rsidR="00074E11" w:rsidRDefault="0056472E"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13</w:t>
            </w:r>
          </w:p>
        </w:tc>
        <w:tc>
          <w:tcPr>
            <w:tcW w:w="1048" w:type="dxa"/>
          </w:tcPr>
          <w:p w14:paraId="1AE3E5A9" w14:textId="77777777" w:rsidR="00074E11" w:rsidRPr="004556EC" w:rsidRDefault="00074E11" w:rsidP="00AE2351">
            <w:pPr>
              <w:jc w:val="center"/>
              <w:rPr>
                <w:rFonts w:asciiTheme="majorHAnsi" w:eastAsia="Times New Roman" w:hAnsiTheme="majorHAnsi" w:cs="Times New Roman"/>
                <w:sz w:val="20"/>
                <w:szCs w:val="20"/>
              </w:rPr>
            </w:pPr>
          </w:p>
        </w:tc>
        <w:tc>
          <w:tcPr>
            <w:tcW w:w="0" w:type="auto"/>
            <w:vAlign w:val="center"/>
          </w:tcPr>
          <w:p w14:paraId="33EE5325" w14:textId="1E5CDF13" w:rsidR="00074E11" w:rsidRDefault="00074E11" w:rsidP="00AE2351">
            <w:pPr>
              <w:rPr>
                <w:rFonts w:asciiTheme="majorHAnsi" w:hAnsiTheme="majorHAnsi"/>
              </w:rPr>
            </w:pPr>
            <w:r>
              <w:rPr>
                <w:rFonts w:asciiTheme="majorHAnsi" w:hAnsiTheme="majorHAnsi"/>
              </w:rPr>
              <w:t>Fabrication &amp; Tools</w:t>
            </w:r>
          </w:p>
        </w:tc>
        <w:tc>
          <w:tcPr>
            <w:tcW w:w="1399" w:type="dxa"/>
            <w:gridSpan w:val="2"/>
            <w:vAlign w:val="center"/>
          </w:tcPr>
          <w:p w14:paraId="58F8889C" w14:textId="77777777" w:rsidR="00074E11" w:rsidRPr="004556EC" w:rsidRDefault="00074E11" w:rsidP="00AE2351">
            <w:pPr>
              <w:jc w:val="center"/>
              <w:rPr>
                <w:rFonts w:asciiTheme="majorHAnsi" w:hAnsiTheme="majorHAnsi"/>
              </w:rPr>
            </w:pPr>
          </w:p>
        </w:tc>
        <w:tc>
          <w:tcPr>
            <w:tcW w:w="1394" w:type="dxa"/>
            <w:tcBorders>
              <w:left w:val="single" w:sz="4" w:space="0" w:color="auto"/>
            </w:tcBorders>
            <w:vAlign w:val="center"/>
          </w:tcPr>
          <w:p w14:paraId="519D9E2A" w14:textId="07D7E540" w:rsidR="00074E11" w:rsidRDefault="00074E1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10,47,623.00</w:t>
            </w:r>
          </w:p>
        </w:tc>
      </w:tr>
      <w:tr w:rsidR="00074E11" w:rsidRPr="006E60A6" w14:paraId="1CB7F477" w14:textId="77777777" w:rsidTr="006E0EE1">
        <w:trPr>
          <w:trHeight w:val="328"/>
          <w:tblCellSpacing w:w="15" w:type="dxa"/>
          <w:jc w:val="center"/>
        </w:trPr>
        <w:tc>
          <w:tcPr>
            <w:tcW w:w="444" w:type="dxa"/>
            <w:vAlign w:val="center"/>
          </w:tcPr>
          <w:p w14:paraId="3B477172" w14:textId="37C294C5" w:rsidR="00074E11" w:rsidRDefault="0056472E"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14</w:t>
            </w:r>
          </w:p>
        </w:tc>
        <w:tc>
          <w:tcPr>
            <w:tcW w:w="1048" w:type="dxa"/>
          </w:tcPr>
          <w:p w14:paraId="3ED7E985" w14:textId="77777777" w:rsidR="00074E11" w:rsidRPr="004556EC" w:rsidRDefault="00074E11" w:rsidP="00AE2351">
            <w:pPr>
              <w:jc w:val="center"/>
              <w:rPr>
                <w:rFonts w:asciiTheme="majorHAnsi" w:eastAsia="Times New Roman" w:hAnsiTheme="majorHAnsi" w:cs="Times New Roman"/>
                <w:sz w:val="20"/>
                <w:szCs w:val="20"/>
              </w:rPr>
            </w:pPr>
          </w:p>
        </w:tc>
        <w:tc>
          <w:tcPr>
            <w:tcW w:w="0" w:type="auto"/>
            <w:vAlign w:val="center"/>
          </w:tcPr>
          <w:p w14:paraId="7C267B9D" w14:textId="582A2C55" w:rsidR="00074E11" w:rsidRDefault="00074E11" w:rsidP="00AE2351">
            <w:pPr>
              <w:rPr>
                <w:rFonts w:asciiTheme="majorHAnsi" w:hAnsiTheme="majorHAnsi"/>
              </w:rPr>
            </w:pPr>
            <w:r>
              <w:rPr>
                <w:rFonts w:asciiTheme="majorHAnsi" w:hAnsiTheme="majorHAnsi"/>
              </w:rPr>
              <w:t>Transformer</w:t>
            </w:r>
          </w:p>
        </w:tc>
        <w:tc>
          <w:tcPr>
            <w:tcW w:w="1399" w:type="dxa"/>
            <w:gridSpan w:val="2"/>
            <w:vAlign w:val="center"/>
          </w:tcPr>
          <w:p w14:paraId="6B61303E" w14:textId="77777777" w:rsidR="00074E11" w:rsidRPr="004556EC" w:rsidRDefault="00074E11" w:rsidP="00AE2351">
            <w:pPr>
              <w:jc w:val="center"/>
              <w:rPr>
                <w:rFonts w:asciiTheme="majorHAnsi" w:hAnsiTheme="majorHAnsi"/>
              </w:rPr>
            </w:pPr>
          </w:p>
        </w:tc>
        <w:tc>
          <w:tcPr>
            <w:tcW w:w="1394" w:type="dxa"/>
            <w:tcBorders>
              <w:left w:val="single" w:sz="4" w:space="0" w:color="auto"/>
            </w:tcBorders>
            <w:vAlign w:val="center"/>
          </w:tcPr>
          <w:p w14:paraId="0A849E42" w14:textId="6E9E3688" w:rsidR="00074E11" w:rsidRDefault="00074E1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Pr="007A4B99">
              <w:rPr>
                <w:rFonts w:asciiTheme="majorHAnsi" w:eastAsia="Times New Roman" w:hAnsiTheme="majorHAnsi" w:cs="Times New Roman"/>
                <w:sz w:val="24"/>
                <w:szCs w:val="24"/>
              </w:rPr>
              <w:t>9,55,000.00</w:t>
            </w:r>
          </w:p>
        </w:tc>
      </w:tr>
      <w:tr w:rsidR="004556EC" w:rsidRPr="006E60A6" w14:paraId="6E29A03C" w14:textId="77777777" w:rsidTr="006E0EE1">
        <w:trPr>
          <w:trHeight w:val="328"/>
          <w:tblCellSpacing w:w="15" w:type="dxa"/>
          <w:jc w:val="center"/>
        </w:trPr>
        <w:tc>
          <w:tcPr>
            <w:tcW w:w="444" w:type="dxa"/>
            <w:vAlign w:val="center"/>
          </w:tcPr>
          <w:p w14:paraId="294E9D62" w14:textId="502C95E2" w:rsidR="004556EC" w:rsidRDefault="004556EC"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w:t>
            </w:r>
            <w:r w:rsidR="0056472E">
              <w:rPr>
                <w:rFonts w:asciiTheme="majorHAnsi" w:eastAsia="Times New Roman" w:hAnsiTheme="majorHAnsi" w:cs="Times New Roman"/>
                <w:sz w:val="24"/>
                <w:szCs w:val="24"/>
              </w:rPr>
              <w:t>5</w:t>
            </w:r>
          </w:p>
        </w:tc>
        <w:tc>
          <w:tcPr>
            <w:tcW w:w="1048" w:type="dxa"/>
          </w:tcPr>
          <w:p w14:paraId="47F880D5" w14:textId="192EC11D" w:rsidR="004556EC" w:rsidRPr="004556EC" w:rsidRDefault="004556EC" w:rsidP="00AE2351">
            <w:pPr>
              <w:jc w:val="center"/>
              <w:rPr>
                <w:rFonts w:asciiTheme="majorHAnsi" w:eastAsia="Times New Roman" w:hAnsiTheme="majorHAnsi" w:cs="Times New Roman"/>
                <w:sz w:val="20"/>
                <w:szCs w:val="20"/>
              </w:rPr>
            </w:pPr>
            <w:r w:rsidRPr="004556EC">
              <w:rPr>
                <w:rFonts w:asciiTheme="majorHAnsi" w:eastAsia="Times New Roman" w:hAnsiTheme="majorHAnsi" w:cs="Times New Roman"/>
                <w:sz w:val="20"/>
                <w:szCs w:val="20"/>
              </w:rPr>
              <w:t>17.02.2024</w:t>
            </w:r>
          </w:p>
        </w:tc>
        <w:tc>
          <w:tcPr>
            <w:tcW w:w="0" w:type="auto"/>
            <w:vAlign w:val="center"/>
          </w:tcPr>
          <w:p w14:paraId="2373491E" w14:textId="54271F2E" w:rsidR="004556EC" w:rsidRPr="004556EC" w:rsidRDefault="00074E11" w:rsidP="00AE2351">
            <w:pPr>
              <w:rPr>
                <w:rFonts w:asciiTheme="majorHAnsi" w:hAnsiTheme="majorHAnsi"/>
              </w:rPr>
            </w:pPr>
            <w:r>
              <w:rPr>
                <w:rFonts w:asciiTheme="majorHAnsi" w:hAnsiTheme="majorHAnsi"/>
              </w:rPr>
              <w:t xml:space="preserve">Air </w:t>
            </w:r>
            <w:r w:rsidR="008F1E22">
              <w:rPr>
                <w:rFonts w:asciiTheme="majorHAnsi" w:hAnsiTheme="majorHAnsi"/>
              </w:rPr>
              <w:t>Compressor</w:t>
            </w:r>
          </w:p>
        </w:tc>
        <w:tc>
          <w:tcPr>
            <w:tcW w:w="1399" w:type="dxa"/>
            <w:gridSpan w:val="2"/>
            <w:vAlign w:val="center"/>
          </w:tcPr>
          <w:p w14:paraId="18C8C04B" w14:textId="77777777" w:rsidR="004556EC" w:rsidRPr="004556EC" w:rsidRDefault="004556EC" w:rsidP="00AE2351">
            <w:pPr>
              <w:jc w:val="center"/>
              <w:rPr>
                <w:rFonts w:asciiTheme="majorHAnsi" w:hAnsiTheme="majorHAnsi"/>
              </w:rPr>
            </w:pPr>
          </w:p>
        </w:tc>
        <w:tc>
          <w:tcPr>
            <w:tcW w:w="1394" w:type="dxa"/>
            <w:tcBorders>
              <w:left w:val="single" w:sz="4" w:space="0" w:color="auto"/>
            </w:tcBorders>
            <w:vAlign w:val="center"/>
          </w:tcPr>
          <w:p w14:paraId="6885C028" w14:textId="2F77E403" w:rsidR="004556EC" w:rsidRPr="004556EC" w:rsidRDefault="00C00B56"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  </w:t>
            </w:r>
            <w:r w:rsidR="004556EC" w:rsidRPr="004556EC">
              <w:rPr>
                <w:rFonts w:asciiTheme="majorHAnsi" w:eastAsia="Times New Roman" w:hAnsiTheme="majorHAnsi" w:cs="Times New Roman"/>
                <w:sz w:val="24"/>
                <w:szCs w:val="24"/>
              </w:rPr>
              <w:t>9</w:t>
            </w:r>
            <w:r>
              <w:rPr>
                <w:rFonts w:asciiTheme="majorHAnsi" w:eastAsia="Times New Roman" w:hAnsiTheme="majorHAnsi" w:cs="Times New Roman"/>
                <w:sz w:val="24"/>
                <w:szCs w:val="24"/>
              </w:rPr>
              <w:t>,</w:t>
            </w:r>
            <w:r w:rsidR="004556EC" w:rsidRPr="004556EC">
              <w:rPr>
                <w:rFonts w:asciiTheme="majorHAnsi" w:eastAsia="Times New Roman" w:hAnsiTheme="majorHAnsi" w:cs="Times New Roman"/>
                <w:sz w:val="24"/>
                <w:szCs w:val="24"/>
              </w:rPr>
              <w:t>00</w:t>
            </w:r>
            <w:r>
              <w:rPr>
                <w:rFonts w:asciiTheme="majorHAnsi" w:eastAsia="Times New Roman" w:hAnsiTheme="majorHAnsi" w:cs="Times New Roman"/>
                <w:sz w:val="24"/>
                <w:szCs w:val="24"/>
              </w:rPr>
              <w:t>,</w:t>
            </w:r>
            <w:r w:rsidR="004556EC" w:rsidRPr="004556EC">
              <w:rPr>
                <w:rFonts w:asciiTheme="majorHAnsi" w:eastAsia="Times New Roman" w:hAnsiTheme="majorHAnsi" w:cs="Times New Roman"/>
                <w:sz w:val="24"/>
                <w:szCs w:val="24"/>
              </w:rPr>
              <w:t>000.00</w:t>
            </w:r>
          </w:p>
        </w:tc>
      </w:tr>
      <w:tr w:rsidR="00074E11" w:rsidRPr="006E60A6" w14:paraId="23228D19" w14:textId="77777777" w:rsidTr="006E0EE1">
        <w:trPr>
          <w:trHeight w:val="328"/>
          <w:tblCellSpacing w:w="15" w:type="dxa"/>
          <w:jc w:val="center"/>
        </w:trPr>
        <w:tc>
          <w:tcPr>
            <w:tcW w:w="444" w:type="dxa"/>
            <w:vAlign w:val="center"/>
          </w:tcPr>
          <w:p w14:paraId="20507267" w14:textId="0878A5CE" w:rsidR="00074E11" w:rsidRDefault="0056472E"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16</w:t>
            </w:r>
          </w:p>
        </w:tc>
        <w:tc>
          <w:tcPr>
            <w:tcW w:w="1048" w:type="dxa"/>
          </w:tcPr>
          <w:p w14:paraId="49418F37" w14:textId="77777777" w:rsidR="00074E11" w:rsidRPr="004556EC" w:rsidRDefault="00074E11" w:rsidP="00AE2351">
            <w:pPr>
              <w:jc w:val="center"/>
              <w:rPr>
                <w:rFonts w:asciiTheme="majorHAnsi" w:eastAsia="Times New Roman" w:hAnsiTheme="majorHAnsi" w:cs="Times New Roman"/>
                <w:sz w:val="20"/>
                <w:szCs w:val="20"/>
              </w:rPr>
            </w:pPr>
          </w:p>
        </w:tc>
        <w:tc>
          <w:tcPr>
            <w:tcW w:w="0" w:type="auto"/>
            <w:vAlign w:val="center"/>
          </w:tcPr>
          <w:p w14:paraId="73201ADA" w14:textId="7F8BAB1B" w:rsidR="00074E11" w:rsidRDefault="00074E11" w:rsidP="00AE2351">
            <w:pPr>
              <w:rPr>
                <w:rFonts w:asciiTheme="majorHAnsi" w:hAnsiTheme="majorHAnsi"/>
              </w:rPr>
            </w:pPr>
            <w:r>
              <w:rPr>
                <w:rFonts w:asciiTheme="majorHAnsi" w:hAnsiTheme="majorHAnsi"/>
              </w:rPr>
              <w:t>Installation Charge</w:t>
            </w:r>
          </w:p>
        </w:tc>
        <w:tc>
          <w:tcPr>
            <w:tcW w:w="1399" w:type="dxa"/>
            <w:gridSpan w:val="2"/>
            <w:vAlign w:val="center"/>
          </w:tcPr>
          <w:p w14:paraId="31B31049" w14:textId="77777777" w:rsidR="00074E11" w:rsidRPr="004556EC" w:rsidRDefault="00074E11" w:rsidP="00AE2351">
            <w:pPr>
              <w:jc w:val="center"/>
              <w:rPr>
                <w:rFonts w:asciiTheme="majorHAnsi" w:hAnsiTheme="majorHAnsi"/>
              </w:rPr>
            </w:pPr>
          </w:p>
        </w:tc>
        <w:tc>
          <w:tcPr>
            <w:tcW w:w="1394" w:type="dxa"/>
            <w:tcBorders>
              <w:left w:val="single" w:sz="4" w:space="0" w:color="auto"/>
            </w:tcBorders>
            <w:vAlign w:val="center"/>
          </w:tcPr>
          <w:p w14:paraId="3D849A5C" w14:textId="4D3157CF" w:rsidR="00074E11" w:rsidRDefault="00074E11" w:rsidP="00AE2351">
            <w:pPr>
              <w:jc w:val="center"/>
              <w:rPr>
                <w:rFonts w:asciiTheme="majorHAnsi" w:eastAsia="Times New Roman" w:hAnsiTheme="majorHAnsi" w:cs="Times New Roman"/>
                <w:sz w:val="24"/>
                <w:szCs w:val="24"/>
              </w:rPr>
            </w:pPr>
            <w:r>
              <w:rPr>
                <w:rFonts w:asciiTheme="majorHAnsi" w:eastAsia="Times New Roman" w:hAnsiTheme="majorHAnsi" w:cs="Times New Roman"/>
                <w:sz w:val="24"/>
                <w:szCs w:val="24"/>
              </w:rPr>
              <w:t>8,70,000.00</w:t>
            </w:r>
          </w:p>
        </w:tc>
      </w:tr>
      <w:tr w:rsidR="00AE2351" w:rsidRPr="006E60A6" w14:paraId="35032AC5" w14:textId="77777777" w:rsidTr="006E0EE1">
        <w:trPr>
          <w:trHeight w:val="328"/>
          <w:tblCellSpacing w:w="15" w:type="dxa"/>
          <w:jc w:val="center"/>
        </w:trPr>
        <w:tc>
          <w:tcPr>
            <w:tcW w:w="7785" w:type="dxa"/>
            <w:gridSpan w:val="4"/>
            <w:vAlign w:val="center"/>
          </w:tcPr>
          <w:p w14:paraId="0967CA07" w14:textId="77777777" w:rsidR="00AE2351" w:rsidRPr="00B82093" w:rsidRDefault="00AE2351" w:rsidP="00AE2351">
            <w:pPr>
              <w:jc w:val="center"/>
              <w:rPr>
                <w:sz w:val="24"/>
                <w:szCs w:val="24"/>
              </w:rPr>
            </w:pPr>
            <w:r w:rsidRPr="00B82093">
              <w:rPr>
                <w:rFonts w:asciiTheme="majorHAnsi" w:hAnsiTheme="majorHAnsi"/>
                <w:b/>
                <w:sz w:val="24"/>
                <w:szCs w:val="24"/>
              </w:rPr>
              <w:t>Total Amount</w:t>
            </w:r>
          </w:p>
        </w:tc>
        <w:tc>
          <w:tcPr>
            <w:tcW w:w="2793" w:type="dxa"/>
            <w:gridSpan w:val="2"/>
            <w:tcBorders>
              <w:left w:val="single" w:sz="4" w:space="0" w:color="auto"/>
            </w:tcBorders>
            <w:vAlign w:val="center"/>
          </w:tcPr>
          <w:p w14:paraId="6DBE34F9" w14:textId="0FB9DE47" w:rsidR="00AE2351" w:rsidRPr="00B82093" w:rsidRDefault="00316C29" w:rsidP="005724D3">
            <w:pPr>
              <w:jc w:val="right"/>
              <w:rPr>
                <w:rFonts w:asciiTheme="majorHAnsi" w:eastAsia="Times New Roman" w:hAnsiTheme="majorHAnsi" w:cs="Times New Roman"/>
                <w:b/>
                <w:sz w:val="24"/>
                <w:szCs w:val="24"/>
              </w:rPr>
            </w:pPr>
            <w:r>
              <w:rPr>
                <w:rFonts w:asciiTheme="majorHAnsi" w:eastAsia="Times New Roman" w:hAnsiTheme="majorHAnsi" w:cs="Times New Roman"/>
                <w:b/>
                <w:sz w:val="24"/>
                <w:szCs w:val="24"/>
              </w:rPr>
              <w:t>1,79,65,581</w:t>
            </w:r>
            <w:r w:rsidR="00074E11">
              <w:rPr>
                <w:rFonts w:asciiTheme="majorHAnsi" w:eastAsia="Times New Roman" w:hAnsiTheme="majorHAnsi" w:cs="Times New Roman"/>
                <w:b/>
                <w:sz w:val="24"/>
                <w:szCs w:val="24"/>
              </w:rPr>
              <w:t>.00</w:t>
            </w:r>
          </w:p>
        </w:tc>
      </w:tr>
    </w:tbl>
    <w:p w14:paraId="33C5949E" w14:textId="77777777" w:rsidR="005C7D08" w:rsidRDefault="005C7D08" w:rsidP="002348BE"/>
    <w:p w14:paraId="584FB268" w14:textId="71A12254" w:rsidR="005C7D08" w:rsidRDefault="005C7D08" w:rsidP="002348BE"/>
    <w:p w14:paraId="0DDD5681" w14:textId="77777777" w:rsidR="00AE2351" w:rsidRPr="006C3A89" w:rsidRDefault="00AE2351" w:rsidP="00AE2351">
      <w:pPr>
        <w:jc w:val="center"/>
        <w:rPr>
          <w:b/>
          <w:sz w:val="32"/>
          <w:u w:val="single"/>
        </w:rPr>
      </w:pPr>
      <w:r w:rsidRPr="006C3A89">
        <w:rPr>
          <w:b/>
          <w:sz w:val="32"/>
          <w:u w:val="single"/>
        </w:rPr>
        <w:t>MACHINERY</w:t>
      </w:r>
    </w:p>
    <w:p w14:paraId="047C3114" w14:textId="77777777" w:rsidR="005C7D08" w:rsidRDefault="005C7D08" w:rsidP="002348BE"/>
    <w:p w14:paraId="2B7371F5" w14:textId="77777777" w:rsidR="005C7D08" w:rsidRDefault="005C7D08" w:rsidP="002348BE"/>
    <w:p w14:paraId="7AF9032B" w14:textId="4983E98B" w:rsidR="005C7D08" w:rsidRDefault="005D55F4" w:rsidP="002348BE">
      <w:r>
        <w:rPr>
          <w:noProof/>
          <w:lang w:val="en-IN" w:eastAsia="en-IN"/>
        </w:rPr>
        <w:drawing>
          <wp:anchor distT="0" distB="0" distL="114300" distR="114300" simplePos="0" relativeHeight="251658240" behindDoc="1" locked="0" layoutInCell="1" allowOverlap="1" wp14:anchorId="7AD3CFCA" wp14:editId="721B8B79">
            <wp:simplePos x="0" y="0"/>
            <wp:positionH relativeFrom="column">
              <wp:posOffset>90170</wp:posOffset>
            </wp:positionH>
            <wp:positionV relativeFrom="paragraph">
              <wp:posOffset>304800</wp:posOffset>
            </wp:positionV>
            <wp:extent cx="6577965" cy="6429375"/>
            <wp:effectExtent l="0" t="0" r="0" b="9525"/>
            <wp:wrapTight wrapText="bothSides">
              <wp:wrapPolygon edited="0">
                <wp:start x="0" y="0"/>
                <wp:lineTo x="0" y="21568"/>
                <wp:lineTo x="21519" y="21568"/>
                <wp:lineTo x="2151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T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77965" cy="6429375"/>
                    </a:xfrm>
                    <a:prstGeom prst="rect">
                      <a:avLst/>
                    </a:prstGeom>
                  </pic:spPr>
                </pic:pic>
              </a:graphicData>
            </a:graphic>
            <wp14:sizeRelH relativeFrom="page">
              <wp14:pctWidth>0</wp14:pctWidth>
            </wp14:sizeRelH>
            <wp14:sizeRelV relativeFrom="page">
              <wp14:pctHeight>0</wp14:pctHeight>
            </wp14:sizeRelV>
          </wp:anchor>
        </w:drawing>
      </w:r>
    </w:p>
    <w:p w14:paraId="3DFB8501" w14:textId="77777777" w:rsidR="005C7D08" w:rsidRDefault="005C7D08" w:rsidP="002348BE"/>
    <w:p w14:paraId="752A3EEB" w14:textId="77777777" w:rsidR="005C7D08" w:rsidRDefault="005C7D08" w:rsidP="002348BE"/>
    <w:p w14:paraId="70BCA91E" w14:textId="77777777" w:rsidR="005C7D08" w:rsidRDefault="005C7D08" w:rsidP="002348BE"/>
    <w:p w14:paraId="10B0C589" w14:textId="77777777" w:rsidR="005C7D08" w:rsidRDefault="005C7D08" w:rsidP="002348BE"/>
    <w:p w14:paraId="5DE60209" w14:textId="77777777" w:rsidR="005D55F4" w:rsidRDefault="005D55F4" w:rsidP="002348BE"/>
    <w:p w14:paraId="163E2A69" w14:textId="77777777" w:rsidR="005D55F4" w:rsidRDefault="005D55F4" w:rsidP="002348BE"/>
    <w:p w14:paraId="5F4DEC39" w14:textId="77777777" w:rsidR="005D55F4" w:rsidRDefault="005D55F4" w:rsidP="002348BE"/>
    <w:p w14:paraId="12F1F571" w14:textId="77777777" w:rsidR="005D55F4" w:rsidRDefault="005D55F4" w:rsidP="002348BE"/>
    <w:p w14:paraId="60F11D75" w14:textId="77777777" w:rsidR="00AE2351" w:rsidRDefault="00AE2351" w:rsidP="002348BE"/>
    <w:p w14:paraId="310201AC" w14:textId="77777777" w:rsidR="005C7D08" w:rsidRDefault="005C7D08" w:rsidP="002348BE"/>
    <w:p w14:paraId="506A6D9C" w14:textId="151616A0" w:rsidR="002348BE" w:rsidRPr="002348BE" w:rsidRDefault="002348BE" w:rsidP="002348BE">
      <w:pPr>
        <w:pStyle w:val="ListParagraph"/>
        <w:numPr>
          <w:ilvl w:val="0"/>
          <w:numId w:val="12"/>
        </w:numPr>
      </w:pPr>
      <w:r>
        <w:rPr>
          <w:b/>
          <w:color w:val="225C96"/>
          <w:w w:val="110"/>
        </w:rPr>
        <w:t>Area of Rice Mill :</w:t>
      </w:r>
    </w:p>
    <w:p w14:paraId="640CDEF8" w14:textId="77777777" w:rsidR="002348BE" w:rsidRDefault="002348BE" w:rsidP="002348BE"/>
    <w:p w14:paraId="01C8C110" w14:textId="108C94AE" w:rsidR="002348BE" w:rsidRDefault="0027646E" w:rsidP="0027646E">
      <w:pPr>
        <w:spacing w:line="276" w:lineRule="auto"/>
        <w:ind w:left="180"/>
      </w:pPr>
      <w:r>
        <w:t>R</w:t>
      </w:r>
      <w:r w:rsidR="002348BE">
        <w:t xml:space="preserve">ice mill capacity </w:t>
      </w:r>
      <w:r w:rsidR="002348BE" w:rsidRPr="00DC4628">
        <w:t xml:space="preserve">of </w:t>
      </w:r>
      <w:r w:rsidR="00375A7B" w:rsidRPr="00DC4628">
        <w:t>10-12</w:t>
      </w:r>
      <w:r w:rsidR="002348BE" w:rsidRPr="00DC4628">
        <w:t xml:space="preserve"> TPH</w:t>
      </w:r>
      <w:r w:rsidR="0050255E" w:rsidRPr="00DC4628">
        <w:t xml:space="preserve"> </w:t>
      </w:r>
      <w:r w:rsidR="00B60A20" w:rsidRPr="00DC4628">
        <w:rPr>
          <w:rStyle w:val="Strong"/>
        </w:rPr>
        <w:t>35000-40000</w:t>
      </w:r>
      <w:r w:rsidR="002348BE" w:rsidRPr="00DC4628">
        <w:rPr>
          <w:rStyle w:val="Strong"/>
        </w:rPr>
        <w:t xml:space="preserve"> sq. ft.</w:t>
      </w:r>
      <w:r w:rsidR="002348BE" w:rsidRPr="00DC4628">
        <w:t xml:space="preserve"> of constructed</w:t>
      </w:r>
      <w:r w:rsidR="006F4F40">
        <w:t>=</w:t>
      </w:r>
      <w:r w:rsidR="002348BE">
        <w:t xml:space="preserve"> area, including sections for raw paddy storage, processing machinery, finished goods warehouse, drying yard, and office facilities. Proper layout planning ensures smooth workflow, safety compliance, and efficient material handling across all stages of milling operations.</w:t>
      </w:r>
    </w:p>
    <w:p w14:paraId="696591AE" w14:textId="77777777" w:rsidR="006E0EE1" w:rsidRDefault="006E0EE1" w:rsidP="0027646E">
      <w:pPr>
        <w:spacing w:line="276" w:lineRule="auto"/>
        <w:ind w:left="180"/>
      </w:pPr>
    </w:p>
    <w:p w14:paraId="262480B3" w14:textId="76C33FB2" w:rsidR="0027646E" w:rsidRDefault="006E0EE1" w:rsidP="0027646E">
      <w:pPr>
        <w:spacing w:line="276" w:lineRule="auto"/>
      </w:pPr>
      <w:r>
        <w:rPr>
          <w:noProof/>
          <w:lang w:val="en-IN" w:eastAsia="en-IN"/>
        </w:rPr>
        <w:drawing>
          <wp:inline distT="0" distB="0" distL="0" distR="0" wp14:anchorId="3B6F9363" wp14:editId="0BCC968A">
            <wp:extent cx="5943600" cy="4832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32500"/>
                    </a:xfrm>
                    <a:prstGeom prst="rect">
                      <a:avLst/>
                    </a:prstGeom>
                  </pic:spPr>
                </pic:pic>
              </a:graphicData>
            </a:graphic>
          </wp:inline>
        </w:drawing>
      </w:r>
    </w:p>
    <w:p w14:paraId="23F73026" w14:textId="60E02C0C" w:rsidR="0027646E" w:rsidRDefault="0027646E" w:rsidP="00757412">
      <w:pPr>
        <w:spacing w:line="276" w:lineRule="auto"/>
        <w:jc w:val="center"/>
      </w:pPr>
    </w:p>
    <w:p w14:paraId="7914122C" w14:textId="5DD06704" w:rsidR="00DB6EED" w:rsidRPr="00DB6EED" w:rsidRDefault="00DB6EED" w:rsidP="00DB6EED">
      <w:pPr>
        <w:pStyle w:val="ListParagraph"/>
        <w:numPr>
          <w:ilvl w:val="0"/>
          <w:numId w:val="12"/>
        </w:numPr>
      </w:pPr>
      <w:r w:rsidRPr="00DB6EED">
        <w:rPr>
          <w:b/>
          <w:sz w:val="32"/>
        </w:rPr>
        <w:t xml:space="preserve">  Working Capital Assessment – Rice Milling Operations</w:t>
      </w:r>
    </w:p>
    <w:p w14:paraId="28540D6E" w14:textId="77777777" w:rsidR="00DB6EED" w:rsidRDefault="00DB6EED" w:rsidP="00DB6EED">
      <w:pPr>
        <w:pStyle w:val="ListParagraph"/>
        <w:ind w:left="596" w:firstLine="0"/>
      </w:pPr>
    </w:p>
    <w:p w14:paraId="0E12C840" w14:textId="77777777" w:rsidR="00141034" w:rsidRDefault="00141034" w:rsidP="00141034">
      <w:pPr>
        <w:pStyle w:val="Heading3"/>
      </w:pPr>
      <w:r>
        <w:t>1. Daily Milling &amp; Paddy Requirement</w:t>
      </w:r>
    </w:p>
    <w:p w14:paraId="0198E8B1" w14:textId="77777777" w:rsidR="00141034" w:rsidRDefault="00141034" w:rsidP="00141034">
      <w:pPr>
        <w:pStyle w:val="NormalWeb"/>
        <w:numPr>
          <w:ilvl w:val="0"/>
          <w:numId w:val="28"/>
        </w:numPr>
      </w:pPr>
      <w:r>
        <w:t xml:space="preserve">Capacity = </w:t>
      </w:r>
      <w:r>
        <w:rPr>
          <w:rStyle w:val="Strong"/>
        </w:rPr>
        <w:t>10 MT/hour</w:t>
      </w:r>
    </w:p>
    <w:p w14:paraId="62236C92" w14:textId="77777777" w:rsidR="00141034" w:rsidRDefault="00141034" w:rsidP="00141034">
      <w:pPr>
        <w:pStyle w:val="NormalWeb"/>
        <w:numPr>
          <w:ilvl w:val="0"/>
          <w:numId w:val="28"/>
        </w:numPr>
      </w:pPr>
      <w:r>
        <w:t xml:space="preserve">Working = </w:t>
      </w:r>
      <w:r>
        <w:rPr>
          <w:rStyle w:val="Strong"/>
        </w:rPr>
        <w:t>8 hours/day</w:t>
      </w:r>
    </w:p>
    <w:p w14:paraId="79EAE3B2" w14:textId="1FFB750A" w:rsidR="00316C29" w:rsidRDefault="00141034" w:rsidP="00141034">
      <w:pPr>
        <w:pStyle w:val="NormalWeb"/>
        <w:numPr>
          <w:ilvl w:val="0"/>
          <w:numId w:val="28"/>
        </w:numPr>
      </w:pPr>
      <w:r>
        <w:rPr>
          <w:rStyle w:val="Strong"/>
        </w:rPr>
        <w:t>Daily output = 10 × 8 = 80 MT/day</w:t>
      </w:r>
    </w:p>
    <w:p w14:paraId="69275986" w14:textId="05611EE5" w:rsidR="00141034" w:rsidRDefault="00B60A20" w:rsidP="00141034">
      <w:pPr>
        <w:pStyle w:val="NormalWeb"/>
      </w:pPr>
      <w:r>
        <w:t xml:space="preserve"> </w:t>
      </w:r>
      <w:r w:rsidR="00141034">
        <w:t>Convert MT to quintals:</w:t>
      </w:r>
    </w:p>
    <w:p w14:paraId="25A25F52" w14:textId="77777777" w:rsidR="00141034" w:rsidRDefault="00141034" w:rsidP="00141034">
      <w:pPr>
        <w:pStyle w:val="NormalWeb"/>
        <w:numPr>
          <w:ilvl w:val="0"/>
          <w:numId w:val="29"/>
        </w:numPr>
      </w:pPr>
      <w:r>
        <w:t>1 MT = 10 quintals</w:t>
      </w:r>
    </w:p>
    <w:p w14:paraId="612F8702" w14:textId="77777777" w:rsidR="00141034" w:rsidRPr="005D55F4" w:rsidRDefault="00141034" w:rsidP="00141034">
      <w:pPr>
        <w:pStyle w:val="NormalWeb"/>
        <w:numPr>
          <w:ilvl w:val="0"/>
          <w:numId w:val="29"/>
        </w:numPr>
        <w:rPr>
          <w:rStyle w:val="Strong"/>
          <w:b w:val="0"/>
          <w:bCs w:val="0"/>
        </w:rPr>
      </w:pPr>
      <w:r>
        <w:t xml:space="preserve">80 MT = 80 × 10 = </w:t>
      </w:r>
      <w:r>
        <w:rPr>
          <w:rStyle w:val="Strong"/>
        </w:rPr>
        <w:t>800 quintals of paddy per day</w:t>
      </w:r>
    </w:p>
    <w:p w14:paraId="1C4A11EB" w14:textId="77777777" w:rsidR="005D55F4" w:rsidRDefault="005D55F4" w:rsidP="005D55F4">
      <w:pPr>
        <w:pStyle w:val="NormalWeb"/>
        <w:ind w:left="720"/>
      </w:pPr>
    </w:p>
    <w:p w14:paraId="775B36BC" w14:textId="77777777" w:rsidR="00141034" w:rsidRDefault="00000000" w:rsidP="00141034">
      <w:r>
        <w:pict w14:anchorId="5C286462">
          <v:rect id="_x0000_i1025" style="width:0;height:1.5pt" o:hralign="center" o:hrstd="t" o:hr="t" fillcolor="#a0a0a0" stroked="f"/>
        </w:pict>
      </w:r>
    </w:p>
    <w:p w14:paraId="014FB06E" w14:textId="77777777" w:rsidR="00141034" w:rsidRDefault="00141034" w:rsidP="00141034">
      <w:pPr>
        <w:pStyle w:val="Heading3"/>
      </w:pPr>
      <w:r>
        <w:t>2. Cost of Paddy per Day</w:t>
      </w:r>
    </w:p>
    <w:p w14:paraId="69300F40" w14:textId="77777777" w:rsidR="00141034" w:rsidRDefault="00141034" w:rsidP="00141034">
      <w:pPr>
        <w:pStyle w:val="NormalWeb"/>
        <w:numPr>
          <w:ilvl w:val="0"/>
          <w:numId w:val="30"/>
        </w:numPr>
      </w:pPr>
      <w:r>
        <w:t xml:space="preserve">Cost per quintal of paddy = </w:t>
      </w:r>
      <w:r>
        <w:rPr>
          <w:rStyle w:val="Strong"/>
        </w:rPr>
        <w:t>₹2,300</w:t>
      </w:r>
    </w:p>
    <w:p w14:paraId="5F51795A" w14:textId="1FE09BE1" w:rsidR="00141034" w:rsidRDefault="00141034" w:rsidP="00141034">
      <w:pPr>
        <w:pStyle w:val="NormalWeb"/>
        <w:numPr>
          <w:ilvl w:val="0"/>
          <w:numId w:val="30"/>
        </w:numPr>
      </w:pPr>
      <w:r>
        <w:t xml:space="preserve">Daily paddy requirement = </w:t>
      </w:r>
      <w:r>
        <w:rPr>
          <w:rStyle w:val="Strong"/>
        </w:rPr>
        <w:t>800 quintals</w:t>
      </w:r>
      <w:r w:rsidR="00B60A20">
        <w:rPr>
          <w:rStyle w:val="katex-mathml"/>
        </w:rPr>
        <w:t xml:space="preserve">  </w:t>
      </w:r>
      <w:r w:rsidR="00000000">
        <w:pict w14:anchorId="149FE3E3">
          <v:rect id="_x0000_i1026" style="width:0;height:1.5pt" o:hralign="center" o:hrstd="t" o:hr="t" fillcolor="#a0a0a0" stroked="f"/>
        </w:pict>
      </w:r>
    </w:p>
    <w:p w14:paraId="53A95A72" w14:textId="794B8015" w:rsidR="00141034" w:rsidRDefault="00B60A20" w:rsidP="00141034">
      <w:pPr>
        <w:pStyle w:val="Heading3"/>
      </w:pPr>
      <w:r>
        <w:t>3. Working Capital for Paddy (7</w:t>
      </w:r>
      <w:r w:rsidR="00141034">
        <w:t>-day cycle)</w:t>
      </w:r>
    </w:p>
    <w:p w14:paraId="437850AF" w14:textId="06C8BF3D" w:rsidR="00141034" w:rsidRDefault="00B60A20" w:rsidP="00B60A20">
      <w:pPr>
        <w:pStyle w:val="NormalWeb"/>
        <w:rPr>
          <w:rStyle w:val="Strong"/>
        </w:rPr>
      </w:pPr>
      <w:r>
        <w:t xml:space="preserve">    </w:t>
      </w:r>
      <w:r w:rsidR="00141034">
        <w:t xml:space="preserve">Working capital cycle = </w:t>
      </w:r>
      <w:r>
        <w:rPr>
          <w:rStyle w:val="Strong"/>
        </w:rPr>
        <w:t>7</w:t>
      </w:r>
      <w:r w:rsidR="00141034">
        <w:rPr>
          <w:rStyle w:val="Strong"/>
        </w:rPr>
        <w:t xml:space="preserve"> days</w:t>
      </w:r>
    </w:p>
    <w:p w14:paraId="1682836F" w14:textId="35BB31F7" w:rsidR="00B60A20" w:rsidRDefault="00B60A20" w:rsidP="00B60A20">
      <w:pPr>
        <w:pStyle w:val="NormalWeb"/>
      </w:pPr>
      <w:r>
        <w:rPr>
          <w:rStyle w:val="Strong"/>
        </w:rPr>
        <w:t xml:space="preserve">    For Paddy = 800Qt. x 2300 x 7 Days = 1,28,80,000.00</w:t>
      </w:r>
    </w:p>
    <w:p w14:paraId="79BC15A0" w14:textId="77777777" w:rsidR="00141034" w:rsidRDefault="00000000" w:rsidP="00141034">
      <w:r>
        <w:pict w14:anchorId="54F63E9A">
          <v:rect id="_x0000_i1027" style="width:0;height:1.5pt" o:hralign="center" o:hrstd="t" o:hr="t" fillcolor="#a0a0a0" stroked="f"/>
        </w:pict>
      </w:r>
    </w:p>
    <w:p w14:paraId="3F9682FA" w14:textId="77777777" w:rsidR="00141034" w:rsidRDefault="00141034" w:rsidP="00141034">
      <w:pPr>
        <w:pStyle w:val="Heading3"/>
      </w:pPr>
      <w:r>
        <w:t>4. Add Extra Daily Expenses (already given)</w:t>
      </w:r>
    </w:p>
    <w:p w14:paraId="0C2B815F" w14:textId="77777777" w:rsidR="00141034" w:rsidRDefault="00141034" w:rsidP="00141034">
      <w:pPr>
        <w:pStyle w:val="NormalWeb"/>
        <w:numPr>
          <w:ilvl w:val="0"/>
          <w:numId w:val="31"/>
        </w:numPr>
      </w:pPr>
      <w:r>
        <w:t xml:space="preserve">Extra expenses per day (power, wages, etc.) = </w:t>
      </w:r>
      <w:r>
        <w:rPr>
          <w:rStyle w:val="Strong"/>
        </w:rPr>
        <w:t>₹40,000</w:t>
      </w:r>
    </w:p>
    <w:p w14:paraId="7C0ED719" w14:textId="009071EB" w:rsidR="00141034" w:rsidRDefault="00B60A20" w:rsidP="00141034">
      <w:pPr>
        <w:pStyle w:val="NormalWeb"/>
        <w:numPr>
          <w:ilvl w:val="0"/>
          <w:numId w:val="31"/>
        </w:numPr>
      </w:pPr>
      <w:r>
        <w:t>For 7</w:t>
      </w:r>
      <w:r w:rsidR="00141034">
        <w:t xml:space="preserve"> days:</w:t>
      </w:r>
    </w:p>
    <w:p w14:paraId="33AF1FD5" w14:textId="4487D197" w:rsidR="00141034" w:rsidRDefault="00B60A20" w:rsidP="00141034">
      <w:pPr>
        <w:pStyle w:val="NormalWeb"/>
        <w:numPr>
          <w:ilvl w:val="0"/>
          <w:numId w:val="31"/>
        </w:numPr>
      </w:pPr>
      <w:r>
        <w:t>Total = 2,80,0000.00</w:t>
      </w:r>
      <w:r w:rsidR="00000000">
        <w:pict w14:anchorId="05CC6A33">
          <v:rect id="_x0000_i1028" style="width:0;height:1.5pt" o:hralign="center" o:hrstd="t" o:hr="t" fillcolor="#a0a0a0" stroked="f"/>
        </w:pict>
      </w:r>
    </w:p>
    <w:p w14:paraId="60650FC9" w14:textId="6E767163" w:rsidR="00141034" w:rsidRDefault="00141034" w:rsidP="00141034">
      <w:pPr>
        <w:pStyle w:val="Heading3"/>
      </w:pPr>
      <w:r>
        <w:t xml:space="preserve">5. </w:t>
      </w:r>
      <w:r>
        <w:rPr>
          <w:rStyle w:val="Strong"/>
          <w:b/>
          <w:bCs/>
        </w:rPr>
        <w:t>Total Working Capital Requirement</w:t>
      </w:r>
      <w:r w:rsidR="00FA6FD8">
        <w:rPr>
          <w:rStyle w:val="Strong"/>
          <w:b/>
          <w:bCs/>
        </w:rPr>
        <w:t xml:space="preserve"> (7 Days Cycle)</w:t>
      </w:r>
    </w:p>
    <w:p w14:paraId="29805830" w14:textId="77777777" w:rsidR="00B60A20" w:rsidRDefault="00B60A20" w:rsidP="00B60A20">
      <w:pPr>
        <w:pStyle w:val="ListParagraph"/>
        <w:ind w:left="554" w:firstLine="0"/>
        <w:jc w:val="both"/>
      </w:pPr>
    </w:p>
    <w:p w14:paraId="1BB3781B" w14:textId="6C3F3946" w:rsidR="00B60A20" w:rsidRDefault="00B60A20" w:rsidP="00B60A20">
      <w:pPr>
        <w:pStyle w:val="ListParagraph"/>
        <w:ind w:left="554" w:firstLine="0"/>
        <w:jc w:val="both"/>
      </w:pPr>
      <w:r>
        <w:t>=1,28,80,0000+2,80,000 =1,31,60,000.00</w:t>
      </w:r>
    </w:p>
    <w:p w14:paraId="751E4ED2" w14:textId="77777777" w:rsidR="00B632CF" w:rsidRDefault="00B632CF" w:rsidP="00B632CF">
      <w:pPr>
        <w:pStyle w:val="BodyText"/>
        <w:spacing w:before="66"/>
      </w:pPr>
    </w:p>
    <w:p w14:paraId="26C2CDD2" w14:textId="59382831" w:rsidR="00B632CF" w:rsidRDefault="006E0EE1" w:rsidP="00006C27">
      <w:pPr>
        <w:pStyle w:val="Heading3"/>
        <w:ind w:left="33" w:firstLine="251"/>
      </w:pPr>
      <w:r>
        <w:rPr>
          <w:highlight w:val="yellow"/>
        </w:rPr>
        <w:t xml:space="preserve">Basic </w:t>
      </w:r>
      <w:r w:rsidR="005D55F4">
        <w:t>For Estimation Projection</w:t>
      </w:r>
      <w:r w:rsidR="005D55F4">
        <w:tab/>
        <w:t>:</w:t>
      </w:r>
    </w:p>
    <w:p w14:paraId="4C776DB4" w14:textId="22DAC7F6" w:rsidR="005D55F4" w:rsidRDefault="005D55F4" w:rsidP="003C4540">
      <w:pPr>
        <w:pStyle w:val="Heading3"/>
        <w:numPr>
          <w:ilvl w:val="0"/>
          <w:numId w:val="35"/>
        </w:numPr>
      </w:pPr>
      <w:r>
        <w:t>Milling Capacity :</w:t>
      </w:r>
    </w:p>
    <w:tbl>
      <w:tblPr>
        <w:tblStyle w:val="TableGrid"/>
        <w:tblW w:w="0" w:type="auto"/>
        <w:tblInd w:w="757" w:type="dxa"/>
        <w:tblLook w:val="04A0" w:firstRow="1" w:lastRow="0" w:firstColumn="1" w:lastColumn="0" w:noHBand="0" w:noVBand="1"/>
      </w:tblPr>
      <w:tblGrid>
        <w:gridCol w:w="2883"/>
        <w:gridCol w:w="2540"/>
      </w:tblGrid>
      <w:tr w:rsidR="005D55F4" w14:paraId="18FA8BA9" w14:textId="77777777" w:rsidTr="00BF042C">
        <w:trPr>
          <w:trHeight w:val="645"/>
        </w:trPr>
        <w:tc>
          <w:tcPr>
            <w:tcW w:w="2883" w:type="dxa"/>
          </w:tcPr>
          <w:p w14:paraId="2EFAED66" w14:textId="22FEDA74" w:rsidR="005D55F4" w:rsidRDefault="005D55F4" w:rsidP="00BF042C">
            <w:pPr>
              <w:pStyle w:val="Heading3"/>
              <w:ind w:left="0" w:firstLine="0"/>
              <w:jc w:val="center"/>
            </w:pPr>
            <w:r>
              <w:t>Per Day</w:t>
            </w:r>
          </w:p>
        </w:tc>
        <w:tc>
          <w:tcPr>
            <w:tcW w:w="2540" w:type="dxa"/>
          </w:tcPr>
          <w:p w14:paraId="6B723F7D" w14:textId="102B58C9" w:rsidR="005D55F4" w:rsidRDefault="005D55F4" w:rsidP="00BF042C">
            <w:pPr>
              <w:pStyle w:val="Heading3"/>
              <w:ind w:left="0" w:firstLine="0"/>
              <w:jc w:val="center"/>
            </w:pPr>
            <w:r>
              <w:t>800</w:t>
            </w:r>
            <w:r w:rsidR="003C4540">
              <w:t xml:space="preserve"> </w:t>
            </w:r>
            <w:proofErr w:type="spellStart"/>
            <w:r w:rsidR="003C4540">
              <w:t>Qtl</w:t>
            </w:r>
            <w:proofErr w:type="spellEnd"/>
          </w:p>
        </w:tc>
      </w:tr>
      <w:tr w:rsidR="005D55F4" w14:paraId="2C358F6A" w14:textId="77777777" w:rsidTr="00BF042C">
        <w:trPr>
          <w:trHeight w:val="645"/>
        </w:trPr>
        <w:tc>
          <w:tcPr>
            <w:tcW w:w="2883" w:type="dxa"/>
          </w:tcPr>
          <w:p w14:paraId="32FC18A9" w14:textId="6B5A63DB" w:rsidR="005D55F4" w:rsidRDefault="005D55F4" w:rsidP="00BF042C">
            <w:pPr>
              <w:pStyle w:val="Heading3"/>
              <w:ind w:left="0" w:firstLine="0"/>
              <w:jc w:val="center"/>
            </w:pPr>
            <w:r>
              <w:t>Working Day Per Year</w:t>
            </w:r>
          </w:p>
        </w:tc>
        <w:tc>
          <w:tcPr>
            <w:tcW w:w="2540" w:type="dxa"/>
          </w:tcPr>
          <w:p w14:paraId="0C4ACA0A" w14:textId="2C0C4692" w:rsidR="005D55F4" w:rsidRDefault="005D55F4" w:rsidP="00BF042C">
            <w:pPr>
              <w:pStyle w:val="Heading3"/>
              <w:ind w:left="0" w:firstLine="0"/>
              <w:jc w:val="center"/>
            </w:pPr>
            <w:r>
              <w:t>220</w:t>
            </w:r>
            <w:r w:rsidR="003C4540">
              <w:t xml:space="preserve"> Days</w:t>
            </w:r>
          </w:p>
        </w:tc>
      </w:tr>
      <w:tr w:rsidR="005D55F4" w14:paraId="361AF046" w14:textId="77777777" w:rsidTr="00BF042C">
        <w:trPr>
          <w:trHeight w:val="645"/>
        </w:trPr>
        <w:tc>
          <w:tcPr>
            <w:tcW w:w="2883" w:type="dxa"/>
          </w:tcPr>
          <w:p w14:paraId="40DF911F" w14:textId="0A516DA6" w:rsidR="005D55F4" w:rsidRDefault="003C4540" w:rsidP="00BF042C">
            <w:pPr>
              <w:pStyle w:val="Heading3"/>
              <w:ind w:left="0" w:firstLine="0"/>
              <w:jc w:val="center"/>
            </w:pPr>
            <w:r>
              <w:t>Milling Capacity Per Year</w:t>
            </w:r>
          </w:p>
        </w:tc>
        <w:tc>
          <w:tcPr>
            <w:tcW w:w="2540" w:type="dxa"/>
          </w:tcPr>
          <w:p w14:paraId="5BCF2DBF" w14:textId="1C4F9EA6" w:rsidR="005D55F4" w:rsidRDefault="003C4540" w:rsidP="00BF042C">
            <w:pPr>
              <w:pStyle w:val="Heading3"/>
              <w:ind w:left="0" w:firstLine="0"/>
              <w:jc w:val="center"/>
            </w:pPr>
            <w:r>
              <w:t xml:space="preserve">800*220=176000 </w:t>
            </w:r>
            <w:proofErr w:type="spellStart"/>
            <w:r>
              <w:t>Qtl</w:t>
            </w:r>
            <w:proofErr w:type="spellEnd"/>
            <w:r>
              <w:t>.</w:t>
            </w:r>
          </w:p>
        </w:tc>
      </w:tr>
    </w:tbl>
    <w:p w14:paraId="36C65688" w14:textId="667B4384" w:rsidR="003C4540" w:rsidRDefault="003C4540" w:rsidP="003C4540">
      <w:pPr>
        <w:pStyle w:val="Heading3"/>
        <w:numPr>
          <w:ilvl w:val="0"/>
          <w:numId w:val="35"/>
        </w:numPr>
      </w:pPr>
      <w:r>
        <w:t>Segregation of Milling Activities :</w:t>
      </w:r>
    </w:p>
    <w:p w14:paraId="50826885" w14:textId="77777777" w:rsidR="00006C27" w:rsidRDefault="00006C27" w:rsidP="00006C27">
      <w:pPr>
        <w:pStyle w:val="Heading3"/>
        <w:ind w:left="1059" w:firstLine="0"/>
      </w:pPr>
    </w:p>
    <w:tbl>
      <w:tblPr>
        <w:tblStyle w:val="TableGrid"/>
        <w:tblW w:w="0" w:type="auto"/>
        <w:tblInd w:w="817" w:type="dxa"/>
        <w:tblLook w:val="04A0" w:firstRow="1" w:lastRow="0" w:firstColumn="1" w:lastColumn="0" w:noHBand="0" w:noVBand="1"/>
      </w:tblPr>
      <w:tblGrid>
        <w:gridCol w:w="2410"/>
        <w:gridCol w:w="5245"/>
      </w:tblGrid>
      <w:tr w:rsidR="003C4540" w14:paraId="1BCE45FF" w14:textId="77777777" w:rsidTr="00A66ADB">
        <w:trPr>
          <w:trHeight w:val="553"/>
        </w:trPr>
        <w:tc>
          <w:tcPr>
            <w:tcW w:w="2410" w:type="dxa"/>
          </w:tcPr>
          <w:p w14:paraId="00CA7F3F" w14:textId="57EA6499" w:rsidR="003C4540" w:rsidRDefault="003C4540" w:rsidP="00BF042C">
            <w:pPr>
              <w:pStyle w:val="Heading3"/>
              <w:ind w:left="0" w:firstLine="0"/>
              <w:jc w:val="center"/>
            </w:pPr>
            <w:r>
              <w:t>FCI Rice Milling</w:t>
            </w:r>
          </w:p>
        </w:tc>
        <w:tc>
          <w:tcPr>
            <w:tcW w:w="5245" w:type="dxa"/>
          </w:tcPr>
          <w:p w14:paraId="73804B1B" w14:textId="3E4276FA" w:rsidR="003C4540" w:rsidRDefault="003C4540" w:rsidP="00BF042C">
            <w:pPr>
              <w:pStyle w:val="Heading3"/>
              <w:ind w:left="0" w:firstLine="0"/>
              <w:jc w:val="center"/>
            </w:pPr>
            <w:r>
              <w:t>80 % of Total Processing Performed</w:t>
            </w:r>
          </w:p>
        </w:tc>
      </w:tr>
      <w:tr w:rsidR="003C4540" w14:paraId="7CAAC03B" w14:textId="77777777" w:rsidTr="00A66ADB">
        <w:trPr>
          <w:trHeight w:val="405"/>
        </w:trPr>
        <w:tc>
          <w:tcPr>
            <w:tcW w:w="2410" w:type="dxa"/>
          </w:tcPr>
          <w:p w14:paraId="535FF7F7" w14:textId="7BAC1B0E" w:rsidR="003C4540" w:rsidRDefault="003C4540" w:rsidP="00BF042C">
            <w:pPr>
              <w:pStyle w:val="Heading3"/>
              <w:ind w:left="0" w:firstLine="0"/>
              <w:jc w:val="center"/>
            </w:pPr>
            <w:r>
              <w:t>Market Selling</w:t>
            </w:r>
          </w:p>
        </w:tc>
        <w:tc>
          <w:tcPr>
            <w:tcW w:w="5245" w:type="dxa"/>
          </w:tcPr>
          <w:p w14:paraId="23B89EA4" w14:textId="13A9EEF7" w:rsidR="003C4540" w:rsidRDefault="003C4540" w:rsidP="00BF042C">
            <w:pPr>
              <w:pStyle w:val="Heading3"/>
              <w:ind w:left="0" w:firstLine="0"/>
              <w:jc w:val="center"/>
            </w:pPr>
            <w:r>
              <w:t>20 % of Total Capacity Performed</w:t>
            </w:r>
          </w:p>
        </w:tc>
      </w:tr>
    </w:tbl>
    <w:p w14:paraId="5D18B3D5" w14:textId="77777777" w:rsidR="00006C27" w:rsidRDefault="00006C27" w:rsidP="00006C27">
      <w:pPr>
        <w:pStyle w:val="Heading3"/>
        <w:ind w:left="1059" w:firstLine="0"/>
      </w:pPr>
    </w:p>
    <w:p w14:paraId="53D385BD" w14:textId="77777777" w:rsidR="00BF042C" w:rsidRDefault="00BF042C" w:rsidP="00763A9A">
      <w:pPr>
        <w:pStyle w:val="Heading3"/>
        <w:ind w:left="0" w:firstLine="0"/>
      </w:pPr>
    </w:p>
    <w:p w14:paraId="49BF163C" w14:textId="77777777" w:rsidR="00BF042C" w:rsidRDefault="00BF042C" w:rsidP="00006C27">
      <w:pPr>
        <w:pStyle w:val="Heading3"/>
        <w:ind w:left="1059" w:firstLine="0"/>
      </w:pPr>
    </w:p>
    <w:p w14:paraId="053E62B0" w14:textId="54C0CC9B" w:rsidR="00006C27" w:rsidRDefault="00006C27" w:rsidP="00006C27">
      <w:pPr>
        <w:pStyle w:val="Heading3"/>
        <w:ind w:left="1059" w:firstLine="0"/>
      </w:pPr>
    </w:p>
    <w:p w14:paraId="45BA609A" w14:textId="77777777" w:rsidR="00593B1D" w:rsidRDefault="00593B1D" w:rsidP="00006C27">
      <w:pPr>
        <w:pStyle w:val="Heading3"/>
        <w:ind w:left="1059" w:firstLine="0"/>
      </w:pPr>
    </w:p>
    <w:p w14:paraId="44818ADB" w14:textId="77777777" w:rsidR="00593B1D" w:rsidRDefault="00593B1D" w:rsidP="00006C27">
      <w:pPr>
        <w:pStyle w:val="Heading3"/>
        <w:ind w:left="1059" w:firstLine="0"/>
      </w:pPr>
    </w:p>
    <w:p w14:paraId="68726FDA" w14:textId="77777777" w:rsidR="00006C27" w:rsidRDefault="00006C27" w:rsidP="00006C27">
      <w:pPr>
        <w:pStyle w:val="Heading3"/>
        <w:ind w:left="1059" w:firstLine="0"/>
      </w:pPr>
    </w:p>
    <w:p w14:paraId="78410E6D" w14:textId="3721D162" w:rsidR="00006C27" w:rsidRDefault="00006C27" w:rsidP="00F93F7E">
      <w:pPr>
        <w:pStyle w:val="Heading3"/>
        <w:numPr>
          <w:ilvl w:val="0"/>
          <w:numId w:val="35"/>
        </w:numPr>
        <w:ind w:left="426" w:hanging="426"/>
      </w:pPr>
      <w:r>
        <w:lastRenderedPageBreak/>
        <w:t>Revenue Calculation in Three Months of Current Financial Year (</w:t>
      </w:r>
      <w:r w:rsidR="00F93F7E">
        <w:t xml:space="preserve"> </w:t>
      </w:r>
      <w:r>
        <w:t>Jan, Feb &amp; March-2026)</w:t>
      </w:r>
      <w:r w:rsidR="00BF042C">
        <w:t xml:space="preserve"> :</w:t>
      </w:r>
    </w:p>
    <w:p w14:paraId="5BC6ACDB" w14:textId="509C72DB" w:rsidR="00A66ADB" w:rsidRDefault="00A66ADB" w:rsidP="00A66ADB">
      <w:pPr>
        <w:pStyle w:val="Heading3"/>
        <w:numPr>
          <w:ilvl w:val="1"/>
          <w:numId w:val="35"/>
        </w:numPr>
      </w:pPr>
      <w:r>
        <w:t>Revenue from Milling Charges &amp; Selling of by-Products :</w:t>
      </w:r>
    </w:p>
    <w:p w14:paraId="5358299B" w14:textId="77777777" w:rsidR="00006C27" w:rsidRDefault="00006C27" w:rsidP="00006C27">
      <w:pPr>
        <w:pStyle w:val="Heading3"/>
        <w:ind w:left="1059" w:firstLine="0"/>
      </w:pPr>
    </w:p>
    <w:tbl>
      <w:tblPr>
        <w:tblStyle w:val="TableGrid"/>
        <w:tblW w:w="0" w:type="auto"/>
        <w:jc w:val="center"/>
        <w:tblLook w:val="04A0" w:firstRow="1" w:lastRow="0" w:firstColumn="1" w:lastColumn="0" w:noHBand="0" w:noVBand="1"/>
      </w:tblPr>
      <w:tblGrid>
        <w:gridCol w:w="1317"/>
        <w:gridCol w:w="1473"/>
        <w:gridCol w:w="1469"/>
        <w:gridCol w:w="2160"/>
        <w:gridCol w:w="2098"/>
      </w:tblGrid>
      <w:tr w:rsidR="00006C27" w14:paraId="598D1AB3" w14:textId="6AAE21AB" w:rsidTr="00F93F7E">
        <w:trPr>
          <w:jc w:val="center"/>
        </w:trPr>
        <w:tc>
          <w:tcPr>
            <w:tcW w:w="4259" w:type="dxa"/>
            <w:gridSpan w:val="3"/>
          </w:tcPr>
          <w:p w14:paraId="172D7781" w14:textId="0E2E0B16" w:rsidR="00006C27" w:rsidRDefault="00006C27" w:rsidP="00F93F7E">
            <w:pPr>
              <w:pStyle w:val="Heading3"/>
              <w:ind w:left="0" w:firstLine="0"/>
            </w:pPr>
            <w:r>
              <w:t>Milling</w:t>
            </w:r>
            <w:r w:rsidR="00F93F7E">
              <w:t xml:space="preserve">                   Qty.                     Amount</w:t>
            </w:r>
          </w:p>
        </w:tc>
        <w:tc>
          <w:tcPr>
            <w:tcW w:w="4258" w:type="dxa"/>
            <w:gridSpan w:val="2"/>
          </w:tcPr>
          <w:p w14:paraId="354E978E" w14:textId="15B1D27A" w:rsidR="00006C27" w:rsidRDefault="00F93F7E" w:rsidP="00BF042C">
            <w:pPr>
              <w:pStyle w:val="Heading3"/>
              <w:ind w:left="0" w:firstLine="0"/>
              <w:jc w:val="center"/>
            </w:pPr>
            <w:r>
              <w:t xml:space="preserve">    Rate                     Amount</w:t>
            </w:r>
          </w:p>
        </w:tc>
      </w:tr>
      <w:tr w:rsidR="00006C27" w14:paraId="63241B5B" w14:textId="559EED98" w:rsidTr="00F93F7E">
        <w:trPr>
          <w:jc w:val="center"/>
        </w:trPr>
        <w:tc>
          <w:tcPr>
            <w:tcW w:w="1317" w:type="dxa"/>
          </w:tcPr>
          <w:p w14:paraId="15462B15" w14:textId="1996C573" w:rsidR="00006C27" w:rsidRPr="00F93F7E" w:rsidRDefault="00006C27" w:rsidP="00BF042C">
            <w:pPr>
              <w:pStyle w:val="Heading3"/>
              <w:ind w:left="0" w:firstLine="0"/>
              <w:rPr>
                <w:b w:val="0"/>
                <w:bCs w:val="0"/>
              </w:rPr>
            </w:pPr>
            <w:r w:rsidRPr="00F93F7E">
              <w:rPr>
                <w:b w:val="0"/>
                <w:bCs w:val="0"/>
              </w:rPr>
              <w:t>Good</w:t>
            </w:r>
          </w:p>
        </w:tc>
        <w:tc>
          <w:tcPr>
            <w:tcW w:w="1473" w:type="dxa"/>
          </w:tcPr>
          <w:p w14:paraId="57E874EC" w14:textId="1CAFDD14" w:rsidR="00006C27" w:rsidRPr="00F93F7E" w:rsidRDefault="00006C27" w:rsidP="00BF042C">
            <w:pPr>
              <w:pStyle w:val="Heading3"/>
              <w:ind w:left="0" w:firstLine="0"/>
              <w:jc w:val="center"/>
              <w:rPr>
                <w:b w:val="0"/>
                <w:bCs w:val="0"/>
              </w:rPr>
            </w:pPr>
            <w:r w:rsidRPr="00F93F7E">
              <w:rPr>
                <w:b w:val="0"/>
                <w:bCs w:val="0"/>
              </w:rPr>
              <w:t>65</w:t>
            </w:r>
          </w:p>
        </w:tc>
        <w:tc>
          <w:tcPr>
            <w:tcW w:w="1469" w:type="dxa"/>
          </w:tcPr>
          <w:p w14:paraId="02A73A75" w14:textId="53008B93" w:rsidR="00006C27" w:rsidRPr="00F93F7E" w:rsidRDefault="00006C27" w:rsidP="00BF042C">
            <w:pPr>
              <w:pStyle w:val="Heading3"/>
              <w:ind w:left="0" w:firstLine="0"/>
              <w:jc w:val="right"/>
              <w:rPr>
                <w:b w:val="0"/>
                <w:bCs w:val="0"/>
              </w:rPr>
            </w:pPr>
            <w:r w:rsidRPr="00F93F7E">
              <w:rPr>
                <w:b w:val="0"/>
                <w:bCs w:val="0"/>
              </w:rPr>
              <w:t>36608</w:t>
            </w:r>
            <w:r w:rsidR="00BF042C" w:rsidRPr="00F93F7E">
              <w:rPr>
                <w:b w:val="0"/>
                <w:bCs w:val="0"/>
              </w:rPr>
              <w:t>.00</w:t>
            </w:r>
          </w:p>
        </w:tc>
        <w:tc>
          <w:tcPr>
            <w:tcW w:w="2160" w:type="dxa"/>
          </w:tcPr>
          <w:p w14:paraId="3FEF873E" w14:textId="5723AA03" w:rsidR="00006C27" w:rsidRPr="00F93F7E" w:rsidRDefault="00006C27" w:rsidP="00BF042C">
            <w:pPr>
              <w:pStyle w:val="Heading3"/>
              <w:ind w:left="0" w:firstLine="0"/>
              <w:jc w:val="center"/>
              <w:rPr>
                <w:b w:val="0"/>
                <w:bCs w:val="0"/>
              </w:rPr>
            </w:pPr>
            <w:r w:rsidRPr="00F93F7E">
              <w:rPr>
                <w:b w:val="0"/>
                <w:bCs w:val="0"/>
              </w:rPr>
              <w:t>0</w:t>
            </w:r>
          </w:p>
        </w:tc>
        <w:tc>
          <w:tcPr>
            <w:tcW w:w="2098" w:type="dxa"/>
          </w:tcPr>
          <w:p w14:paraId="4D0DD568" w14:textId="39C4F520" w:rsidR="00006C27" w:rsidRPr="00F93F7E" w:rsidRDefault="00BF042C" w:rsidP="00BF042C">
            <w:pPr>
              <w:pStyle w:val="Heading3"/>
              <w:ind w:left="0" w:firstLine="0"/>
              <w:jc w:val="center"/>
              <w:rPr>
                <w:b w:val="0"/>
                <w:bCs w:val="0"/>
              </w:rPr>
            </w:pPr>
            <w:r w:rsidRPr="00F93F7E">
              <w:rPr>
                <w:b w:val="0"/>
                <w:bCs w:val="0"/>
              </w:rPr>
              <w:t>-</w:t>
            </w:r>
          </w:p>
        </w:tc>
      </w:tr>
      <w:tr w:rsidR="00006C27" w14:paraId="7FF22A6D" w14:textId="75957F64" w:rsidTr="00F93F7E">
        <w:trPr>
          <w:trHeight w:val="407"/>
          <w:jc w:val="center"/>
        </w:trPr>
        <w:tc>
          <w:tcPr>
            <w:tcW w:w="1317" w:type="dxa"/>
          </w:tcPr>
          <w:p w14:paraId="7B3A56FC" w14:textId="1E2A3FBB" w:rsidR="00006C27" w:rsidRPr="00F93F7E" w:rsidRDefault="00006C27" w:rsidP="00BF042C">
            <w:pPr>
              <w:pStyle w:val="Heading3"/>
              <w:ind w:left="0" w:firstLine="0"/>
              <w:rPr>
                <w:b w:val="0"/>
                <w:bCs w:val="0"/>
              </w:rPr>
            </w:pPr>
            <w:r w:rsidRPr="00F93F7E">
              <w:rPr>
                <w:b w:val="0"/>
                <w:bCs w:val="0"/>
              </w:rPr>
              <w:t>Broken</w:t>
            </w:r>
          </w:p>
        </w:tc>
        <w:tc>
          <w:tcPr>
            <w:tcW w:w="1473" w:type="dxa"/>
          </w:tcPr>
          <w:p w14:paraId="4EC20E27" w14:textId="47D15FB9" w:rsidR="00006C27" w:rsidRPr="00F93F7E" w:rsidRDefault="00006C27" w:rsidP="00BF042C">
            <w:pPr>
              <w:pStyle w:val="Heading3"/>
              <w:ind w:left="0" w:firstLine="0"/>
              <w:jc w:val="center"/>
              <w:rPr>
                <w:b w:val="0"/>
                <w:bCs w:val="0"/>
              </w:rPr>
            </w:pPr>
            <w:r w:rsidRPr="00F93F7E">
              <w:rPr>
                <w:b w:val="0"/>
                <w:bCs w:val="0"/>
              </w:rPr>
              <w:t>5</w:t>
            </w:r>
          </w:p>
        </w:tc>
        <w:tc>
          <w:tcPr>
            <w:tcW w:w="1469" w:type="dxa"/>
          </w:tcPr>
          <w:p w14:paraId="710D8A3F" w14:textId="5AD6447D" w:rsidR="00006C27" w:rsidRPr="00F93F7E" w:rsidRDefault="00006C27" w:rsidP="00BF042C">
            <w:pPr>
              <w:pStyle w:val="Heading3"/>
              <w:ind w:left="0" w:firstLine="0"/>
              <w:jc w:val="right"/>
              <w:rPr>
                <w:b w:val="0"/>
                <w:bCs w:val="0"/>
              </w:rPr>
            </w:pPr>
            <w:r w:rsidRPr="00F93F7E">
              <w:rPr>
                <w:b w:val="0"/>
                <w:bCs w:val="0"/>
              </w:rPr>
              <w:t>2816</w:t>
            </w:r>
            <w:r w:rsidR="00BF042C" w:rsidRPr="00F93F7E">
              <w:rPr>
                <w:b w:val="0"/>
                <w:bCs w:val="0"/>
              </w:rPr>
              <w:t>.00</w:t>
            </w:r>
          </w:p>
        </w:tc>
        <w:tc>
          <w:tcPr>
            <w:tcW w:w="2160" w:type="dxa"/>
          </w:tcPr>
          <w:p w14:paraId="0827F517" w14:textId="2D094187" w:rsidR="00006C27" w:rsidRPr="00F93F7E" w:rsidRDefault="00006C27" w:rsidP="00BF042C">
            <w:pPr>
              <w:pStyle w:val="Heading3"/>
              <w:ind w:left="0" w:firstLine="0"/>
              <w:jc w:val="center"/>
              <w:rPr>
                <w:b w:val="0"/>
                <w:bCs w:val="0"/>
              </w:rPr>
            </w:pPr>
            <w:r w:rsidRPr="00F93F7E">
              <w:rPr>
                <w:b w:val="0"/>
                <w:bCs w:val="0"/>
              </w:rPr>
              <w:t>2300</w:t>
            </w:r>
          </w:p>
        </w:tc>
        <w:tc>
          <w:tcPr>
            <w:tcW w:w="2098" w:type="dxa"/>
          </w:tcPr>
          <w:p w14:paraId="03452920" w14:textId="4AD807D4" w:rsidR="00006C27" w:rsidRPr="00F93F7E" w:rsidRDefault="00006C27" w:rsidP="00BF042C">
            <w:pPr>
              <w:pStyle w:val="Heading3"/>
              <w:ind w:left="0" w:firstLine="0"/>
              <w:jc w:val="right"/>
              <w:rPr>
                <w:b w:val="0"/>
                <w:bCs w:val="0"/>
              </w:rPr>
            </w:pPr>
            <w:r w:rsidRPr="00F93F7E">
              <w:rPr>
                <w:b w:val="0"/>
                <w:bCs w:val="0"/>
              </w:rPr>
              <w:t>6476800</w:t>
            </w:r>
            <w:r w:rsidR="00BF042C" w:rsidRPr="00F93F7E">
              <w:rPr>
                <w:b w:val="0"/>
                <w:bCs w:val="0"/>
              </w:rPr>
              <w:t>.00</w:t>
            </w:r>
          </w:p>
        </w:tc>
      </w:tr>
      <w:tr w:rsidR="00006C27" w14:paraId="6B873A9F" w14:textId="3A950C3A" w:rsidTr="00F93F7E">
        <w:trPr>
          <w:jc w:val="center"/>
        </w:trPr>
        <w:tc>
          <w:tcPr>
            <w:tcW w:w="1317" w:type="dxa"/>
          </w:tcPr>
          <w:p w14:paraId="62DAE6A7" w14:textId="030C5736" w:rsidR="00006C27" w:rsidRPr="00F93F7E" w:rsidRDefault="00BF042C" w:rsidP="00BF042C">
            <w:pPr>
              <w:pStyle w:val="Heading3"/>
              <w:ind w:left="0" w:firstLine="0"/>
              <w:rPr>
                <w:b w:val="0"/>
                <w:bCs w:val="0"/>
              </w:rPr>
            </w:pPr>
            <w:r w:rsidRPr="00F93F7E">
              <w:rPr>
                <w:b w:val="0"/>
                <w:bCs w:val="0"/>
              </w:rPr>
              <w:t>Hush</w:t>
            </w:r>
          </w:p>
        </w:tc>
        <w:tc>
          <w:tcPr>
            <w:tcW w:w="1473" w:type="dxa"/>
          </w:tcPr>
          <w:p w14:paraId="3E4E314F" w14:textId="6EAEDACB" w:rsidR="00006C27" w:rsidRPr="00F93F7E" w:rsidRDefault="00BF042C" w:rsidP="00BF042C">
            <w:pPr>
              <w:pStyle w:val="Heading3"/>
              <w:ind w:left="0" w:firstLine="0"/>
              <w:jc w:val="center"/>
              <w:rPr>
                <w:b w:val="0"/>
                <w:bCs w:val="0"/>
              </w:rPr>
            </w:pPr>
            <w:r w:rsidRPr="00F93F7E">
              <w:rPr>
                <w:b w:val="0"/>
                <w:bCs w:val="0"/>
              </w:rPr>
              <w:t>20</w:t>
            </w:r>
          </w:p>
        </w:tc>
        <w:tc>
          <w:tcPr>
            <w:tcW w:w="1469" w:type="dxa"/>
          </w:tcPr>
          <w:p w14:paraId="7854B164" w14:textId="75E1F300" w:rsidR="00006C27" w:rsidRPr="00F93F7E" w:rsidRDefault="00BF042C" w:rsidP="00BF042C">
            <w:pPr>
              <w:pStyle w:val="Heading3"/>
              <w:ind w:left="0" w:firstLine="0"/>
              <w:jc w:val="right"/>
              <w:rPr>
                <w:b w:val="0"/>
                <w:bCs w:val="0"/>
              </w:rPr>
            </w:pPr>
            <w:r w:rsidRPr="00F93F7E">
              <w:rPr>
                <w:b w:val="0"/>
                <w:bCs w:val="0"/>
              </w:rPr>
              <w:t>11264.00</w:t>
            </w:r>
          </w:p>
        </w:tc>
        <w:tc>
          <w:tcPr>
            <w:tcW w:w="2160" w:type="dxa"/>
          </w:tcPr>
          <w:p w14:paraId="02CF734E" w14:textId="682C5CFB" w:rsidR="00006C27" w:rsidRPr="00F93F7E" w:rsidRDefault="00BF042C" w:rsidP="00BF042C">
            <w:pPr>
              <w:pStyle w:val="Heading3"/>
              <w:ind w:left="0" w:firstLine="0"/>
              <w:jc w:val="center"/>
              <w:rPr>
                <w:b w:val="0"/>
                <w:bCs w:val="0"/>
              </w:rPr>
            </w:pPr>
            <w:r w:rsidRPr="00F93F7E">
              <w:rPr>
                <w:b w:val="0"/>
                <w:bCs w:val="0"/>
              </w:rPr>
              <w:t>3</w:t>
            </w:r>
          </w:p>
        </w:tc>
        <w:tc>
          <w:tcPr>
            <w:tcW w:w="2098" w:type="dxa"/>
          </w:tcPr>
          <w:p w14:paraId="0302DE26" w14:textId="0BE57E17" w:rsidR="00006C27" w:rsidRPr="00F93F7E" w:rsidRDefault="00BF042C" w:rsidP="00BF042C">
            <w:pPr>
              <w:pStyle w:val="Heading3"/>
              <w:ind w:left="0" w:firstLine="0"/>
              <w:jc w:val="right"/>
              <w:rPr>
                <w:b w:val="0"/>
                <w:bCs w:val="0"/>
              </w:rPr>
            </w:pPr>
            <w:r w:rsidRPr="00F93F7E">
              <w:rPr>
                <w:b w:val="0"/>
                <w:bCs w:val="0"/>
              </w:rPr>
              <w:t>33792.00</w:t>
            </w:r>
          </w:p>
        </w:tc>
      </w:tr>
      <w:tr w:rsidR="00BF042C" w14:paraId="32957DE6" w14:textId="77777777" w:rsidTr="00F93F7E">
        <w:trPr>
          <w:jc w:val="center"/>
        </w:trPr>
        <w:tc>
          <w:tcPr>
            <w:tcW w:w="1317" w:type="dxa"/>
          </w:tcPr>
          <w:p w14:paraId="21127AC9" w14:textId="5CE027BE" w:rsidR="00BF042C" w:rsidRPr="00F93F7E" w:rsidRDefault="00BF042C" w:rsidP="00BF042C">
            <w:pPr>
              <w:pStyle w:val="Heading3"/>
              <w:ind w:left="0" w:firstLine="0"/>
              <w:rPr>
                <w:b w:val="0"/>
                <w:bCs w:val="0"/>
              </w:rPr>
            </w:pPr>
            <w:r w:rsidRPr="00F93F7E">
              <w:rPr>
                <w:b w:val="0"/>
                <w:bCs w:val="0"/>
              </w:rPr>
              <w:t>Rice Bran</w:t>
            </w:r>
          </w:p>
        </w:tc>
        <w:tc>
          <w:tcPr>
            <w:tcW w:w="1473" w:type="dxa"/>
          </w:tcPr>
          <w:p w14:paraId="5CFD3ECB" w14:textId="364DC8FE" w:rsidR="00BF042C" w:rsidRPr="00F93F7E" w:rsidRDefault="00BF042C" w:rsidP="00BF042C">
            <w:pPr>
              <w:pStyle w:val="Heading3"/>
              <w:ind w:left="0" w:firstLine="0"/>
              <w:jc w:val="center"/>
              <w:rPr>
                <w:b w:val="0"/>
                <w:bCs w:val="0"/>
              </w:rPr>
            </w:pPr>
            <w:r w:rsidRPr="00F93F7E">
              <w:rPr>
                <w:b w:val="0"/>
                <w:bCs w:val="0"/>
              </w:rPr>
              <w:t>7</w:t>
            </w:r>
          </w:p>
        </w:tc>
        <w:tc>
          <w:tcPr>
            <w:tcW w:w="1469" w:type="dxa"/>
          </w:tcPr>
          <w:p w14:paraId="7A5EE069" w14:textId="16D0221B" w:rsidR="00BF042C" w:rsidRPr="00F93F7E" w:rsidRDefault="00BF042C" w:rsidP="00BF042C">
            <w:pPr>
              <w:pStyle w:val="Heading3"/>
              <w:ind w:left="0" w:firstLine="0"/>
              <w:jc w:val="right"/>
              <w:rPr>
                <w:b w:val="0"/>
                <w:bCs w:val="0"/>
              </w:rPr>
            </w:pPr>
            <w:r w:rsidRPr="00F93F7E">
              <w:rPr>
                <w:b w:val="0"/>
                <w:bCs w:val="0"/>
              </w:rPr>
              <w:t>3942.00</w:t>
            </w:r>
          </w:p>
        </w:tc>
        <w:tc>
          <w:tcPr>
            <w:tcW w:w="2160" w:type="dxa"/>
          </w:tcPr>
          <w:p w14:paraId="24D42737" w14:textId="24729098" w:rsidR="00BF042C" w:rsidRPr="00F93F7E" w:rsidRDefault="00BF042C" w:rsidP="00BF042C">
            <w:pPr>
              <w:pStyle w:val="Heading3"/>
              <w:ind w:left="0" w:firstLine="0"/>
              <w:jc w:val="center"/>
              <w:rPr>
                <w:b w:val="0"/>
                <w:bCs w:val="0"/>
              </w:rPr>
            </w:pPr>
            <w:r w:rsidRPr="00F93F7E">
              <w:rPr>
                <w:b w:val="0"/>
                <w:bCs w:val="0"/>
              </w:rPr>
              <w:t>1900</w:t>
            </w:r>
          </w:p>
        </w:tc>
        <w:tc>
          <w:tcPr>
            <w:tcW w:w="2098" w:type="dxa"/>
          </w:tcPr>
          <w:p w14:paraId="79F12140" w14:textId="34D19D63" w:rsidR="00BF042C" w:rsidRPr="00F93F7E" w:rsidRDefault="00BF042C" w:rsidP="00BF042C">
            <w:pPr>
              <w:pStyle w:val="Heading3"/>
              <w:ind w:left="0" w:firstLine="0"/>
              <w:jc w:val="right"/>
              <w:rPr>
                <w:b w:val="0"/>
                <w:bCs w:val="0"/>
              </w:rPr>
            </w:pPr>
            <w:r w:rsidRPr="00F93F7E">
              <w:rPr>
                <w:b w:val="0"/>
                <w:bCs w:val="0"/>
              </w:rPr>
              <w:t>7490560.00</w:t>
            </w:r>
          </w:p>
        </w:tc>
      </w:tr>
      <w:tr w:rsidR="00BF042C" w14:paraId="66C7BC89" w14:textId="77777777" w:rsidTr="00F93F7E">
        <w:trPr>
          <w:jc w:val="center"/>
        </w:trPr>
        <w:tc>
          <w:tcPr>
            <w:tcW w:w="1317" w:type="dxa"/>
          </w:tcPr>
          <w:p w14:paraId="0EB75EF9" w14:textId="23E631C9" w:rsidR="00BF042C" w:rsidRPr="00F93F7E" w:rsidRDefault="00BF042C" w:rsidP="00BF042C">
            <w:pPr>
              <w:pStyle w:val="Heading3"/>
              <w:ind w:left="0" w:firstLine="0"/>
              <w:rPr>
                <w:b w:val="0"/>
                <w:bCs w:val="0"/>
              </w:rPr>
            </w:pPr>
            <w:r w:rsidRPr="00F93F7E">
              <w:rPr>
                <w:b w:val="0"/>
                <w:bCs w:val="0"/>
              </w:rPr>
              <w:t>Dust</w:t>
            </w:r>
          </w:p>
        </w:tc>
        <w:tc>
          <w:tcPr>
            <w:tcW w:w="1473" w:type="dxa"/>
          </w:tcPr>
          <w:p w14:paraId="2BC33540" w14:textId="5110C2C9" w:rsidR="00BF042C" w:rsidRPr="00F93F7E" w:rsidRDefault="00BF042C" w:rsidP="00BF042C">
            <w:pPr>
              <w:pStyle w:val="Heading3"/>
              <w:ind w:left="0" w:firstLine="0"/>
              <w:jc w:val="center"/>
              <w:rPr>
                <w:b w:val="0"/>
                <w:bCs w:val="0"/>
              </w:rPr>
            </w:pPr>
            <w:r w:rsidRPr="00F93F7E">
              <w:rPr>
                <w:b w:val="0"/>
                <w:bCs w:val="0"/>
              </w:rPr>
              <w:t>3</w:t>
            </w:r>
          </w:p>
        </w:tc>
        <w:tc>
          <w:tcPr>
            <w:tcW w:w="1469" w:type="dxa"/>
          </w:tcPr>
          <w:p w14:paraId="7ADE93F7" w14:textId="33ECDD9E" w:rsidR="00BF042C" w:rsidRPr="00F93F7E" w:rsidRDefault="00BF042C" w:rsidP="00BF042C">
            <w:pPr>
              <w:pStyle w:val="Heading3"/>
              <w:ind w:left="0" w:firstLine="0"/>
              <w:jc w:val="right"/>
              <w:rPr>
                <w:b w:val="0"/>
                <w:bCs w:val="0"/>
              </w:rPr>
            </w:pPr>
            <w:r w:rsidRPr="00F93F7E">
              <w:rPr>
                <w:b w:val="0"/>
                <w:bCs w:val="0"/>
              </w:rPr>
              <w:t>1689.00</w:t>
            </w:r>
          </w:p>
        </w:tc>
        <w:tc>
          <w:tcPr>
            <w:tcW w:w="2160" w:type="dxa"/>
          </w:tcPr>
          <w:p w14:paraId="47DF6204" w14:textId="7A57FA82" w:rsidR="00BF042C" w:rsidRPr="00F93F7E" w:rsidRDefault="00BF042C" w:rsidP="00BF042C">
            <w:pPr>
              <w:pStyle w:val="Heading3"/>
              <w:ind w:left="0" w:firstLine="0"/>
              <w:jc w:val="center"/>
              <w:rPr>
                <w:b w:val="0"/>
                <w:bCs w:val="0"/>
              </w:rPr>
            </w:pPr>
            <w:r w:rsidRPr="00F93F7E">
              <w:rPr>
                <w:b w:val="0"/>
                <w:bCs w:val="0"/>
              </w:rPr>
              <w:t>0</w:t>
            </w:r>
          </w:p>
        </w:tc>
        <w:tc>
          <w:tcPr>
            <w:tcW w:w="2098" w:type="dxa"/>
          </w:tcPr>
          <w:p w14:paraId="5FC013E2" w14:textId="3EA0F58C" w:rsidR="00BF042C" w:rsidRPr="00F93F7E" w:rsidRDefault="00BF042C" w:rsidP="00BF042C">
            <w:pPr>
              <w:pStyle w:val="Heading3"/>
              <w:tabs>
                <w:tab w:val="center" w:pos="941"/>
                <w:tab w:val="right" w:pos="1882"/>
              </w:tabs>
              <w:ind w:left="0" w:firstLine="0"/>
              <w:rPr>
                <w:b w:val="0"/>
                <w:bCs w:val="0"/>
              </w:rPr>
            </w:pPr>
            <w:r w:rsidRPr="00F93F7E">
              <w:rPr>
                <w:b w:val="0"/>
                <w:bCs w:val="0"/>
              </w:rPr>
              <w:tab/>
              <w:t>-</w:t>
            </w:r>
            <w:r w:rsidRPr="00F93F7E">
              <w:rPr>
                <w:b w:val="0"/>
                <w:bCs w:val="0"/>
              </w:rPr>
              <w:tab/>
            </w:r>
          </w:p>
        </w:tc>
      </w:tr>
      <w:tr w:rsidR="00BF042C" w14:paraId="5EAA6B32" w14:textId="77777777" w:rsidTr="00F93F7E">
        <w:trPr>
          <w:jc w:val="center"/>
        </w:trPr>
        <w:tc>
          <w:tcPr>
            <w:tcW w:w="6419" w:type="dxa"/>
            <w:gridSpan w:val="4"/>
          </w:tcPr>
          <w:p w14:paraId="78EB676C" w14:textId="47958C6D" w:rsidR="00BF042C" w:rsidRPr="00F93F7E" w:rsidRDefault="00BF042C" w:rsidP="00F93F7E">
            <w:pPr>
              <w:pStyle w:val="Heading3"/>
              <w:tabs>
                <w:tab w:val="left" w:pos="1950"/>
                <w:tab w:val="center" w:pos="3101"/>
              </w:tabs>
              <w:ind w:left="0" w:firstLine="0"/>
              <w:jc w:val="right"/>
              <w:rPr>
                <w:b w:val="0"/>
                <w:bCs w:val="0"/>
              </w:rPr>
            </w:pPr>
            <w:r w:rsidRPr="00F93F7E">
              <w:rPr>
                <w:b w:val="0"/>
                <w:bCs w:val="0"/>
              </w:rPr>
              <w:tab/>
            </w:r>
            <w:r w:rsidRPr="00F93F7E">
              <w:rPr>
                <w:b w:val="0"/>
                <w:bCs w:val="0"/>
              </w:rPr>
              <w:tab/>
              <w:t>Total</w:t>
            </w:r>
          </w:p>
        </w:tc>
        <w:tc>
          <w:tcPr>
            <w:tcW w:w="2098" w:type="dxa"/>
          </w:tcPr>
          <w:p w14:paraId="79EB9B1C" w14:textId="1A691309" w:rsidR="00BF042C" w:rsidRPr="00F93F7E" w:rsidRDefault="00BF042C" w:rsidP="00BF042C">
            <w:pPr>
              <w:pStyle w:val="Heading3"/>
              <w:ind w:left="0" w:firstLine="0"/>
              <w:jc w:val="right"/>
              <w:rPr>
                <w:b w:val="0"/>
                <w:bCs w:val="0"/>
              </w:rPr>
            </w:pPr>
            <w:r w:rsidRPr="00F93F7E">
              <w:rPr>
                <w:b w:val="0"/>
                <w:bCs w:val="0"/>
              </w:rPr>
              <w:t>14001152.00</w:t>
            </w:r>
          </w:p>
        </w:tc>
      </w:tr>
      <w:tr w:rsidR="00BF042C" w14:paraId="42894ED8" w14:textId="77777777" w:rsidTr="00F93F7E">
        <w:trPr>
          <w:jc w:val="center"/>
        </w:trPr>
        <w:tc>
          <w:tcPr>
            <w:tcW w:w="6419" w:type="dxa"/>
            <w:gridSpan w:val="4"/>
          </w:tcPr>
          <w:p w14:paraId="77AA0BA5" w14:textId="41713A81" w:rsidR="00BF042C" w:rsidRPr="00F93F7E" w:rsidRDefault="00BF042C" w:rsidP="00F93F7E">
            <w:pPr>
              <w:pStyle w:val="Heading3"/>
              <w:tabs>
                <w:tab w:val="left" w:pos="1950"/>
                <w:tab w:val="center" w:pos="3101"/>
              </w:tabs>
              <w:ind w:left="0" w:firstLine="0"/>
              <w:jc w:val="right"/>
              <w:rPr>
                <w:b w:val="0"/>
                <w:bCs w:val="0"/>
              </w:rPr>
            </w:pPr>
            <w:r w:rsidRPr="00F93F7E">
              <w:rPr>
                <w:b w:val="0"/>
                <w:bCs w:val="0"/>
              </w:rPr>
              <w:t>Add : Milling Charges</w:t>
            </w:r>
          </w:p>
        </w:tc>
        <w:tc>
          <w:tcPr>
            <w:tcW w:w="2098" w:type="dxa"/>
          </w:tcPr>
          <w:p w14:paraId="518DA895" w14:textId="5A9488FC" w:rsidR="00BF042C" w:rsidRPr="00F93F7E" w:rsidRDefault="00BF042C" w:rsidP="00BF042C">
            <w:pPr>
              <w:pStyle w:val="Heading3"/>
              <w:ind w:left="0" w:firstLine="0"/>
              <w:jc w:val="right"/>
              <w:rPr>
                <w:b w:val="0"/>
                <w:bCs w:val="0"/>
              </w:rPr>
            </w:pPr>
            <w:r w:rsidRPr="00F93F7E">
              <w:rPr>
                <w:b w:val="0"/>
                <w:bCs w:val="0"/>
              </w:rPr>
              <w:t>3942400.00</w:t>
            </w:r>
          </w:p>
        </w:tc>
      </w:tr>
      <w:tr w:rsidR="00BF042C" w14:paraId="661DE2E6" w14:textId="77777777" w:rsidTr="00F93F7E">
        <w:trPr>
          <w:jc w:val="center"/>
        </w:trPr>
        <w:tc>
          <w:tcPr>
            <w:tcW w:w="6419" w:type="dxa"/>
            <w:gridSpan w:val="4"/>
          </w:tcPr>
          <w:p w14:paraId="3F9F8E80" w14:textId="75C30694" w:rsidR="00BF042C" w:rsidRDefault="00BF042C" w:rsidP="00F93F7E">
            <w:pPr>
              <w:pStyle w:val="Heading3"/>
              <w:tabs>
                <w:tab w:val="left" w:pos="1950"/>
                <w:tab w:val="center" w:pos="3101"/>
              </w:tabs>
              <w:ind w:left="0" w:firstLine="0"/>
              <w:jc w:val="right"/>
            </w:pPr>
            <w:r>
              <w:t>Total</w:t>
            </w:r>
          </w:p>
        </w:tc>
        <w:tc>
          <w:tcPr>
            <w:tcW w:w="2098" w:type="dxa"/>
          </w:tcPr>
          <w:p w14:paraId="672A8ADB" w14:textId="7AA1F9DA" w:rsidR="00BF042C" w:rsidRDefault="00F93F7E" w:rsidP="00BF042C">
            <w:pPr>
              <w:pStyle w:val="Heading3"/>
              <w:ind w:left="0" w:firstLine="0"/>
              <w:jc w:val="right"/>
            </w:pPr>
            <w:r>
              <w:t>17943552.00</w:t>
            </w:r>
          </w:p>
        </w:tc>
      </w:tr>
    </w:tbl>
    <w:p w14:paraId="6BEB2A57" w14:textId="77777777" w:rsidR="003C4540" w:rsidRDefault="003C4540" w:rsidP="003C4540">
      <w:pPr>
        <w:pStyle w:val="Heading3"/>
      </w:pPr>
    </w:p>
    <w:p w14:paraId="686A2661" w14:textId="2D366026" w:rsidR="005D55F4" w:rsidRDefault="00A66ADB" w:rsidP="00A66ADB">
      <w:pPr>
        <w:pStyle w:val="Heading3"/>
        <w:ind w:left="699" w:firstLine="0"/>
      </w:pPr>
      <w:r>
        <w:t>3.2.Revenue for Product Selling in Market :</w:t>
      </w:r>
    </w:p>
    <w:tbl>
      <w:tblPr>
        <w:tblStyle w:val="TableGrid"/>
        <w:tblW w:w="0" w:type="auto"/>
        <w:jc w:val="center"/>
        <w:tblLook w:val="04A0" w:firstRow="1" w:lastRow="0" w:firstColumn="1" w:lastColumn="0" w:noHBand="0" w:noVBand="1"/>
      </w:tblPr>
      <w:tblGrid>
        <w:gridCol w:w="1317"/>
        <w:gridCol w:w="1473"/>
        <w:gridCol w:w="1469"/>
        <w:gridCol w:w="2160"/>
        <w:gridCol w:w="2098"/>
      </w:tblGrid>
      <w:tr w:rsidR="00F93F7E" w14:paraId="0905FC97" w14:textId="77777777" w:rsidTr="00F93F7E">
        <w:trPr>
          <w:jc w:val="center"/>
        </w:trPr>
        <w:tc>
          <w:tcPr>
            <w:tcW w:w="4259" w:type="dxa"/>
            <w:gridSpan w:val="3"/>
          </w:tcPr>
          <w:p w14:paraId="4B9B9087" w14:textId="77777777" w:rsidR="00F93F7E" w:rsidRDefault="00F93F7E" w:rsidP="003910C4">
            <w:pPr>
              <w:pStyle w:val="Heading3"/>
              <w:ind w:left="0" w:firstLine="0"/>
            </w:pPr>
            <w:r>
              <w:t>Milling                   Qty.                     Amount</w:t>
            </w:r>
          </w:p>
        </w:tc>
        <w:tc>
          <w:tcPr>
            <w:tcW w:w="4258" w:type="dxa"/>
            <w:gridSpan w:val="2"/>
          </w:tcPr>
          <w:p w14:paraId="2A047B96" w14:textId="77777777" w:rsidR="00F93F7E" w:rsidRDefault="00F93F7E" w:rsidP="003910C4">
            <w:pPr>
              <w:pStyle w:val="Heading3"/>
              <w:ind w:left="0" w:firstLine="0"/>
              <w:jc w:val="center"/>
            </w:pPr>
            <w:r>
              <w:t xml:space="preserve">    Rate                     Amount</w:t>
            </w:r>
          </w:p>
        </w:tc>
      </w:tr>
      <w:tr w:rsidR="00F93F7E" w14:paraId="21FBDDA6" w14:textId="77777777" w:rsidTr="00F93F7E">
        <w:trPr>
          <w:jc w:val="center"/>
        </w:trPr>
        <w:tc>
          <w:tcPr>
            <w:tcW w:w="1317" w:type="dxa"/>
          </w:tcPr>
          <w:p w14:paraId="45B7F131" w14:textId="77777777" w:rsidR="00F93F7E" w:rsidRPr="00F93F7E" w:rsidRDefault="00F93F7E" w:rsidP="003910C4">
            <w:pPr>
              <w:pStyle w:val="Heading3"/>
              <w:ind w:left="0" w:firstLine="0"/>
              <w:rPr>
                <w:b w:val="0"/>
                <w:bCs w:val="0"/>
              </w:rPr>
            </w:pPr>
            <w:r w:rsidRPr="00F93F7E">
              <w:rPr>
                <w:b w:val="0"/>
                <w:bCs w:val="0"/>
              </w:rPr>
              <w:t>Good</w:t>
            </w:r>
          </w:p>
        </w:tc>
        <w:tc>
          <w:tcPr>
            <w:tcW w:w="1473" w:type="dxa"/>
          </w:tcPr>
          <w:p w14:paraId="3CACB174" w14:textId="77777777" w:rsidR="00F93F7E" w:rsidRPr="00F93F7E" w:rsidRDefault="00F93F7E" w:rsidP="003910C4">
            <w:pPr>
              <w:pStyle w:val="Heading3"/>
              <w:ind w:left="0" w:firstLine="0"/>
              <w:jc w:val="center"/>
              <w:rPr>
                <w:b w:val="0"/>
                <w:bCs w:val="0"/>
              </w:rPr>
            </w:pPr>
            <w:r w:rsidRPr="00F93F7E">
              <w:rPr>
                <w:b w:val="0"/>
                <w:bCs w:val="0"/>
              </w:rPr>
              <w:t>65</w:t>
            </w:r>
          </w:p>
        </w:tc>
        <w:tc>
          <w:tcPr>
            <w:tcW w:w="1469" w:type="dxa"/>
          </w:tcPr>
          <w:p w14:paraId="48208203" w14:textId="4B0C2555" w:rsidR="00F93F7E" w:rsidRPr="00F93F7E" w:rsidRDefault="00F93F7E" w:rsidP="003910C4">
            <w:pPr>
              <w:pStyle w:val="Heading3"/>
              <w:ind w:left="0" w:firstLine="0"/>
              <w:jc w:val="right"/>
              <w:rPr>
                <w:b w:val="0"/>
                <w:bCs w:val="0"/>
              </w:rPr>
            </w:pPr>
            <w:r>
              <w:rPr>
                <w:b w:val="0"/>
                <w:bCs w:val="0"/>
              </w:rPr>
              <w:t>9152</w:t>
            </w:r>
            <w:r w:rsidRPr="00F93F7E">
              <w:rPr>
                <w:b w:val="0"/>
                <w:bCs w:val="0"/>
              </w:rPr>
              <w:t>.00</w:t>
            </w:r>
          </w:p>
        </w:tc>
        <w:tc>
          <w:tcPr>
            <w:tcW w:w="2160" w:type="dxa"/>
          </w:tcPr>
          <w:p w14:paraId="222882E3" w14:textId="56DF218D" w:rsidR="00F93F7E" w:rsidRPr="00F93F7E" w:rsidRDefault="00F93F7E" w:rsidP="003910C4">
            <w:pPr>
              <w:pStyle w:val="Heading3"/>
              <w:ind w:left="0" w:firstLine="0"/>
              <w:jc w:val="center"/>
              <w:rPr>
                <w:b w:val="0"/>
                <w:bCs w:val="0"/>
              </w:rPr>
            </w:pPr>
            <w:r>
              <w:rPr>
                <w:b w:val="0"/>
                <w:bCs w:val="0"/>
              </w:rPr>
              <w:t>2600</w:t>
            </w:r>
          </w:p>
        </w:tc>
        <w:tc>
          <w:tcPr>
            <w:tcW w:w="2098" w:type="dxa"/>
          </w:tcPr>
          <w:p w14:paraId="0731F11F" w14:textId="23BB52EC" w:rsidR="00F93F7E" w:rsidRPr="00F93F7E" w:rsidRDefault="00F93F7E" w:rsidP="00F93F7E">
            <w:pPr>
              <w:pStyle w:val="Heading3"/>
              <w:ind w:left="0" w:firstLine="0"/>
              <w:jc w:val="right"/>
              <w:rPr>
                <w:b w:val="0"/>
                <w:bCs w:val="0"/>
              </w:rPr>
            </w:pPr>
            <w:r>
              <w:rPr>
                <w:b w:val="0"/>
                <w:bCs w:val="0"/>
              </w:rPr>
              <w:t>23795200.00</w:t>
            </w:r>
          </w:p>
        </w:tc>
      </w:tr>
      <w:tr w:rsidR="00F93F7E" w14:paraId="3285F706" w14:textId="77777777" w:rsidTr="00F93F7E">
        <w:trPr>
          <w:trHeight w:val="407"/>
          <w:jc w:val="center"/>
        </w:trPr>
        <w:tc>
          <w:tcPr>
            <w:tcW w:w="1317" w:type="dxa"/>
          </w:tcPr>
          <w:p w14:paraId="5672E34C" w14:textId="77777777" w:rsidR="00F93F7E" w:rsidRPr="00F93F7E" w:rsidRDefault="00F93F7E" w:rsidP="003910C4">
            <w:pPr>
              <w:pStyle w:val="Heading3"/>
              <w:ind w:left="0" w:firstLine="0"/>
              <w:rPr>
                <w:b w:val="0"/>
                <w:bCs w:val="0"/>
              </w:rPr>
            </w:pPr>
            <w:r w:rsidRPr="00F93F7E">
              <w:rPr>
                <w:b w:val="0"/>
                <w:bCs w:val="0"/>
              </w:rPr>
              <w:t>Broken</w:t>
            </w:r>
          </w:p>
        </w:tc>
        <w:tc>
          <w:tcPr>
            <w:tcW w:w="1473" w:type="dxa"/>
          </w:tcPr>
          <w:p w14:paraId="1086CB14" w14:textId="77777777" w:rsidR="00F93F7E" w:rsidRPr="00F93F7E" w:rsidRDefault="00F93F7E" w:rsidP="003910C4">
            <w:pPr>
              <w:pStyle w:val="Heading3"/>
              <w:ind w:left="0" w:firstLine="0"/>
              <w:jc w:val="center"/>
              <w:rPr>
                <w:b w:val="0"/>
                <w:bCs w:val="0"/>
              </w:rPr>
            </w:pPr>
            <w:r w:rsidRPr="00F93F7E">
              <w:rPr>
                <w:b w:val="0"/>
                <w:bCs w:val="0"/>
              </w:rPr>
              <w:t>5</w:t>
            </w:r>
          </w:p>
        </w:tc>
        <w:tc>
          <w:tcPr>
            <w:tcW w:w="1469" w:type="dxa"/>
          </w:tcPr>
          <w:p w14:paraId="1E298A65" w14:textId="226B2A99" w:rsidR="00F93F7E" w:rsidRPr="00F93F7E" w:rsidRDefault="00F93F7E" w:rsidP="003910C4">
            <w:pPr>
              <w:pStyle w:val="Heading3"/>
              <w:ind w:left="0" w:firstLine="0"/>
              <w:jc w:val="right"/>
              <w:rPr>
                <w:b w:val="0"/>
                <w:bCs w:val="0"/>
              </w:rPr>
            </w:pPr>
            <w:r>
              <w:rPr>
                <w:b w:val="0"/>
                <w:bCs w:val="0"/>
              </w:rPr>
              <w:t>704</w:t>
            </w:r>
            <w:r w:rsidRPr="00F93F7E">
              <w:rPr>
                <w:b w:val="0"/>
                <w:bCs w:val="0"/>
              </w:rPr>
              <w:t>.00</w:t>
            </w:r>
          </w:p>
        </w:tc>
        <w:tc>
          <w:tcPr>
            <w:tcW w:w="2160" w:type="dxa"/>
          </w:tcPr>
          <w:p w14:paraId="3AAF0D26" w14:textId="77777777" w:rsidR="00F93F7E" w:rsidRPr="00F93F7E" w:rsidRDefault="00F93F7E" w:rsidP="003910C4">
            <w:pPr>
              <w:pStyle w:val="Heading3"/>
              <w:ind w:left="0" w:firstLine="0"/>
              <w:jc w:val="center"/>
              <w:rPr>
                <w:b w:val="0"/>
                <w:bCs w:val="0"/>
              </w:rPr>
            </w:pPr>
            <w:r w:rsidRPr="00F93F7E">
              <w:rPr>
                <w:b w:val="0"/>
                <w:bCs w:val="0"/>
              </w:rPr>
              <w:t>2300</w:t>
            </w:r>
          </w:p>
        </w:tc>
        <w:tc>
          <w:tcPr>
            <w:tcW w:w="2098" w:type="dxa"/>
          </w:tcPr>
          <w:p w14:paraId="68983714" w14:textId="4108B730" w:rsidR="00F93F7E" w:rsidRPr="00F93F7E" w:rsidRDefault="00F93F7E" w:rsidP="00F93F7E">
            <w:pPr>
              <w:pStyle w:val="Heading3"/>
              <w:ind w:left="0" w:firstLine="0"/>
              <w:jc w:val="right"/>
              <w:rPr>
                <w:b w:val="0"/>
                <w:bCs w:val="0"/>
              </w:rPr>
            </w:pPr>
            <w:r>
              <w:rPr>
                <w:b w:val="0"/>
                <w:bCs w:val="0"/>
              </w:rPr>
              <w:t>1619200</w:t>
            </w:r>
            <w:r w:rsidRPr="00F93F7E">
              <w:rPr>
                <w:b w:val="0"/>
                <w:bCs w:val="0"/>
              </w:rPr>
              <w:t>.00</w:t>
            </w:r>
          </w:p>
        </w:tc>
      </w:tr>
      <w:tr w:rsidR="00F93F7E" w14:paraId="190A56BC" w14:textId="77777777" w:rsidTr="00F93F7E">
        <w:trPr>
          <w:jc w:val="center"/>
        </w:trPr>
        <w:tc>
          <w:tcPr>
            <w:tcW w:w="1317" w:type="dxa"/>
          </w:tcPr>
          <w:p w14:paraId="58626537" w14:textId="77777777" w:rsidR="00F93F7E" w:rsidRPr="00F93F7E" w:rsidRDefault="00F93F7E" w:rsidP="003910C4">
            <w:pPr>
              <w:pStyle w:val="Heading3"/>
              <w:ind w:left="0" w:firstLine="0"/>
              <w:rPr>
                <w:b w:val="0"/>
                <w:bCs w:val="0"/>
              </w:rPr>
            </w:pPr>
            <w:r w:rsidRPr="00F93F7E">
              <w:rPr>
                <w:b w:val="0"/>
                <w:bCs w:val="0"/>
              </w:rPr>
              <w:t>Hush</w:t>
            </w:r>
          </w:p>
        </w:tc>
        <w:tc>
          <w:tcPr>
            <w:tcW w:w="1473" w:type="dxa"/>
          </w:tcPr>
          <w:p w14:paraId="51D1C61F" w14:textId="77777777" w:rsidR="00F93F7E" w:rsidRPr="00F93F7E" w:rsidRDefault="00F93F7E" w:rsidP="003910C4">
            <w:pPr>
              <w:pStyle w:val="Heading3"/>
              <w:ind w:left="0" w:firstLine="0"/>
              <w:jc w:val="center"/>
              <w:rPr>
                <w:b w:val="0"/>
                <w:bCs w:val="0"/>
              </w:rPr>
            </w:pPr>
            <w:r w:rsidRPr="00F93F7E">
              <w:rPr>
                <w:b w:val="0"/>
                <w:bCs w:val="0"/>
              </w:rPr>
              <w:t>20</w:t>
            </w:r>
          </w:p>
        </w:tc>
        <w:tc>
          <w:tcPr>
            <w:tcW w:w="1469" w:type="dxa"/>
          </w:tcPr>
          <w:p w14:paraId="77AA769D" w14:textId="70058281" w:rsidR="00F93F7E" w:rsidRPr="00F93F7E" w:rsidRDefault="00F93F7E" w:rsidP="003910C4">
            <w:pPr>
              <w:pStyle w:val="Heading3"/>
              <w:ind w:left="0" w:firstLine="0"/>
              <w:jc w:val="right"/>
              <w:rPr>
                <w:b w:val="0"/>
                <w:bCs w:val="0"/>
              </w:rPr>
            </w:pPr>
            <w:r>
              <w:rPr>
                <w:b w:val="0"/>
                <w:bCs w:val="0"/>
              </w:rPr>
              <w:t>2816</w:t>
            </w:r>
            <w:r w:rsidRPr="00F93F7E">
              <w:rPr>
                <w:b w:val="0"/>
                <w:bCs w:val="0"/>
              </w:rPr>
              <w:t>.00</w:t>
            </w:r>
          </w:p>
        </w:tc>
        <w:tc>
          <w:tcPr>
            <w:tcW w:w="2160" w:type="dxa"/>
          </w:tcPr>
          <w:p w14:paraId="61955FB1" w14:textId="77777777" w:rsidR="00F93F7E" w:rsidRPr="00F93F7E" w:rsidRDefault="00F93F7E" w:rsidP="003910C4">
            <w:pPr>
              <w:pStyle w:val="Heading3"/>
              <w:ind w:left="0" w:firstLine="0"/>
              <w:jc w:val="center"/>
              <w:rPr>
                <w:b w:val="0"/>
                <w:bCs w:val="0"/>
              </w:rPr>
            </w:pPr>
            <w:r w:rsidRPr="00F93F7E">
              <w:rPr>
                <w:b w:val="0"/>
                <w:bCs w:val="0"/>
              </w:rPr>
              <w:t>3</w:t>
            </w:r>
          </w:p>
        </w:tc>
        <w:tc>
          <w:tcPr>
            <w:tcW w:w="2098" w:type="dxa"/>
          </w:tcPr>
          <w:p w14:paraId="3A84F07A" w14:textId="474976F9" w:rsidR="00F93F7E" w:rsidRPr="00F93F7E" w:rsidRDefault="00F93F7E" w:rsidP="00F93F7E">
            <w:pPr>
              <w:pStyle w:val="Heading3"/>
              <w:ind w:left="0" w:firstLine="0"/>
              <w:jc w:val="right"/>
              <w:rPr>
                <w:b w:val="0"/>
                <w:bCs w:val="0"/>
              </w:rPr>
            </w:pPr>
            <w:r>
              <w:rPr>
                <w:b w:val="0"/>
                <w:bCs w:val="0"/>
              </w:rPr>
              <w:t>8448</w:t>
            </w:r>
            <w:r w:rsidRPr="00F93F7E">
              <w:rPr>
                <w:b w:val="0"/>
                <w:bCs w:val="0"/>
              </w:rPr>
              <w:t>.00</w:t>
            </w:r>
          </w:p>
        </w:tc>
      </w:tr>
      <w:tr w:rsidR="00F93F7E" w14:paraId="1E1B9190" w14:textId="77777777" w:rsidTr="00F93F7E">
        <w:trPr>
          <w:jc w:val="center"/>
        </w:trPr>
        <w:tc>
          <w:tcPr>
            <w:tcW w:w="1317" w:type="dxa"/>
          </w:tcPr>
          <w:p w14:paraId="3CAE18AE" w14:textId="77777777" w:rsidR="00F93F7E" w:rsidRPr="00F93F7E" w:rsidRDefault="00F93F7E" w:rsidP="003910C4">
            <w:pPr>
              <w:pStyle w:val="Heading3"/>
              <w:ind w:left="0" w:firstLine="0"/>
              <w:rPr>
                <w:b w:val="0"/>
                <w:bCs w:val="0"/>
              </w:rPr>
            </w:pPr>
            <w:r w:rsidRPr="00F93F7E">
              <w:rPr>
                <w:b w:val="0"/>
                <w:bCs w:val="0"/>
              </w:rPr>
              <w:t>Rice Bran</w:t>
            </w:r>
          </w:p>
        </w:tc>
        <w:tc>
          <w:tcPr>
            <w:tcW w:w="1473" w:type="dxa"/>
          </w:tcPr>
          <w:p w14:paraId="7DF58F64" w14:textId="77777777" w:rsidR="00F93F7E" w:rsidRPr="00F93F7E" w:rsidRDefault="00F93F7E" w:rsidP="003910C4">
            <w:pPr>
              <w:pStyle w:val="Heading3"/>
              <w:ind w:left="0" w:firstLine="0"/>
              <w:jc w:val="center"/>
              <w:rPr>
                <w:b w:val="0"/>
                <w:bCs w:val="0"/>
              </w:rPr>
            </w:pPr>
            <w:r w:rsidRPr="00F93F7E">
              <w:rPr>
                <w:b w:val="0"/>
                <w:bCs w:val="0"/>
              </w:rPr>
              <w:t>7</w:t>
            </w:r>
          </w:p>
        </w:tc>
        <w:tc>
          <w:tcPr>
            <w:tcW w:w="1469" w:type="dxa"/>
          </w:tcPr>
          <w:p w14:paraId="508AFAC5" w14:textId="434E3883" w:rsidR="00F93F7E" w:rsidRPr="00F93F7E" w:rsidRDefault="00F93F7E" w:rsidP="003910C4">
            <w:pPr>
              <w:pStyle w:val="Heading3"/>
              <w:ind w:left="0" w:firstLine="0"/>
              <w:jc w:val="right"/>
              <w:rPr>
                <w:b w:val="0"/>
                <w:bCs w:val="0"/>
              </w:rPr>
            </w:pPr>
            <w:r>
              <w:rPr>
                <w:b w:val="0"/>
                <w:bCs w:val="0"/>
              </w:rPr>
              <w:t>985</w:t>
            </w:r>
            <w:r w:rsidRPr="00F93F7E">
              <w:rPr>
                <w:b w:val="0"/>
                <w:bCs w:val="0"/>
              </w:rPr>
              <w:t>.</w:t>
            </w:r>
            <w:r>
              <w:rPr>
                <w:b w:val="0"/>
                <w:bCs w:val="0"/>
              </w:rPr>
              <w:t>6</w:t>
            </w:r>
            <w:r w:rsidRPr="00F93F7E">
              <w:rPr>
                <w:b w:val="0"/>
                <w:bCs w:val="0"/>
              </w:rPr>
              <w:t>0</w:t>
            </w:r>
          </w:p>
        </w:tc>
        <w:tc>
          <w:tcPr>
            <w:tcW w:w="2160" w:type="dxa"/>
          </w:tcPr>
          <w:p w14:paraId="7EC332C0" w14:textId="77777777" w:rsidR="00F93F7E" w:rsidRPr="00F93F7E" w:rsidRDefault="00F93F7E" w:rsidP="003910C4">
            <w:pPr>
              <w:pStyle w:val="Heading3"/>
              <w:ind w:left="0" w:firstLine="0"/>
              <w:jc w:val="center"/>
              <w:rPr>
                <w:b w:val="0"/>
                <w:bCs w:val="0"/>
              </w:rPr>
            </w:pPr>
            <w:r w:rsidRPr="00F93F7E">
              <w:rPr>
                <w:b w:val="0"/>
                <w:bCs w:val="0"/>
              </w:rPr>
              <w:t>1900</w:t>
            </w:r>
          </w:p>
        </w:tc>
        <w:tc>
          <w:tcPr>
            <w:tcW w:w="2098" w:type="dxa"/>
          </w:tcPr>
          <w:p w14:paraId="217EF221" w14:textId="574CACAA" w:rsidR="00F93F7E" w:rsidRPr="00F93F7E" w:rsidRDefault="00A66ADB" w:rsidP="003910C4">
            <w:pPr>
              <w:pStyle w:val="Heading3"/>
              <w:ind w:left="0" w:firstLine="0"/>
              <w:jc w:val="right"/>
              <w:rPr>
                <w:b w:val="0"/>
                <w:bCs w:val="0"/>
              </w:rPr>
            </w:pPr>
            <w:r>
              <w:rPr>
                <w:b w:val="0"/>
                <w:bCs w:val="0"/>
              </w:rPr>
              <w:t>1872640</w:t>
            </w:r>
            <w:r w:rsidR="00F93F7E" w:rsidRPr="00F93F7E">
              <w:rPr>
                <w:b w:val="0"/>
                <w:bCs w:val="0"/>
              </w:rPr>
              <w:t>.00</w:t>
            </w:r>
          </w:p>
        </w:tc>
      </w:tr>
      <w:tr w:rsidR="00F93F7E" w14:paraId="542CBF31" w14:textId="77777777" w:rsidTr="00F93F7E">
        <w:trPr>
          <w:jc w:val="center"/>
        </w:trPr>
        <w:tc>
          <w:tcPr>
            <w:tcW w:w="1317" w:type="dxa"/>
          </w:tcPr>
          <w:p w14:paraId="22AC1649" w14:textId="77777777" w:rsidR="00F93F7E" w:rsidRPr="00F93F7E" w:rsidRDefault="00F93F7E" w:rsidP="003910C4">
            <w:pPr>
              <w:pStyle w:val="Heading3"/>
              <w:ind w:left="0" w:firstLine="0"/>
              <w:rPr>
                <w:b w:val="0"/>
                <w:bCs w:val="0"/>
              </w:rPr>
            </w:pPr>
            <w:r w:rsidRPr="00F93F7E">
              <w:rPr>
                <w:b w:val="0"/>
                <w:bCs w:val="0"/>
              </w:rPr>
              <w:t>Dust</w:t>
            </w:r>
          </w:p>
        </w:tc>
        <w:tc>
          <w:tcPr>
            <w:tcW w:w="1473" w:type="dxa"/>
          </w:tcPr>
          <w:p w14:paraId="3EDFA13F" w14:textId="77777777" w:rsidR="00F93F7E" w:rsidRPr="00F93F7E" w:rsidRDefault="00F93F7E" w:rsidP="003910C4">
            <w:pPr>
              <w:pStyle w:val="Heading3"/>
              <w:ind w:left="0" w:firstLine="0"/>
              <w:jc w:val="center"/>
              <w:rPr>
                <w:b w:val="0"/>
                <w:bCs w:val="0"/>
              </w:rPr>
            </w:pPr>
            <w:r w:rsidRPr="00F93F7E">
              <w:rPr>
                <w:b w:val="0"/>
                <w:bCs w:val="0"/>
              </w:rPr>
              <w:t>3</w:t>
            </w:r>
          </w:p>
        </w:tc>
        <w:tc>
          <w:tcPr>
            <w:tcW w:w="1469" w:type="dxa"/>
          </w:tcPr>
          <w:p w14:paraId="2439C69B" w14:textId="1DBCC269" w:rsidR="00F93F7E" w:rsidRPr="00F93F7E" w:rsidRDefault="00F93F7E" w:rsidP="003910C4">
            <w:pPr>
              <w:pStyle w:val="Heading3"/>
              <w:ind w:left="0" w:firstLine="0"/>
              <w:jc w:val="right"/>
              <w:rPr>
                <w:b w:val="0"/>
                <w:bCs w:val="0"/>
              </w:rPr>
            </w:pPr>
            <w:r>
              <w:rPr>
                <w:b w:val="0"/>
                <w:bCs w:val="0"/>
              </w:rPr>
              <w:t>422.40</w:t>
            </w:r>
          </w:p>
        </w:tc>
        <w:tc>
          <w:tcPr>
            <w:tcW w:w="2160" w:type="dxa"/>
          </w:tcPr>
          <w:p w14:paraId="5784DE2E" w14:textId="77777777" w:rsidR="00F93F7E" w:rsidRPr="00F93F7E" w:rsidRDefault="00F93F7E" w:rsidP="003910C4">
            <w:pPr>
              <w:pStyle w:val="Heading3"/>
              <w:ind w:left="0" w:firstLine="0"/>
              <w:jc w:val="center"/>
              <w:rPr>
                <w:b w:val="0"/>
                <w:bCs w:val="0"/>
              </w:rPr>
            </w:pPr>
            <w:r w:rsidRPr="00F93F7E">
              <w:rPr>
                <w:b w:val="0"/>
                <w:bCs w:val="0"/>
              </w:rPr>
              <w:t>0</w:t>
            </w:r>
          </w:p>
        </w:tc>
        <w:tc>
          <w:tcPr>
            <w:tcW w:w="2098" w:type="dxa"/>
          </w:tcPr>
          <w:p w14:paraId="1F4C7B8E" w14:textId="77777777" w:rsidR="00F93F7E" w:rsidRPr="00F93F7E" w:rsidRDefault="00F93F7E" w:rsidP="003910C4">
            <w:pPr>
              <w:pStyle w:val="Heading3"/>
              <w:tabs>
                <w:tab w:val="center" w:pos="941"/>
                <w:tab w:val="right" w:pos="1882"/>
              </w:tabs>
              <w:ind w:left="0" w:firstLine="0"/>
              <w:rPr>
                <w:b w:val="0"/>
                <w:bCs w:val="0"/>
              </w:rPr>
            </w:pPr>
            <w:r w:rsidRPr="00F93F7E">
              <w:rPr>
                <w:b w:val="0"/>
                <w:bCs w:val="0"/>
              </w:rPr>
              <w:tab/>
              <w:t>-</w:t>
            </w:r>
            <w:r w:rsidRPr="00F93F7E">
              <w:rPr>
                <w:b w:val="0"/>
                <w:bCs w:val="0"/>
              </w:rPr>
              <w:tab/>
            </w:r>
          </w:p>
        </w:tc>
      </w:tr>
      <w:tr w:rsidR="00F93F7E" w14:paraId="6D296717" w14:textId="77777777" w:rsidTr="00F93F7E">
        <w:trPr>
          <w:jc w:val="center"/>
        </w:trPr>
        <w:tc>
          <w:tcPr>
            <w:tcW w:w="6419" w:type="dxa"/>
            <w:gridSpan w:val="4"/>
          </w:tcPr>
          <w:p w14:paraId="53AF9503" w14:textId="3A44BD26" w:rsidR="00F93F7E" w:rsidRPr="00F93F7E" w:rsidRDefault="00A66ADB" w:rsidP="003910C4">
            <w:pPr>
              <w:pStyle w:val="Heading3"/>
              <w:tabs>
                <w:tab w:val="left" w:pos="1950"/>
                <w:tab w:val="center" w:pos="3101"/>
              </w:tabs>
              <w:ind w:left="0" w:firstLine="0"/>
              <w:jc w:val="right"/>
              <w:rPr>
                <w:b w:val="0"/>
                <w:bCs w:val="0"/>
              </w:rPr>
            </w:pPr>
            <w:r>
              <w:rPr>
                <w:b w:val="0"/>
                <w:bCs w:val="0"/>
              </w:rPr>
              <w:t>d</w:t>
            </w:r>
            <w:r w:rsidR="00F93F7E" w:rsidRPr="00F93F7E">
              <w:rPr>
                <w:b w:val="0"/>
                <w:bCs w:val="0"/>
              </w:rPr>
              <w:tab/>
              <w:t>Total</w:t>
            </w:r>
          </w:p>
        </w:tc>
        <w:tc>
          <w:tcPr>
            <w:tcW w:w="2098" w:type="dxa"/>
          </w:tcPr>
          <w:p w14:paraId="11F4889B" w14:textId="2B4CA9FB" w:rsidR="00F93F7E" w:rsidRPr="00F93F7E" w:rsidRDefault="00A66ADB" w:rsidP="003910C4">
            <w:pPr>
              <w:pStyle w:val="Heading3"/>
              <w:ind w:left="0" w:firstLine="0"/>
              <w:jc w:val="right"/>
              <w:rPr>
                <w:b w:val="0"/>
                <w:bCs w:val="0"/>
              </w:rPr>
            </w:pPr>
            <w:r>
              <w:rPr>
                <w:b w:val="0"/>
                <w:bCs w:val="0"/>
              </w:rPr>
              <w:t>27295488</w:t>
            </w:r>
            <w:r w:rsidR="00F93F7E" w:rsidRPr="00F93F7E">
              <w:rPr>
                <w:b w:val="0"/>
                <w:bCs w:val="0"/>
              </w:rPr>
              <w:t>.00</w:t>
            </w:r>
          </w:p>
        </w:tc>
      </w:tr>
    </w:tbl>
    <w:p w14:paraId="7F17B52B" w14:textId="77777777" w:rsidR="00A66ADB" w:rsidRDefault="00A66ADB" w:rsidP="00A66ADB">
      <w:pPr>
        <w:pStyle w:val="BodyText"/>
      </w:pPr>
    </w:p>
    <w:p w14:paraId="2A576DC8" w14:textId="77777777" w:rsidR="00A66ADB" w:rsidRDefault="00A66ADB" w:rsidP="00A66ADB">
      <w:pPr>
        <w:pStyle w:val="BodyText"/>
      </w:pPr>
    </w:p>
    <w:p w14:paraId="19F7FD4C" w14:textId="77777777" w:rsidR="004F38B7" w:rsidRDefault="00A66ADB" w:rsidP="00A66ADB">
      <w:pPr>
        <w:pStyle w:val="BodyText"/>
        <w:numPr>
          <w:ilvl w:val="1"/>
          <w:numId w:val="35"/>
        </w:numPr>
        <w:tabs>
          <w:tab w:val="left" w:pos="1134"/>
        </w:tabs>
        <w:rPr>
          <w:b/>
          <w:bCs/>
        </w:rPr>
      </w:pPr>
      <w:r w:rsidRPr="004F38B7">
        <w:rPr>
          <w:b/>
          <w:bCs/>
        </w:rPr>
        <w:t>Total Revenue =</w:t>
      </w:r>
      <w:r w:rsidR="004F38B7">
        <w:rPr>
          <w:b/>
          <w:bCs/>
        </w:rPr>
        <w:t>(</w:t>
      </w:r>
      <w:r w:rsidRPr="004F38B7">
        <w:rPr>
          <w:b/>
          <w:bCs/>
        </w:rPr>
        <w:t>3.1 + 3.2</w:t>
      </w:r>
      <w:r w:rsidR="004F38B7">
        <w:rPr>
          <w:b/>
          <w:bCs/>
        </w:rPr>
        <w:t>)</w:t>
      </w:r>
      <w:r w:rsidRPr="004F38B7">
        <w:rPr>
          <w:b/>
          <w:bCs/>
        </w:rPr>
        <w:t xml:space="preserve"> =</w:t>
      </w:r>
      <w:r w:rsidR="004F38B7">
        <w:rPr>
          <w:b/>
          <w:bCs/>
        </w:rPr>
        <w:t>(</w:t>
      </w:r>
      <w:r w:rsidRPr="004F38B7">
        <w:rPr>
          <w:b/>
          <w:bCs/>
        </w:rPr>
        <w:t>17943552+27295488</w:t>
      </w:r>
      <w:r w:rsidR="004F38B7">
        <w:rPr>
          <w:b/>
          <w:bCs/>
        </w:rPr>
        <w:t>)</w:t>
      </w:r>
    </w:p>
    <w:p w14:paraId="5AD56BB4" w14:textId="34AD13D7" w:rsidR="00A66ADB" w:rsidRPr="004F38B7" w:rsidRDefault="004F38B7" w:rsidP="004F38B7">
      <w:pPr>
        <w:pStyle w:val="BodyText"/>
        <w:tabs>
          <w:tab w:val="left" w:pos="1134"/>
        </w:tabs>
        <w:ind w:left="1419"/>
        <w:rPr>
          <w:b/>
          <w:bCs/>
        </w:rPr>
      </w:pPr>
      <w:r>
        <w:rPr>
          <w:b/>
          <w:bCs/>
        </w:rPr>
        <w:t xml:space="preserve">                                                  </w:t>
      </w:r>
      <w:r w:rsidR="00A66ADB" w:rsidRPr="004F38B7">
        <w:rPr>
          <w:b/>
          <w:bCs/>
        </w:rPr>
        <w:t>=</w:t>
      </w:r>
      <w:r w:rsidRPr="004F38B7">
        <w:rPr>
          <w:b/>
          <w:bCs/>
        </w:rPr>
        <w:t>45239040.00</w:t>
      </w:r>
    </w:p>
    <w:p w14:paraId="1B1E5433" w14:textId="7DBB3062" w:rsidR="00A66ADB" w:rsidRDefault="00593B1D" w:rsidP="00A66ADB">
      <w:pPr>
        <w:pStyle w:val="BodyText"/>
        <w:tabs>
          <w:tab w:val="left" w:pos="1134"/>
        </w:tabs>
      </w:pPr>
      <w:r>
        <w:t xml:space="preserve">          (Note : For detailed calculation please refer Annexure-I)</w:t>
      </w:r>
    </w:p>
    <w:p w14:paraId="4721DBAC" w14:textId="77777777" w:rsidR="00593B1D" w:rsidRDefault="00593B1D" w:rsidP="00A66ADB">
      <w:pPr>
        <w:pStyle w:val="BodyText"/>
        <w:tabs>
          <w:tab w:val="left" w:pos="1134"/>
        </w:tabs>
      </w:pPr>
    </w:p>
    <w:p w14:paraId="5323AF36" w14:textId="7771D08B" w:rsidR="00A66ADB" w:rsidRDefault="00593B1D" w:rsidP="00A66ADB">
      <w:pPr>
        <w:pStyle w:val="BodyText"/>
        <w:tabs>
          <w:tab w:val="left" w:pos="1134"/>
        </w:tabs>
        <w:rPr>
          <w:b/>
          <w:bCs/>
        </w:rPr>
      </w:pPr>
      <w:r>
        <w:rPr>
          <w:b/>
          <w:bCs/>
        </w:rPr>
        <w:t xml:space="preserve">          </w:t>
      </w:r>
      <w:r w:rsidR="00763A9A" w:rsidRPr="00763A9A">
        <w:rPr>
          <w:b/>
          <w:bCs/>
        </w:rPr>
        <w:t>Basic For Expenses Claimed in Profit &amp; Loss Account</w:t>
      </w:r>
      <w:r w:rsidR="00763A9A">
        <w:rPr>
          <w:b/>
          <w:bCs/>
        </w:rPr>
        <w:t>:</w:t>
      </w:r>
    </w:p>
    <w:p w14:paraId="62F4241C" w14:textId="77777777" w:rsidR="00763A9A" w:rsidRPr="00763A9A" w:rsidRDefault="00763A9A" w:rsidP="00A66ADB">
      <w:pPr>
        <w:pStyle w:val="BodyText"/>
        <w:tabs>
          <w:tab w:val="left" w:pos="1134"/>
        </w:tabs>
        <w:rPr>
          <w:b/>
          <w:bCs/>
        </w:rPr>
      </w:pPr>
    </w:p>
    <w:p w14:paraId="21BE4F16" w14:textId="77777777" w:rsidR="00763A9A" w:rsidRDefault="00763A9A" w:rsidP="00763A9A">
      <w:pPr>
        <w:pStyle w:val="ListParagraph"/>
        <w:numPr>
          <w:ilvl w:val="1"/>
          <w:numId w:val="33"/>
        </w:numPr>
        <w:tabs>
          <w:tab w:val="left" w:pos="1113"/>
        </w:tabs>
        <w:spacing w:before="183"/>
        <w:rPr>
          <w:sz w:val="24"/>
        </w:rPr>
      </w:pPr>
      <w:r>
        <w:rPr>
          <w:sz w:val="24"/>
        </w:rPr>
        <w:t>Salaries</w:t>
      </w:r>
      <w:r>
        <w:rPr>
          <w:spacing w:val="-4"/>
          <w:sz w:val="24"/>
        </w:rPr>
        <w:t xml:space="preserve"> </w:t>
      </w:r>
      <w:r>
        <w:rPr>
          <w:sz w:val="24"/>
        </w:rPr>
        <w:t>&amp;</w:t>
      </w:r>
      <w:r>
        <w:rPr>
          <w:spacing w:val="-10"/>
          <w:sz w:val="24"/>
        </w:rPr>
        <w:t xml:space="preserve"> </w:t>
      </w:r>
      <w:r>
        <w:rPr>
          <w:sz w:val="24"/>
        </w:rPr>
        <w:t>Wages</w:t>
      </w:r>
      <w:r>
        <w:rPr>
          <w:spacing w:val="-3"/>
          <w:sz w:val="24"/>
        </w:rPr>
        <w:t xml:space="preserve"> </w:t>
      </w:r>
      <w:r>
        <w:rPr>
          <w:sz w:val="24"/>
        </w:rPr>
        <w:t>(per</w:t>
      </w:r>
      <w:r>
        <w:rPr>
          <w:spacing w:val="-6"/>
          <w:sz w:val="24"/>
        </w:rPr>
        <w:t xml:space="preserve"> </w:t>
      </w:r>
      <w:r>
        <w:rPr>
          <w:spacing w:val="-2"/>
          <w:sz w:val="24"/>
        </w:rPr>
        <w:t>month)*</w:t>
      </w:r>
    </w:p>
    <w:p w14:paraId="1CECB28C" w14:textId="77777777" w:rsidR="00763A9A" w:rsidRDefault="00763A9A" w:rsidP="00763A9A">
      <w:pPr>
        <w:pStyle w:val="BodyText"/>
        <w:rPr>
          <w:sz w:val="20"/>
        </w:rPr>
      </w:pPr>
    </w:p>
    <w:p w14:paraId="3F8A5723" w14:textId="77777777" w:rsidR="00763A9A" w:rsidRDefault="00763A9A" w:rsidP="00763A9A">
      <w:pPr>
        <w:pStyle w:val="BodyText"/>
        <w:spacing w:before="19"/>
        <w:rPr>
          <w:sz w:val="20"/>
        </w:r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072"/>
        <w:gridCol w:w="1584"/>
        <w:gridCol w:w="1397"/>
        <w:gridCol w:w="1291"/>
      </w:tblGrid>
      <w:tr w:rsidR="00763A9A" w14:paraId="037D862D" w14:textId="77777777" w:rsidTr="003910C4">
        <w:trPr>
          <w:trHeight w:val="314"/>
        </w:trPr>
        <w:tc>
          <w:tcPr>
            <w:tcW w:w="722" w:type="dxa"/>
            <w:shd w:val="clear" w:color="auto" w:fill="DEEAF6"/>
          </w:tcPr>
          <w:p w14:paraId="393DAEFC" w14:textId="77777777" w:rsidR="00763A9A" w:rsidRDefault="00763A9A" w:rsidP="003910C4">
            <w:pPr>
              <w:pStyle w:val="TableParagraph"/>
              <w:spacing w:before="62" w:line="232" w:lineRule="exact"/>
              <w:ind w:left="9"/>
              <w:jc w:val="center"/>
              <w:rPr>
                <w:rFonts w:ascii="Arial"/>
                <w:b/>
              </w:rPr>
            </w:pPr>
            <w:proofErr w:type="spellStart"/>
            <w:r>
              <w:rPr>
                <w:rFonts w:ascii="Arial"/>
                <w:b/>
                <w:spacing w:val="-4"/>
              </w:rPr>
              <w:t>S.No</w:t>
            </w:r>
            <w:proofErr w:type="spellEnd"/>
          </w:p>
        </w:tc>
        <w:tc>
          <w:tcPr>
            <w:tcW w:w="3072" w:type="dxa"/>
            <w:shd w:val="clear" w:color="auto" w:fill="DEEAF6"/>
          </w:tcPr>
          <w:p w14:paraId="0E6EC826" w14:textId="77777777" w:rsidR="00763A9A" w:rsidRDefault="00763A9A" w:rsidP="003910C4">
            <w:pPr>
              <w:pStyle w:val="TableParagraph"/>
              <w:spacing w:before="62" w:line="232" w:lineRule="exact"/>
              <w:ind w:left="439"/>
              <w:rPr>
                <w:rFonts w:ascii="Arial"/>
                <w:b/>
              </w:rPr>
            </w:pPr>
            <w:r>
              <w:rPr>
                <w:rFonts w:ascii="Arial"/>
                <w:b/>
              </w:rPr>
              <w:t>Details</w:t>
            </w:r>
            <w:r>
              <w:rPr>
                <w:rFonts w:ascii="Arial"/>
                <w:b/>
                <w:spacing w:val="-4"/>
              </w:rPr>
              <w:t xml:space="preserve"> </w:t>
            </w:r>
            <w:r>
              <w:rPr>
                <w:rFonts w:ascii="Arial"/>
                <w:b/>
              </w:rPr>
              <w:t>of</w:t>
            </w:r>
            <w:r>
              <w:rPr>
                <w:rFonts w:ascii="Arial"/>
                <w:b/>
                <w:spacing w:val="-2"/>
              </w:rPr>
              <w:t xml:space="preserve"> employees</w:t>
            </w:r>
          </w:p>
        </w:tc>
        <w:tc>
          <w:tcPr>
            <w:tcW w:w="1584" w:type="dxa"/>
            <w:shd w:val="clear" w:color="auto" w:fill="DEEAF6"/>
          </w:tcPr>
          <w:p w14:paraId="4B012209" w14:textId="77777777" w:rsidR="00763A9A" w:rsidRDefault="00763A9A" w:rsidP="003910C4">
            <w:pPr>
              <w:pStyle w:val="TableParagraph"/>
              <w:spacing w:before="62" w:line="232" w:lineRule="exact"/>
              <w:ind w:left="10"/>
              <w:jc w:val="center"/>
              <w:rPr>
                <w:rFonts w:ascii="Arial"/>
                <w:b/>
              </w:rPr>
            </w:pPr>
            <w:proofErr w:type="spellStart"/>
            <w:r>
              <w:rPr>
                <w:rFonts w:ascii="Arial"/>
                <w:b/>
              </w:rPr>
              <w:t>No.of</w:t>
            </w:r>
            <w:proofErr w:type="spellEnd"/>
            <w:r>
              <w:rPr>
                <w:rFonts w:ascii="Arial"/>
                <w:b/>
                <w:spacing w:val="-1"/>
              </w:rPr>
              <w:t xml:space="preserve"> </w:t>
            </w:r>
            <w:r>
              <w:rPr>
                <w:rFonts w:ascii="Arial"/>
                <w:b/>
                <w:spacing w:val="-2"/>
              </w:rPr>
              <w:t>person</w:t>
            </w:r>
          </w:p>
        </w:tc>
        <w:tc>
          <w:tcPr>
            <w:tcW w:w="1397" w:type="dxa"/>
            <w:shd w:val="clear" w:color="auto" w:fill="DEEAF6"/>
          </w:tcPr>
          <w:p w14:paraId="05839102" w14:textId="77777777" w:rsidR="00763A9A" w:rsidRDefault="00763A9A" w:rsidP="003910C4">
            <w:pPr>
              <w:pStyle w:val="TableParagraph"/>
              <w:spacing w:before="62" w:line="232" w:lineRule="exact"/>
              <w:ind w:right="99"/>
              <w:rPr>
                <w:rFonts w:ascii="Arial"/>
                <w:b/>
              </w:rPr>
            </w:pPr>
            <w:r>
              <w:rPr>
                <w:rFonts w:ascii="Arial"/>
                <w:b/>
              </w:rPr>
              <w:t>Salary</w:t>
            </w:r>
            <w:r>
              <w:rPr>
                <w:rFonts w:ascii="Arial"/>
                <w:b/>
                <w:spacing w:val="-8"/>
              </w:rPr>
              <w:t xml:space="preserve"> </w:t>
            </w:r>
            <w:r>
              <w:rPr>
                <w:rFonts w:ascii="Arial"/>
                <w:b/>
                <w:spacing w:val="-4"/>
              </w:rPr>
              <w:t>p.m.</w:t>
            </w:r>
          </w:p>
        </w:tc>
        <w:tc>
          <w:tcPr>
            <w:tcW w:w="1291" w:type="dxa"/>
            <w:shd w:val="clear" w:color="auto" w:fill="DEEAF6"/>
          </w:tcPr>
          <w:p w14:paraId="235EB61F" w14:textId="77777777" w:rsidR="00763A9A" w:rsidRDefault="00763A9A" w:rsidP="003910C4">
            <w:pPr>
              <w:pStyle w:val="TableParagraph"/>
              <w:spacing w:before="62" w:line="232" w:lineRule="exact"/>
              <w:ind w:left="6"/>
              <w:jc w:val="center"/>
              <w:rPr>
                <w:rFonts w:ascii="Arial"/>
                <w:b/>
              </w:rPr>
            </w:pPr>
            <w:r>
              <w:rPr>
                <w:rFonts w:ascii="Arial"/>
                <w:b/>
                <w:spacing w:val="-2"/>
              </w:rPr>
              <w:t>Total</w:t>
            </w:r>
          </w:p>
        </w:tc>
      </w:tr>
      <w:tr w:rsidR="00763A9A" w14:paraId="328619CB" w14:textId="77777777" w:rsidTr="003910C4">
        <w:trPr>
          <w:trHeight w:val="354"/>
        </w:trPr>
        <w:tc>
          <w:tcPr>
            <w:tcW w:w="722" w:type="dxa"/>
            <w:shd w:val="clear" w:color="auto" w:fill="DEEAF6"/>
          </w:tcPr>
          <w:p w14:paraId="019127B2" w14:textId="77777777" w:rsidR="00763A9A" w:rsidRDefault="00763A9A" w:rsidP="003910C4">
            <w:pPr>
              <w:pStyle w:val="TableParagraph"/>
              <w:spacing w:before="79" w:line="255" w:lineRule="exact"/>
              <w:ind w:left="9" w:right="3"/>
              <w:jc w:val="center"/>
              <w:rPr>
                <w:sz w:val="24"/>
              </w:rPr>
            </w:pPr>
            <w:r>
              <w:rPr>
                <w:spacing w:val="-10"/>
                <w:sz w:val="24"/>
              </w:rPr>
              <w:t>1</w:t>
            </w:r>
          </w:p>
        </w:tc>
        <w:tc>
          <w:tcPr>
            <w:tcW w:w="3072" w:type="dxa"/>
            <w:shd w:val="clear" w:color="auto" w:fill="DEEAF6"/>
          </w:tcPr>
          <w:p w14:paraId="38AC85BF" w14:textId="77777777" w:rsidR="00763A9A" w:rsidRDefault="00763A9A" w:rsidP="003910C4">
            <w:pPr>
              <w:pStyle w:val="TableParagraph"/>
              <w:spacing w:before="79" w:line="255" w:lineRule="exact"/>
              <w:ind w:left="105"/>
              <w:rPr>
                <w:sz w:val="24"/>
              </w:rPr>
            </w:pPr>
            <w:r>
              <w:rPr>
                <w:sz w:val="24"/>
              </w:rPr>
              <w:t>Supervisor</w:t>
            </w:r>
            <w:r>
              <w:rPr>
                <w:spacing w:val="-4"/>
                <w:sz w:val="24"/>
              </w:rPr>
              <w:t xml:space="preserve"> </w:t>
            </w:r>
            <w:r>
              <w:rPr>
                <w:sz w:val="24"/>
              </w:rPr>
              <w:t>/</w:t>
            </w:r>
            <w:r>
              <w:rPr>
                <w:spacing w:val="-2"/>
                <w:sz w:val="24"/>
              </w:rPr>
              <w:t xml:space="preserve"> </w:t>
            </w:r>
            <w:r>
              <w:rPr>
                <w:sz w:val="24"/>
              </w:rPr>
              <w:t>Skilled</w:t>
            </w:r>
            <w:r>
              <w:rPr>
                <w:spacing w:val="-1"/>
                <w:sz w:val="24"/>
              </w:rPr>
              <w:t xml:space="preserve"> </w:t>
            </w:r>
            <w:r>
              <w:rPr>
                <w:spacing w:val="-2"/>
                <w:sz w:val="24"/>
              </w:rPr>
              <w:t>worker</w:t>
            </w:r>
          </w:p>
        </w:tc>
        <w:tc>
          <w:tcPr>
            <w:tcW w:w="1584" w:type="dxa"/>
            <w:shd w:val="clear" w:color="auto" w:fill="DEEAF6"/>
          </w:tcPr>
          <w:p w14:paraId="4D93BF10" w14:textId="5A595F92" w:rsidR="00763A9A" w:rsidRDefault="00763A9A" w:rsidP="003910C4">
            <w:pPr>
              <w:pStyle w:val="TableParagraph"/>
              <w:spacing w:before="79" w:line="255" w:lineRule="exact"/>
              <w:ind w:left="10" w:right="6"/>
              <w:jc w:val="center"/>
              <w:rPr>
                <w:sz w:val="24"/>
              </w:rPr>
            </w:pPr>
            <w:r>
              <w:rPr>
                <w:spacing w:val="-10"/>
                <w:sz w:val="24"/>
              </w:rPr>
              <w:t>3</w:t>
            </w:r>
          </w:p>
        </w:tc>
        <w:tc>
          <w:tcPr>
            <w:tcW w:w="1397" w:type="dxa"/>
            <w:shd w:val="clear" w:color="auto" w:fill="DEEAF6"/>
          </w:tcPr>
          <w:p w14:paraId="3815A37A" w14:textId="52D9F10D" w:rsidR="00763A9A" w:rsidRDefault="00763A9A" w:rsidP="003910C4">
            <w:pPr>
              <w:pStyle w:val="TableParagraph"/>
              <w:spacing w:before="79" w:line="255" w:lineRule="exact"/>
              <w:ind w:right="95"/>
              <w:rPr>
                <w:sz w:val="24"/>
              </w:rPr>
            </w:pPr>
            <w:r>
              <w:rPr>
                <w:spacing w:val="-2"/>
                <w:sz w:val="24"/>
              </w:rPr>
              <w:t>25,000</w:t>
            </w:r>
            <w:r>
              <w:rPr>
                <w:spacing w:val="-2"/>
                <w:sz w:val="24"/>
              </w:rPr>
              <w:t>.00</w:t>
            </w:r>
          </w:p>
        </w:tc>
        <w:tc>
          <w:tcPr>
            <w:tcW w:w="1291" w:type="dxa"/>
            <w:shd w:val="clear" w:color="auto" w:fill="DEEAF6"/>
          </w:tcPr>
          <w:p w14:paraId="312D50EB" w14:textId="4DAB6054" w:rsidR="00763A9A" w:rsidRDefault="00763A9A" w:rsidP="003910C4">
            <w:pPr>
              <w:pStyle w:val="TableParagraph"/>
              <w:spacing w:before="79" w:line="255" w:lineRule="exact"/>
              <w:ind w:left="151"/>
              <w:jc w:val="center"/>
              <w:rPr>
                <w:sz w:val="24"/>
              </w:rPr>
            </w:pPr>
            <w:r>
              <w:rPr>
                <w:spacing w:val="-2"/>
                <w:sz w:val="24"/>
              </w:rPr>
              <w:t>75,000</w:t>
            </w:r>
            <w:r>
              <w:rPr>
                <w:spacing w:val="-2"/>
                <w:sz w:val="24"/>
              </w:rPr>
              <w:t>.00</w:t>
            </w:r>
          </w:p>
        </w:tc>
      </w:tr>
      <w:tr w:rsidR="00763A9A" w14:paraId="45EFD73A" w14:textId="77777777" w:rsidTr="003910C4">
        <w:trPr>
          <w:trHeight w:val="352"/>
        </w:trPr>
        <w:tc>
          <w:tcPr>
            <w:tcW w:w="722" w:type="dxa"/>
            <w:shd w:val="clear" w:color="auto" w:fill="DEEAF6"/>
          </w:tcPr>
          <w:p w14:paraId="5D985317" w14:textId="77777777" w:rsidR="00763A9A" w:rsidRDefault="00763A9A" w:rsidP="003910C4">
            <w:pPr>
              <w:pStyle w:val="TableParagraph"/>
              <w:spacing w:before="77" w:line="255" w:lineRule="exact"/>
              <w:ind w:left="9" w:right="3"/>
              <w:jc w:val="center"/>
              <w:rPr>
                <w:sz w:val="24"/>
              </w:rPr>
            </w:pPr>
            <w:r>
              <w:rPr>
                <w:spacing w:val="-10"/>
                <w:sz w:val="24"/>
              </w:rPr>
              <w:t>2</w:t>
            </w:r>
          </w:p>
        </w:tc>
        <w:tc>
          <w:tcPr>
            <w:tcW w:w="3072" w:type="dxa"/>
            <w:shd w:val="clear" w:color="auto" w:fill="DEEAF6"/>
          </w:tcPr>
          <w:p w14:paraId="37B88B19" w14:textId="77777777" w:rsidR="00763A9A" w:rsidRDefault="00763A9A" w:rsidP="003910C4">
            <w:pPr>
              <w:pStyle w:val="TableParagraph"/>
              <w:spacing w:before="77" w:line="255" w:lineRule="exact"/>
              <w:ind w:left="105"/>
              <w:rPr>
                <w:sz w:val="24"/>
              </w:rPr>
            </w:pPr>
            <w:r>
              <w:rPr>
                <w:sz w:val="24"/>
              </w:rPr>
              <w:t>Semi</w:t>
            </w:r>
            <w:r>
              <w:rPr>
                <w:spacing w:val="-6"/>
                <w:sz w:val="24"/>
              </w:rPr>
              <w:t xml:space="preserve"> </w:t>
            </w:r>
            <w:r>
              <w:rPr>
                <w:sz w:val="24"/>
              </w:rPr>
              <w:t>/</w:t>
            </w:r>
            <w:r>
              <w:rPr>
                <w:spacing w:val="-1"/>
                <w:sz w:val="24"/>
              </w:rPr>
              <w:t xml:space="preserve"> </w:t>
            </w:r>
            <w:r>
              <w:rPr>
                <w:sz w:val="24"/>
              </w:rPr>
              <w:t>Unskilled</w:t>
            </w:r>
            <w:r>
              <w:rPr>
                <w:spacing w:val="-8"/>
                <w:sz w:val="24"/>
              </w:rPr>
              <w:t xml:space="preserve"> </w:t>
            </w:r>
            <w:r>
              <w:rPr>
                <w:spacing w:val="-2"/>
                <w:sz w:val="24"/>
              </w:rPr>
              <w:t>Worker</w:t>
            </w:r>
          </w:p>
        </w:tc>
        <w:tc>
          <w:tcPr>
            <w:tcW w:w="1584" w:type="dxa"/>
            <w:shd w:val="clear" w:color="auto" w:fill="DEEAF6"/>
          </w:tcPr>
          <w:p w14:paraId="3DBD0D95" w14:textId="2D5838FA" w:rsidR="00763A9A" w:rsidRDefault="00763A9A" w:rsidP="003910C4">
            <w:pPr>
              <w:pStyle w:val="TableParagraph"/>
              <w:spacing w:before="77" w:line="255" w:lineRule="exact"/>
              <w:ind w:left="10" w:right="6"/>
              <w:jc w:val="center"/>
              <w:rPr>
                <w:sz w:val="24"/>
              </w:rPr>
            </w:pPr>
            <w:r>
              <w:rPr>
                <w:spacing w:val="-10"/>
                <w:sz w:val="24"/>
              </w:rPr>
              <w:t>7</w:t>
            </w:r>
          </w:p>
        </w:tc>
        <w:tc>
          <w:tcPr>
            <w:tcW w:w="1397" w:type="dxa"/>
            <w:shd w:val="clear" w:color="auto" w:fill="DEEAF6"/>
          </w:tcPr>
          <w:p w14:paraId="18BEDC42" w14:textId="7EEEC0C9" w:rsidR="00763A9A" w:rsidRDefault="00763A9A" w:rsidP="003910C4">
            <w:pPr>
              <w:pStyle w:val="TableParagraph"/>
              <w:spacing w:before="77" w:line="255" w:lineRule="exact"/>
              <w:ind w:right="95"/>
              <w:rPr>
                <w:sz w:val="24"/>
              </w:rPr>
            </w:pPr>
            <w:r>
              <w:rPr>
                <w:spacing w:val="-2"/>
                <w:sz w:val="24"/>
              </w:rPr>
              <w:t>17857.00</w:t>
            </w:r>
          </w:p>
        </w:tc>
        <w:tc>
          <w:tcPr>
            <w:tcW w:w="1291" w:type="dxa"/>
            <w:shd w:val="clear" w:color="auto" w:fill="DEEAF6"/>
          </w:tcPr>
          <w:p w14:paraId="6D147C42" w14:textId="49646F43" w:rsidR="00763A9A" w:rsidRDefault="00763A9A" w:rsidP="003910C4">
            <w:pPr>
              <w:pStyle w:val="TableParagraph"/>
              <w:spacing w:before="77" w:line="255" w:lineRule="exact"/>
              <w:ind w:left="19"/>
              <w:jc w:val="center"/>
              <w:rPr>
                <w:sz w:val="24"/>
              </w:rPr>
            </w:pPr>
            <w:r>
              <w:rPr>
                <w:spacing w:val="-2"/>
                <w:sz w:val="24"/>
              </w:rPr>
              <w:t>1,25,000</w:t>
            </w:r>
            <w:r>
              <w:rPr>
                <w:spacing w:val="-2"/>
                <w:sz w:val="24"/>
              </w:rPr>
              <w:t>.00</w:t>
            </w:r>
          </w:p>
        </w:tc>
      </w:tr>
      <w:tr w:rsidR="00763A9A" w14:paraId="1E5FBE7C" w14:textId="77777777" w:rsidTr="003910C4">
        <w:trPr>
          <w:trHeight w:val="371"/>
        </w:trPr>
        <w:tc>
          <w:tcPr>
            <w:tcW w:w="3794" w:type="dxa"/>
            <w:gridSpan w:val="2"/>
            <w:shd w:val="clear" w:color="auto" w:fill="DEEAF6"/>
          </w:tcPr>
          <w:p w14:paraId="1D20B19A" w14:textId="77777777" w:rsidR="00763A9A" w:rsidRDefault="00763A9A" w:rsidP="003910C4">
            <w:pPr>
              <w:pStyle w:val="TableParagraph"/>
              <w:ind w:left="2"/>
              <w:jc w:val="center"/>
              <w:rPr>
                <w:rFonts w:ascii="Arial"/>
                <w:b/>
                <w:sz w:val="24"/>
              </w:rPr>
            </w:pPr>
            <w:r>
              <w:rPr>
                <w:rFonts w:ascii="Arial"/>
                <w:b/>
                <w:spacing w:val="-2"/>
                <w:sz w:val="24"/>
              </w:rPr>
              <w:t>TOTAL</w:t>
            </w:r>
          </w:p>
        </w:tc>
        <w:tc>
          <w:tcPr>
            <w:tcW w:w="1584" w:type="dxa"/>
            <w:shd w:val="clear" w:color="auto" w:fill="DEEAF6"/>
          </w:tcPr>
          <w:p w14:paraId="0A4A1925" w14:textId="77C0A5E4" w:rsidR="00763A9A" w:rsidRDefault="00763A9A" w:rsidP="003910C4">
            <w:pPr>
              <w:pStyle w:val="TableParagraph"/>
              <w:spacing w:before="96" w:line="255" w:lineRule="exact"/>
              <w:ind w:left="10" w:right="6"/>
              <w:jc w:val="center"/>
              <w:rPr>
                <w:rFonts w:ascii="Arial"/>
                <w:b/>
                <w:sz w:val="24"/>
              </w:rPr>
            </w:pPr>
            <w:r>
              <w:rPr>
                <w:rFonts w:ascii="Arial"/>
                <w:b/>
                <w:spacing w:val="-10"/>
                <w:sz w:val="24"/>
              </w:rPr>
              <w:t>10</w:t>
            </w:r>
          </w:p>
        </w:tc>
        <w:tc>
          <w:tcPr>
            <w:tcW w:w="1397" w:type="dxa"/>
            <w:shd w:val="clear" w:color="auto" w:fill="DEEAF6"/>
          </w:tcPr>
          <w:p w14:paraId="57B35CC2" w14:textId="77777777" w:rsidR="00763A9A" w:rsidRDefault="00763A9A" w:rsidP="003910C4">
            <w:pPr>
              <w:pStyle w:val="TableParagraph"/>
              <w:rPr>
                <w:rFonts w:ascii="Times New Roman"/>
              </w:rPr>
            </w:pPr>
          </w:p>
        </w:tc>
        <w:tc>
          <w:tcPr>
            <w:tcW w:w="1291" w:type="dxa"/>
            <w:shd w:val="clear" w:color="auto" w:fill="DEEAF6"/>
          </w:tcPr>
          <w:p w14:paraId="16FA60C9" w14:textId="643B3871" w:rsidR="00763A9A" w:rsidRDefault="00763A9A" w:rsidP="003910C4">
            <w:pPr>
              <w:pStyle w:val="TableParagraph"/>
              <w:spacing w:before="96" w:line="255" w:lineRule="exact"/>
              <w:ind w:left="19"/>
              <w:jc w:val="center"/>
              <w:rPr>
                <w:rFonts w:ascii="Arial"/>
                <w:b/>
                <w:sz w:val="24"/>
              </w:rPr>
            </w:pPr>
            <w:r>
              <w:rPr>
                <w:rFonts w:ascii="Arial"/>
                <w:b/>
                <w:spacing w:val="-2"/>
                <w:sz w:val="24"/>
              </w:rPr>
              <w:t>2,00,000</w:t>
            </w:r>
            <w:r>
              <w:rPr>
                <w:rFonts w:ascii="Arial"/>
                <w:b/>
                <w:spacing w:val="-2"/>
                <w:sz w:val="24"/>
              </w:rPr>
              <w:t>.00</w:t>
            </w:r>
          </w:p>
        </w:tc>
      </w:tr>
    </w:tbl>
    <w:p w14:paraId="5A1B6F1D" w14:textId="77777777" w:rsidR="00763A9A" w:rsidRDefault="00763A9A" w:rsidP="00763A9A">
      <w:pPr>
        <w:pStyle w:val="BodyText"/>
        <w:spacing w:before="2"/>
        <w:ind w:left="1113"/>
      </w:pPr>
      <w:r>
        <w:t>*</w:t>
      </w:r>
      <w:r>
        <w:rPr>
          <w:spacing w:val="-4"/>
        </w:rPr>
        <w:t xml:space="preserve"> </w:t>
      </w:r>
      <w:r>
        <w:t>The</w:t>
      </w:r>
      <w:r>
        <w:rPr>
          <w:spacing w:val="-4"/>
        </w:rPr>
        <w:t xml:space="preserve"> </w:t>
      </w:r>
      <w:r>
        <w:t>expenses</w:t>
      </w:r>
      <w:r>
        <w:rPr>
          <w:spacing w:val="-5"/>
        </w:rPr>
        <w:t xml:space="preserve"> </w:t>
      </w:r>
      <w:r>
        <w:t>on</w:t>
      </w:r>
      <w:r>
        <w:rPr>
          <w:spacing w:val="-3"/>
        </w:rPr>
        <w:t xml:space="preserve"> </w:t>
      </w:r>
      <w:r>
        <w:t>salaries</w:t>
      </w:r>
      <w:r>
        <w:rPr>
          <w:spacing w:val="-3"/>
        </w:rPr>
        <w:t xml:space="preserve"> </w:t>
      </w:r>
      <w:r>
        <w:t>are</w:t>
      </w:r>
      <w:r>
        <w:rPr>
          <w:spacing w:val="-3"/>
        </w:rPr>
        <w:t xml:space="preserve"> </w:t>
      </w:r>
      <w:r>
        <w:t>increased</w:t>
      </w:r>
      <w:r>
        <w:rPr>
          <w:spacing w:val="-4"/>
        </w:rPr>
        <w:t xml:space="preserve"> </w:t>
      </w:r>
      <w:r>
        <w:t>@10%</w:t>
      </w:r>
      <w:r>
        <w:rPr>
          <w:spacing w:val="-3"/>
        </w:rPr>
        <w:t xml:space="preserve"> </w:t>
      </w:r>
      <w:r>
        <w:t>every</w:t>
      </w:r>
      <w:r>
        <w:rPr>
          <w:spacing w:val="-6"/>
        </w:rPr>
        <w:t xml:space="preserve"> </w:t>
      </w:r>
      <w:r>
        <w:rPr>
          <w:spacing w:val="-2"/>
        </w:rPr>
        <w:t>year.</w:t>
      </w:r>
    </w:p>
    <w:p w14:paraId="6982A418" w14:textId="77777777" w:rsidR="00763A9A" w:rsidRDefault="00763A9A" w:rsidP="00763A9A">
      <w:pPr>
        <w:pStyle w:val="BodyText"/>
        <w:sectPr w:rsidR="00763A9A" w:rsidSect="00763A9A">
          <w:pgSz w:w="11910" w:h="16840"/>
          <w:pgMar w:top="1200" w:right="1417" w:bottom="1180" w:left="1133" w:header="0" w:footer="1000" w:gutter="0"/>
          <w:cols w:space="720"/>
        </w:sectPr>
      </w:pPr>
    </w:p>
    <w:p w14:paraId="53DE1086" w14:textId="77777777" w:rsidR="00763A9A" w:rsidRDefault="00763A9A" w:rsidP="00763A9A">
      <w:pPr>
        <w:pStyle w:val="ListParagraph"/>
        <w:numPr>
          <w:ilvl w:val="1"/>
          <w:numId w:val="33"/>
        </w:numPr>
        <w:tabs>
          <w:tab w:val="left" w:pos="1113"/>
        </w:tabs>
        <w:spacing w:before="81"/>
        <w:rPr>
          <w:sz w:val="24"/>
        </w:rPr>
      </w:pPr>
      <w:r>
        <w:rPr>
          <w:sz w:val="24"/>
        </w:rPr>
        <w:lastRenderedPageBreak/>
        <w:t>Raw</w:t>
      </w:r>
      <w:r>
        <w:rPr>
          <w:spacing w:val="-6"/>
          <w:sz w:val="24"/>
        </w:rPr>
        <w:t xml:space="preserve"> </w:t>
      </w:r>
      <w:r>
        <w:rPr>
          <w:sz w:val="24"/>
        </w:rPr>
        <w:t>Material</w:t>
      </w:r>
      <w:r>
        <w:rPr>
          <w:spacing w:val="-2"/>
          <w:sz w:val="24"/>
        </w:rPr>
        <w:t xml:space="preserve"> </w:t>
      </w:r>
      <w:r>
        <w:rPr>
          <w:sz w:val="24"/>
        </w:rPr>
        <w:t>(Own</w:t>
      </w:r>
      <w:r>
        <w:rPr>
          <w:spacing w:val="-1"/>
          <w:sz w:val="24"/>
        </w:rPr>
        <w:t xml:space="preserve"> </w:t>
      </w:r>
      <w:r>
        <w:rPr>
          <w:spacing w:val="-2"/>
          <w:sz w:val="24"/>
        </w:rPr>
        <w:t>procurement)</w:t>
      </w:r>
    </w:p>
    <w:p w14:paraId="092CBC6D" w14:textId="77777777" w:rsidR="00763A9A" w:rsidRDefault="00763A9A" w:rsidP="00763A9A">
      <w:pPr>
        <w:pStyle w:val="BodyText"/>
        <w:spacing w:before="2"/>
        <w:rPr>
          <w:sz w:val="19"/>
        </w:rPr>
      </w:pPr>
    </w:p>
    <w:tbl>
      <w:tblPr>
        <w:tblW w:w="0" w:type="auto"/>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1785"/>
        <w:gridCol w:w="739"/>
        <w:gridCol w:w="2121"/>
        <w:gridCol w:w="1675"/>
        <w:gridCol w:w="1853"/>
      </w:tblGrid>
      <w:tr w:rsidR="00763A9A" w14:paraId="4335AF36" w14:textId="77777777" w:rsidTr="003910C4">
        <w:trPr>
          <w:trHeight w:val="385"/>
        </w:trPr>
        <w:tc>
          <w:tcPr>
            <w:tcW w:w="823" w:type="dxa"/>
            <w:shd w:val="clear" w:color="auto" w:fill="EEF4FA"/>
          </w:tcPr>
          <w:p w14:paraId="1445499D" w14:textId="77777777" w:rsidR="00763A9A" w:rsidRDefault="00763A9A" w:rsidP="003910C4">
            <w:pPr>
              <w:pStyle w:val="TableParagraph"/>
              <w:spacing w:before="134" w:line="232" w:lineRule="exact"/>
              <w:ind w:left="9"/>
              <w:jc w:val="center"/>
              <w:rPr>
                <w:rFonts w:ascii="Arial"/>
                <w:b/>
              </w:rPr>
            </w:pPr>
            <w:proofErr w:type="spellStart"/>
            <w:r>
              <w:rPr>
                <w:rFonts w:ascii="Arial"/>
                <w:b/>
                <w:spacing w:val="-4"/>
              </w:rPr>
              <w:t>S.No</w:t>
            </w:r>
            <w:proofErr w:type="spellEnd"/>
          </w:p>
        </w:tc>
        <w:tc>
          <w:tcPr>
            <w:tcW w:w="1785" w:type="dxa"/>
            <w:shd w:val="clear" w:color="auto" w:fill="EEF4FA"/>
          </w:tcPr>
          <w:p w14:paraId="4125BF5C" w14:textId="77777777" w:rsidR="00763A9A" w:rsidRDefault="00763A9A" w:rsidP="003910C4">
            <w:pPr>
              <w:pStyle w:val="TableParagraph"/>
              <w:spacing w:before="134" w:line="232" w:lineRule="exact"/>
              <w:ind w:left="220"/>
              <w:rPr>
                <w:rFonts w:ascii="Arial"/>
                <w:b/>
              </w:rPr>
            </w:pPr>
            <w:r>
              <w:rPr>
                <w:rFonts w:ascii="Arial"/>
                <w:b/>
              </w:rPr>
              <w:t>Raw</w:t>
            </w:r>
            <w:r>
              <w:rPr>
                <w:rFonts w:ascii="Arial"/>
                <w:b/>
                <w:spacing w:val="-5"/>
              </w:rPr>
              <w:t xml:space="preserve"> </w:t>
            </w:r>
            <w:r>
              <w:rPr>
                <w:rFonts w:ascii="Arial"/>
                <w:b/>
                <w:spacing w:val="-2"/>
              </w:rPr>
              <w:t>Material</w:t>
            </w:r>
          </w:p>
        </w:tc>
        <w:tc>
          <w:tcPr>
            <w:tcW w:w="739" w:type="dxa"/>
            <w:shd w:val="clear" w:color="auto" w:fill="EEF4FA"/>
          </w:tcPr>
          <w:p w14:paraId="602B1685" w14:textId="77777777" w:rsidR="00763A9A" w:rsidRDefault="00763A9A" w:rsidP="003910C4">
            <w:pPr>
              <w:pStyle w:val="TableParagraph"/>
              <w:spacing w:before="134" w:line="232" w:lineRule="exact"/>
              <w:ind w:left="8"/>
              <w:jc w:val="center"/>
              <w:rPr>
                <w:rFonts w:ascii="Arial"/>
                <w:b/>
              </w:rPr>
            </w:pPr>
            <w:r>
              <w:rPr>
                <w:rFonts w:ascii="Arial"/>
                <w:b/>
                <w:spacing w:val="-4"/>
              </w:rPr>
              <w:t>Unit</w:t>
            </w:r>
          </w:p>
        </w:tc>
        <w:tc>
          <w:tcPr>
            <w:tcW w:w="2121" w:type="dxa"/>
            <w:shd w:val="clear" w:color="auto" w:fill="EEF4FA"/>
          </w:tcPr>
          <w:p w14:paraId="700BCDF2" w14:textId="77777777" w:rsidR="00763A9A" w:rsidRDefault="00763A9A" w:rsidP="003910C4">
            <w:pPr>
              <w:pStyle w:val="TableParagraph"/>
              <w:spacing w:before="134" w:line="232" w:lineRule="exact"/>
              <w:ind w:left="11" w:right="3"/>
              <w:jc w:val="center"/>
              <w:rPr>
                <w:rFonts w:ascii="Arial"/>
                <w:b/>
              </w:rPr>
            </w:pPr>
            <w:r>
              <w:rPr>
                <w:rFonts w:ascii="Arial"/>
                <w:b/>
              </w:rPr>
              <w:t>Quantity</w:t>
            </w:r>
            <w:r>
              <w:rPr>
                <w:rFonts w:ascii="Arial"/>
                <w:b/>
                <w:spacing w:val="-7"/>
              </w:rPr>
              <w:t xml:space="preserve"> </w:t>
            </w:r>
            <w:r>
              <w:rPr>
                <w:rFonts w:ascii="Arial"/>
                <w:b/>
              </w:rPr>
              <w:t>in</w:t>
            </w:r>
            <w:r>
              <w:rPr>
                <w:rFonts w:ascii="Arial"/>
                <w:b/>
                <w:spacing w:val="-1"/>
              </w:rPr>
              <w:t xml:space="preserve"> </w:t>
            </w:r>
            <w:proofErr w:type="spellStart"/>
            <w:r>
              <w:rPr>
                <w:rFonts w:ascii="Arial"/>
                <w:b/>
                <w:spacing w:val="-4"/>
              </w:rPr>
              <w:t>Qtls</w:t>
            </w:r>
            <w:proofErr w:type="spellEnd"/>
          </w:p>
        </w:tc>
        <w:tc>
          <w:tcPr>
            <w:tcW w:w="1675" w:type="dxa"/>
            <w:shd w:val="clear" w:color="auto" w:fill="EEF4FA"/>
          </w:tcPr>
          <w:p w14:paraId="0FE8B0C2" w14:textId="77777777" w:rsidR="00763A9A" w:rsidRDefault="00763A9A" w:rsidP="003910C4">
            <w:pPr>
              <w:pStyle w:val="TableParagraph"/>
              <w:spacing w:before="134" w:line="232" w:lineRule="exact"/>
              <w:ind w:left="215"/>
              <w:rPr>
                <w:rFonts w:ascii="Arial"/>
                <w:b/>
              </w:rPr>
            </w:pPr>
            <w:r>
              <w:rPr>
                <w:rFonts w:ascii="Arial"/>
                <w:b/>
              </w:rPr>
              <w:t>Rate</w:t>
            </w:r>
            <w:r>
              <w:rPr>
                <w:rFonts w:ascii="Arial"/>
                <w:b/>
                <w:spacing w:val="-3"/>
              </w:rPr>
              <w:t xml:space="preserve"> </w:t>
            </w:r>
            <w:r>
              <w:rPr>
                <w:rFonts w:ascii="Arial"/>
                <w:b/>
              </w:rPr>
              <w:t>per</w:t>
            </w:r>
            <w:r>
              <w:rPr>
                <w:rFonts w:ascii="Arial"/>
                <w:b/>
                <w:spacing w:val="-3"/>
              </w:rPr>
              <w:t xml:space="preserve"> </w:t>
            </w:r>
            <w:proofErr w:type="spellStart"/>
            <w:r>
              <w:rPr>
                <w:rFonts w:ascii="Arial"/>
                <w:b/>
                <w:spacing w:val="-5"/>
              </w:rPr>
              <w:t>Qtl</w:t>
            </w:r>
            <w:proofErr w:type="spellEnd"/>
          </w:p>
        </w:tc>
        <w:tc>
          <w:tcPr>
            <w:tcW w:w="1853" w:type="dxa"/>
            <w:shd w:val="clear" w:color="auto" w:fill="EEF4FA"/>
          </w:tcPr>
          <w:p w14:paraId="6CD1AF0E" w14:textId="77777777" w:rsidR="00763A9A" w:rsidRDefault="00763A9A" w:rsidP="003910C4">
            <w:pPr>
              <w:pStyle w:val="TableParagraph"/>
              <w:spacing w:before="134" w:line="232" w:lineRule="exact"/>
              <w:ind w:left="9"/>
              <w:jc w:val="center"/>
              <w:rPr>
                <w:rFonts w:ascii="Arial"/>
                <w:b/>
              </w:rPr>
            </w:pPr>
            <w:r>
              <w:rPr>
                <w:rFonts w:ascii="Arial"/>
                <w:b/>
                <w:spacing w:val="-2"/>
              </w:rPr>
              <w:t>Total</w:t>
            </w:r>
          </w:p>
        </w:tc>
      </w:tr>
      <w:tr w:rsidR="00763A9A" w14:paraId="3BDD804E" w14:textId="77777777" w:rsidTr="003910C4">
        <w:trPr>
          <w:trHeight w:val="455"/>
        </w:trPr>
        <w:tc>
          <w:tcPr>
            <w:tcW w:w="823" w:type="dxa"/>
            <w:shd w:val="clear" w:color="auto" w:fill="EEF4FA"/>
          </w:tcPr>
          <w:p w14:paraId="7D8F7FA8" w14:textId="77777777" w:rsidR="00763A9A" w:rsidRDefault="00763A9A" w:rsidP="003910C4">
            <w:pPr>
              <w:pStyle w:val="TableParagraph"/>
              <w:spacing w:before="180" w:line="255" w:lineRule="exact"/>
              <w:ind w:left="9" w:right="3"/>
              <w:jc w:val="center"/>
              <w:rPr>
                <w:sz w:val="24"/>
              </w:rPr>
            </w:pPr>
            <w:r>
              <w:rPr>
                <w:spacing w:val="-10"/>
                <w:sz w:val="24"/>
              </w:rPr>
              <w:t>1</w:t>
            </w:r>
          </w:p>
        </w:tc>
        <w:tc>
          <w:tcPr>
            <w:tcW w:w="1785" w:type="dxa"/>
            <w:shd w:val="clear" w:color="auto" w:fill="EEF4FA"/>
          </w:tcPr>
          <w:p w14:paraId="05215675" w14:textId="77777777" w:rsidR="00763A9A" w:rsidRDefault="00763A9A" w:rsidP="003910C4">
            <w:pPr>
              <w:pStyle w:val="TableParagraph"/>
              <w:spacing w:before="180" w:line="255" w:lineRule="exact"/>
              <w:ind w:left="108"/>
              <w:rPr>
                <w:sz w:val="24"/>
              </w:rPr>
            </w:pPr>
            <w:r>
              <w:rPr>
                <w:spacing w:val="-2"/>
                <w:sz w:val="24"/>
              </w:rPr>
              <w:t>Paddy</w:t>
            </w:r>
          </w:p>
        </w:tc>
        <w:tc>
          <w:tcPr>
            <w:tcW w:w="739" w:type="dxa"/>
            <w:shd w:val="clear" w:color="auto" w:fill="EEF4FA"/>
          </w:tcPr>
          <w:p w14:paraId="6AFE74E2" w14:textId="77777777" w:rsidR="00763A9A" w:rsidRDefault="00763A9A" w:rsidP="003910C4">
            <w:pPr>
              <w:pStyle w:val="TableParagraph"/>
              <w:spacing w:before="180" w:line="255" w:lineRule="exact"/>
              <w:ind w:left="8" w:right="1"/>
              <w:jc w:val="center"/>
              <w:rPr>
                <w:sz w:val="24"/>
              </w:rPr>
            </w:pPr>
            <w:proofErr w:type="spellStart"/>
            <w:r>
              <w:rPr>
                <w:spacing w:val="-5"/>
                <w:sz w:val="24"/>
              </w:rPr>
              <w:t>Qtl</w:t>
            </w:r>
            <w:proofErr w:type="spellEnd"/>
          </w:p>
        </w:tc>
        <w:tc>
          <w:tcPr>
            <w:tcW w:w="2121" w:type="dxa"/>
            <w:shd w:val="clear" w:color="auto" w:fill="EEF4FA"/>
          </w:tcPr>
          <w:p w14:paraId="3ED6ECA6" w14:textId="19AABBE5" w:rsidR="00763A9A" w:rsidRDefault="00763A9A" w:rsidP="003910C4">
            <w:pPr>
              <w:pStyle w:val="TableParagraph"/>
              <w:spacing w:before="180" w:line="255" w:lineRule="exact"/>
              <w:ind w:left="11"/>
              <w:jc w:val="center"/>
              <w:rPr>
                <w:sz w:val="24"/>
              </w:rPr>
            </w:pPr>
            <w:r>
              <w:rPr>
                <w:spacing w:val="-2"/>
                <w:sz w:val="24"/>
              </w:rPr>
              <w:t>14,149</w:t>
            </w:r>
            <w:r>
              <w:rPr>
                <w:spacing w:val="-2"/>
                <w:sz w:val="24"/>
              </w:rPr>
              <w:t>.00p.a</w:t>
            </w:r>
          </w:p>
        </w:tc>
        <w:tc>
          <w:tcPr>
            <w:tcW w:w="1675" w:type="dxa"/>
            <w:shd w:val="clear" w:color="auto" w:fill="EEF4FA"/>
          </w:tcPr>
          <w:p w14:paraId="56418188" w14:textId="3105BF1C" w:rsidR="00763A9A" w:rsidRDefault="00763A9A" w:rsidP="003910C4">
            <w:pPr>
              <w:pStyle w:val="TableParagraph"/>
              <w:spacing w:before="180" w:line="255" w:lineRule="exact"/>
              <w:ind w:left="699"/>
              <w:rPr>
                <w:sz w:val="24"/>
              </w:rPr>
            </w:pPr>
            <w:r>
              <w:rPr>
                <w:spacing w:val="-2"/>
                <w:sz w:val="24"/>
              </w:rPr>
              <w:t>2200</w:t>
            </w:r>
            <w:r>
              <w:rPr>
                <w:spacing w:val="-2"/>
                <w:sz w:val="24"/>
              </w:rPr>
              <w:t>.00</w:t>
            </w:r>
          </w:p>
        </w:tc>
        <w:tc>
          <w:tcPr>
            <w:tcW w:w="1853" w:type="dxa"/>
            <w:shd w:val="clear" w:color="auto" w:fill="EEF4FA"/>
          </w:tcPr>
          <w:p w14:paraId="2A132775" w14:textId="7955D4B8" w:rsidR="00763A9A" w:rsidRDefault="00763A9A" w:rsidP="003910C4">
            <w:pPr>
              <w:pStyle w:val="TableParagraph"/>
              <w:spacing w:before="180" w:line="255" w:lineRule="exact"/>
              <w:ind w:left="344"/>
              <w:rPr>
                <w:sz w:val="24"/>
              </w:rPr>
            </w:pPr>
            <w:r>
              <w:rPr>
                <w:spacing w:val="-2"/>
                <w:sz w:val="24"/>
              </w:rPr>
              <w:t>3,11,27,800</w:t>
            </w:r>
            <w:r>
              <w:rPr>
                <w:spacing w:val="-2"/>
                <w:sz w:val="24"/>
              </w:rPr>
              <w:t>.00</w:t>
            </w:r>
          </w:p>
        </w:tc>
      </w:tr>
    </w:tbl>
    <w:p w14:paraId="3B901125" w14:textId="77777777" w:rsidR="00763A9A" w:rsidRDefault="00763A9A" w:rsidP="00763A9A">
      <w:pPr>
        <w:pStyle w:val="BodyText"/>
        <w:spacing w:before="25"/>
      </w:pPr>
    </w:p>
    <w:p w14:paraId="20EE85FF" w14:textId="613EFAE2" w:rsidR="00763A9A" w:rsidRDefault="00763A9A" w:rsidP="00763A9A">
      <w:pPr>
        <w:pStyle w:val="BodyText"/>
        <w:ind w:left="286" w:right="813"/>
        <w:jc w:val="center"/>
      </w:pPr>
      <w:r>
        <w:t>The</w:t>
      </w:r>
      <w:r>
        <w:rPr>
          <w:spacing w:val="-1"/>
        </w:rPr>
        <w:t xml:space="preserve"> </w:t>
      </w:r>
      <w:r>
        <w:t>Avg</w:t>
      </w:r>
      <w:r>
        <w:rPr>
          <w:spacing w:val="-3"/>
        </w:rPr>
        <w:t xml:space="preserve"> </w:t>
      </w:r>
      <w:r>
        <w:t>Raw</w:t>
      </w:r>
      <w:r>
        <w:rPr>
          <w:spacing w:val="-4"/>
        </w:rPr>
        <w:t xml:space="preserve"> </w:t>
      </w:r>
      <w:r>
        <w:t>material</w:t>
      </w:r>
      <w:r>
        <w:rPr>
          <w:spacing w:val="-2"/>
        </w:rPr>
        <w:t xml:space="preserve"> </w:t>
      </w:r>
      <w:r>
        <w:t>requirement</w:t>
      </w:r>
      <w:r>
        <w:rPr>
          <w:spacing w:val="-3"/>
        </w:rPr>
        <w:t xml:space="preserve"> </w:t>
      </w:r>
      <w:r>
        <w:t>per</w:t>
      </w:r>
      <w:r>
        <w:rPr>
          <w:spacing w:val="-4"/>
        </w:rPr>
        <w:t xml:space="preserve"> </w:t>
      </w:r>
      <w:r>
        <w:t>month</w:t>
      </w:r>
      <w:r>
        <w:rPr>
          <w:spacing w:val="-3"/>
        </w:rPr>
        <w:t xml:space="preserve"> </w:t>
      </w:r>
      <w:r>
        <w:t>=</w:t>
      </w:r>
      <w:r>
        <w:rPr>
          <w:spacing w:val="-3"/>
        </w:rPr>
        <w:t xml:space="preserve"> </w:t>
      </w:r>
      <w:r>
        <w:t xml:space="preserve">Rs. </w:t>
      </w:r>
      <w:r>
        <w:t>1.4</w:t>
      </w:r>
      <w:r>
        <w:rPr>
          <w:spacing w:val="-1"/>
        </w:rPr>
        <w:t xml:space="preserve"> </w:t>
      </w:r>
      <w:r>
        <w:rPr>
          <w:spacing w:val="-2"/>
        </w:rPr>
        <w:t>lakh.</w:t>
      </w:r>
      <w:r>
        <w:rPr>
          <w:spacing w:val="-2"/>
        </w:rPr>
        <w:t>(</w:t>
      </w:r>
      <w:proofErr w:type="spellStart"/>
      <w:r>
        <w:rPr>
          <w:spacing w:val="-2"/>
        </w:rPr>
        <w:t>Apporx</w:t>
      </w:r>
      <w:proofErr w:type="spellEnd"/>
      <w:r>
        <w:rPr>
          <w:spacing w:val="-2"/>
        </w:rPr>
        <w:t>)</w:t>
      </w:r>
    </w:p>
    <w:p w14:paraId="79973B09" w14:textId="77777777" w:rsidR="00763A9A" w:rsidRDefault="00763A9A" w:rsidP="00763A9A">
      <w:pPr>
        <w:pStyle w:val="BodyText"/>
        <w:spacing w:before="43"/>
      </w:pPr>
    </w:p>
    <w:p w14:paraId="39C0B956" w14:textId="068CC841" w:rsidR="00763A9A" w:rsidRDefault="00763A9A" w:rsidP="00763A9A">
      <w:pPr>
        <w:pStyle w:val="ListParagraph"/>
        <w:numPr>
          <w:ilvl w:val="1"/>
          <w:numId w:val="33"/>
        </w:numPr>
        <w:tabs>
          <w:tab w:val="left" w:pos="1113"/>
        </w:tabs>
        <w:spacing w:before="1"/>
        <w:rPr>
          <w:sz w:val="24"/>
        </w:rPr>
      </w:pPr>
      <w:r>
        <w:rPr>
          <w:sz w:val="24"/>
        </w:rPr>
        <w:t>Utilities</w:t>
      </w:r>
      <w:r>
        <w:rPr>
          <w:spacing w:val="-2"/>
          <w:sz w:val="24"/>
        </w:rPr>
        <w:t xml:space="preserve"> </w:t>
      </w:r>
      <w:r>
        <w:rPr>
          <w:sz w:val="24"/>
        </w:rPr>
        <w:t>(Power</w:t>
      </w:r>
      <w:r>
        <w:rPr>
          <w:spacing w:val="-3"/>
          <w:sz w:val="24"/>
        </w:rPr>
        <w:t xml:space="preserve"> </w:t>
      </w:r>
      <w:r>
        <w:rPr>
          <w:spacing w:val="-2"/>
          <w:sz w:val="24"/>
        </w:rPr>
        <w:t>/p.m.)</w:t>
      </w:r>
    </w:p>
    <w:p w14:paraId="3192F5D4" w14:textId="77777777" w:rsidR="00763A9A" w:rsidRDefault="00763A9A" w:rsidP="00763A9A">
      <w:pPr>
        <w:pStyle w:val="BodyText"/>
        <w:spacing w:before="88"/>
        <w:rPr>
          <w:sz w:val="20"/>
        </w:rPr>
      </w:pPr>
    </w:p>
    <w:tbl>
      <w:tblPr>
        <w:tblW w:w="0" w:type="auto"/>
        <w:tblInd w:w="3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1452"/>
        <w:gridCol w:w="1509"/>
      </w:tblGrid>
      <w:tr w:rsidR="00763A9A" w14:paraId="493F552A" w14:textId="77777777" w:rsidTr="00BC5C24">
        <w:trPr>
          <w:trHeight w:val="294"/>
        </w:trPr>
        <w:tc>
          <w:tcPr>
            <w:tcW w:w="732" w:type="dxa"/>
            <w:shd w:val="clear" w:color="auto" w:fill="EEF4FA"/>
          </w:tcPr>
          <w:p w14:paraId="6DED9AD5" w14:textId="77777777" w:rsidR="00763A9A" w:rsidRDefault="00763A9A" w:rsidP="003910C4">
            <w:pPr>
              <w:pStyle w:val="TableParagraph"/>
              <w:ind w:left="6" w:right="9"/>
              <w:jc w:val="center"/>
              <w:rPr>
                <w:rFonts w:ascii="Arial"/>
                <w:b/>
              </w:rPr>
            </w:pPr>
            <w:proofErr w:type="spellStart"/>
            <w:r>
              <w:rPr>
                <w:rFonts w:ascii="Arial"/>
                <w:b/>
                <w:spacing w:val="-4"/>
              </w:rPr>
              <w:t>S.No</w:t>
            </w:r>
            <w:proofErr w:type="spellEnd"/>
          </w:p>
        </w:tc>
        <w:tc>
          <w:tcPr>
            <w:tcW w:w="1452" w:type="dxa"/>
            <w:shd w:val="clear" w:color="auto" w:fill="EEF4FA"/>
          </w:tcPr>
          <w:p w14:paraId="4F59CEE5" w14:textId="77777777" w:rsidR="00763A9A" w:rsidRDefault="00763A9A" w:rsidP="003910C4">
            <w:pPr>
              <w:pStyle w:val="TableParagraph"/>
              <w:ind w:left="107"/>
              <w:rPr>
                <w:rFonts w:ascii="Arial"/>
                <w:b/>
              </w:rPr>
            </w:pPr>
            <w:r>
              <w:rPr>
                <w:rFonts w:ascii="Arial"/>
                <w:b/>
                <w:spacing w:val="-2"/>
              </w:rPr>
              <w:t>Description</w:t>
            </w:r>
          </w:p>
        </w:tc>
        <w:tc>
          <w:tcPr>
            <w:tcW w:w="1509" w:type="dxa"/>
            <w:shd w:val="clear" w:color="auto" w:fill="EEF4FA"/>
          </w:tcPr>
          <w:p w14:paraId="43630839" w14:textId="77777777" w:rsidR="00763A9A" w:rsidRDefault="00763A9A" w:rsidP="003910C4">
            <w:pPr>
              <w:pStyle w:val="TableParagraph"/>
              <w:ind w:left="107"/>
              <w:rPr>
                <w:rFonts w:ascii="Arial"/>
                <w:b/>
              </w:rPr>
            </w:pPr>
            <w:r>
              <w:rPr>
                <w:rFonts w:ascii="Arial"/>
                <w:b/>
                <w:spacing w:val="-2"/>
              </w:rPr>
              <w:t>Amount</w:t>
            </w:r>
          </w:p>
        </w:tc>
      </w:tr>
      <w:tr w:rsidR="00763A9A" w14:paraId="568EE081" w14:textId="77777777" w:rsidTr="00BC5C24">
        <w:trPr>
          <w:trHeight w:val="330"/>
        </w:trPr>
        <w:tc>
          <w:tcPr>
            <w:tcW w:w="732" w:type="dxa"/>
            <w:shd w:val="clear" w:color="auto" w:fill="EEF4FA"/>
          </w:tcPr>
          <w:p w14:paraId="1DB2F9A9" w14:textId="77777777" w:rsidR="00763A9A" w:rsidRDefault="00763A9A" w:rsidP="003910C4">
            <w:pPr>
              <w:pStyle w:val="TableParagraph"/>
              <w:spacing w:before="55" w:line="255" w:lineRule="exact"/>
              <w:ind w:left="9" w:right="3"/>
              <w:jc w:val="center"/>
              <w:rPr>
                <w:sz w:val="24"/>
              </w:rPr>
            </w:pPr>
            <w:r>
              <w:rPr>
                <w:spacing w:val="-10"/>
                <w:sz w:val="24"/>
              </w:rPr>
              <w:t>1</w:t>
            </w:r>
          </w:p>
        </w:tc>
        <w:tc>
          <w:tcPr>
            <w:tcW w:w="1452" w:type="dxa"/>
            <w:shd w:val="clear" w:color="auto" w:fill="EEF4FA"/>
          </w:tcPr>
          <w:p w14:paraId="76209438" w14:textId="77777777" w:rsidR="00763A9A" w:rsidRDefault="00763A9A" w:rsidP="003910C4">
            <w:pPr>
              <w:pStyle w:val="TableParagraph"/>
              <w:spacing w:before="55" w:line="255" w:lineRule="exact"/>
              <w:ind w:left="107"/>
              <w:rPr>
                <w:sz w:val="24"/>
              </w:rPr>
            </w:pPr>
            <w:r>
              <w:rPr>
                <w:spacing w:val="-2"/>
                <w:sz w:val="24"/>
              </w:rPr>
              <w:t>Power</w:t>
            </w:r>
          </w:p>
        </w:tc>
        <w:tc>
          <w:tcPr>
            <w:tcW w:w="1509" w:type="dxa"/>
            <w:shd w:val="clear" w:color="auto" w:fill="EEF4FA"/>
          </w:tcPr>
          <w:p w14:paraId="5AE321A7" w14:textId="77862965" w:rsidR="00763A9A" w:rsidRDefault="00BC5C24" w:rsidP="003910C4">
            <w:pPr>
              <w:pStyle w:val="TableParagraph"/>
              <w:spacing w:before="55" w:line="255" w:lineRule="exact"/>
              <w:ind w:left="129"/>
              <w:rPr>
                <w:sz w:val="24"/>
              </w:rPr>
            </w:pPr>
            <w:r>
              <w:rPr>
                <w:spacing w:val="-2"/>
                <w:sz w:val="24"/>
              </w:rPr>
              <w:t>1,50,000</w:t>
            </w:r>
            <w:r w:rsidR="00763A9A">
              <w:rPr>
                <w:spacing w:val="-2"/>
                <w:sz w:val="24"/>
              </w:rPr>
              <w:t>.00</w:t>
            </w:r>
          </w:p>
        </w:tc>
      </w:tr>
      <w:tr w:rsidR="00763A9A" w14:paraId="540C7EE0" w14:textId="77777777" w:rsidTr="00BC5C24">
        <w:trPr>
          <w:trHeight w:val="350"/>
        </w:trPr>
        <w:tc>
          <w:tcPr>
            <w:tcW w:w="732" w:type="dxa"/>
            <w:shd w:val="clear" w:color="auto" w:fill="EEF4FA"/>
          </w:tcPr>
          <w:p w14:paraId="4AA0F29D" w14:textId="77777777" w:rsidR="00763A9A" w:rsidRDefault="00763A9A" w:rsidP="003910C4">
            <w:pPr>
              <w:pStyle w:val="TableParagraph"/>
              <w:spacing w:before="74" w:line="255" w:lineRule="exact"/>
              <w:ind w:left="9" w:right="3"/>
              <w:jc w:val="center"/>
              <w:rPr>
                <w:rFonts w:ascii="Arial"/>
                <w:b/>
                <w:sz w:val="24"/>
              </w:rPr>
            </w:pPr>
            <w:r>
              <w:rPr>
                <w:rFonts w:ascii="Arial"/>
                <w:b/>
                <w:spacing w:val="-10"/>
                <w:sz w:val="24"/>
              </w:rPr>
              <w:t>3</w:t>
            </w:r>
          </w:p>
        </w:tc>
        <w:tc>
          <w:tcPr>
            <w:tcW w:w="1452" w:type="dxa"/>
            <w:shd w:val="clear" w:color="auto" w:fill="EEF4FA"/>
          </w:tcPr>
          <w:p w14:paraId="1B885046" w14:textId="77777777" w:rsidR="00763A9A" w:rsidRDefault="00763A9A" w:rsidP="003910C4">
            <w:pPr>
              <w:pStyle w:val="TableParagraph"/>
              <w:spacing w:before="74" w:line="255" w:lineRule="exact"/>
              <w:ind w:left="107"/>
              <w:rPr>
                <w:rFonts w:ascii="Arial"/>
                <w:b/>
                <w:sz w:val="24"/>
              </w:rPr>
            </w:pPr>
            <w:r>
              <w:rPr>
                <w:rFonts w:ascii="Arial"/>
                <w:b/>
                <w:spacing w:val="-2"/>
                <w:sz w:val="24"/>
              </w:rPr>
              <w:t>TOTAL</w:t>
            </w:r>
          </w:p>
        </w:tc>
        <w:tc>
          <w:tcPr>
            <w:tcW w:w="1509" w:type="dxa"/>
            <w:shd w:val="clear" w:color="auto" w:fill="EEF4FA"/>
          </w:tcPr>
          <w:p w14:paraId="577C3BBC" w14:textId="4BE36FD2" w:rsidR="00763A9A" w:rsidRDefault="00BC5C24" w:rsidP="003910C4">
            <w:pPr>
              <w:pStyle w:val="TableParagraph"/>
              <w:spacing w:before="74" w:line="255" w:lineRule="exact"/>
              <w:ind w:left="129"/>
              <w:rPr>
                <w:rFonts w:ascii="Arial"/>
                <w:b/>
                <w:sz w:val="24"/>
              </w:rPr>
            </w:pPr>
            <w:r>
              <w:rPr>
                <w:rFonts w:ascii="Arial"/>
                <w:b/>
                <w:spacing w:val="-2"/>
                <w:sz w:val="24"/>
              </w:rPr>
              <w:t>1,50</w:t>
            </w:r>
            <w:r w:rsidR="00763A9A">
              <w:rPr>
                <w:rFonts w:ascii="Arial"/>
                <w:b/>
                <w:spacing w:val="-2"/>
                <w:sz w:val="24"/>
              </w:rPr>
              <w:t>,000.00</w:t>
            </w:r>
          </w:p>
        </w:tc>
      </w:tr>
    </w:tbl>
    <w:p w14:paraId="4114BA24" w14:textId="7A8EA1F0" w:rsidR="00BC5C24" w:rsidRPr="00BC5C24" w:rsidRDefault="00BC5C24" w:rsidP="00BC5C24">
      <w:pPr>
        <w:pStyle w:val="ListParagraph"/>
        <w:shd w:val="clear" w:color="auto" w:fill="FFFF00"/>
        <w:tabs>
          <w:tab w:val="left" w:pos="1113"/>
        </w:tabs>
        <w:spacing w:before="2"/>
        <w:ind w:left="1113" w:firstLine="0"/>
        <w:rPr>
          <w:b/>
          <w:bCs/>
          <w:sz w:val="24"/>
        </w:rPr>
      </w:pPr>
      <w:r w:rsidRPr="00BC5C24">
        <w:rPr>
          <w:b/>
          <w:bCs/>
          <w:sz w:val="24"/>
        </w:rPr>
        <w:t>Rice Mill is in Operation Approximately 8</w:t>
      </w:r>
      <w:r w:rsidRPr="00BC5C24">
        <w:rPr>
          <w:b/>
          <w:bCs/>
          <w:sz w:val="24"/>
          <w:vertAlign w:val="superscript"/>
        </w:rPr>
        <w:t xml:space="preserve"> </w:t>
      </w:r>
      <w:r w:rsidRPr="00BC5C24">
        <w:rPr>
          <w:b/>
          <w:bCs/>
          <w:sz w:val="24"/>
        </w:rPr>
        <w:t>Months in a year.</w:t>
      </w:r>
    </w:p>
    <w:p w14:paraId="1C9A96DB" w14:textId="77777777" w:rsidR="00BC5C24" w:rsidRDefault="00BC5C24" w:rsidP="00BC5C24">
      <w:pPr>
        <w:pStyle w:val="ListParagraph"/>
        <w:tabs>
          <w:tab w:val="left" w:pos="1113"/>
        </w:tabs>
        <w:spacing w:before="2"/>
        <w:ind w:left="1113" w:firstLine="0"/>
        <w:rPr>
          <w:sz w:val="24"/>
        </w:rPr>
      </w:pPr>
    </w:p>
    <w:p w14:paraId="7E6C4092" w14:textId="1CC15CE0" w:rsidR="00763A9A" w:rsidRDefault="00763A9A" w:rsidP="00763A9A">
      <w:pPr>
        <w:pStyle w:val="ListParagraph"/>
        <w:numPr>
          <w:ilvl w:val="1"/>
          <w:numId w:val="33"/>
        </w:numPr>
        <w:tabs>
          <w:tab w:val="left" w:pos="1113"/>
        </w:tabs>
        <w:spacing w:before="2"/>
        <w:rPr>
          <w:sz w:val="24"/>
        </w:rPr>
      </w:pPr>
      <w:r>
        <w:rPr>
          <w:sz w:val="24"/>
        </w:rPr>
        <w:t>Other</w:t>
      </w:r>
      <w:r>
        <w:rPr>
          <w:spacing w:val="-4"/>
          <w:sz w:val="24"/>
        </w:rPr>
        <w:t xml:space="preserve"> </w:t>
      </w:r>
      <w:r>
        <w:rPr>
          <w:sz w:val="24"/>
        </w:rPr>
        <w:t>Expenses</w:t>
      </w:r>
      <w:r>
        <w:rPr>
          <w:spacing w:val="-2"/>
          <w:sz w:val="24"/>
        </w:rPr>
        <w:t xml:space="preserve"> </w:t>
      </w:r>
      <w:r>
        <w:rPr>
          <w:sz w:val="24"/>
        </w:rPr>
        <w:t>per</w:t>
      </w:r>
      <w:r>
        <w:rPr>
          <w:spacing w:val="-3"/>
          <w:sz w:val="24"/>
        </w:rPr>
        <w:t xml:space="preserve"> </w:t>
      </w:r>
      <w:r>
        <w:rPr>
          <w:spacing w:val="-2"/>
          <w:sz w:val="24"/>
        </w:rPr>
        <w:t>month:</w:t>
      </w:r>
    </w:p>
    <w:p w14:paraId="19F62225" w14:textId="77777777" w:rsidR="00763A9A" w:rsidRDefault="00763A9A" w:rsidP="00763A9A">
      <w:pPr>
        <w:pStyle w:val="BodyText"/>
        <w:spacing w:before="2"/>
        <w:rPr>
          <w:sz w:val="19"/>
        </w:rPr>
      </w:pPr>
    </w:p>
    <w:tbl>
      <w:tblPr>
        <w:tblW w:w="0" w:type="auto"/>
        <w:tblInd w:w="1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3912"/>
        <w:gridCol w:w="1474"/>
      </w:tblGrid>
      <w:tr w:rsidR="00763A9A" w14:paraId="433BCCF2" w14:textId="77777777" w:rsidTr="00BC5C24">
        <w:trPr>
          <w:trHeight w:val="311"/>
        </w:trPr>
        <w:tc>
          <w:tcPr>
            <w:tcW w:w="754" w:type="dxa"/>
            <w:shd w:val="clear" w:color="auto" w:fill="EEF4FA"/>
          </w:tcPr>
          <w:p w14:paraId="128897B9" w14:textId="77777777" w:rsidR="00763A9A" w:rsidRDefault="00763A9A" w:rsidP="003910C4">
            <w:pPr>
              <w:pStyle w:val="TableParagraph"/>
              <w:spacing w:before="60" w:line="232" w:lineRule="exact"/>
              <w:ind w:left="8" w:right="2"/>
              <w:jc w:val="center"/>
              <w:rPr>
                <w:rFonts w:ascii="Arial"/>
                <w:b/>
              </w:rPr>
            </w:pPr>
            <w:proofErr w:type="spellStart"/>
            <w:r>
              <w:rPr>
                <w:rFonts w:ascii="Arial"/>
                <w:b/>
                <w:spacing w:val="-4"/>
              </w:rPr>
              <w:t>S.No</w:t>
            </w:r>
            <w:proofErr w:type="spellEnd"/>
          </w:p>
        </w:tc>
        <w:tc>
          <w:tcPr>
            <w:tcW w:w="3912" w:type="dxa"/>
            <w:shd w:val="clear" w:color="auto" w:fill="EEF4FA"/>
          </w:tcPr>
          <w:p w14:paraId="1D31431D" w14:textId="77777777" w:rsidR="00763A9A" w:rsidRDefault="00763A9A" w:rsidP="003910C4">
            <w:pPr>
              <w:pStyle w:val="TableParagraph"/>
              <w:spacing w:before="60" w:line="232" w:lineRule="exact"/>
              <w:ind w:left="11"/>
              <w:jc w:val="center"/>
              <w:rPr>
                <w:rFonts w:ascii="Arial"/>
                <w:b/>
              </w:rPr>
            </w:pPr>
            <w:r>
              <w:rPr>
                <w:rFonts w:ascii="Arial"/>
                <w:b/>
                <w:spacing w:val="-2"/>
              </w:rPr>
              <w:t>Description</w:t>
            </w:r>
          </w:p>
        </w:tc>
        <w:tc>
          <w:tcPr>
            <w:tcW w:w="1474" w:type="dxa"/>
            <w:shd w:val="clear" w:color="auto" w:fill="EEF4FA"/>
          </w:tcPr>
          <w:p w14:paraId="05E87E24" w14:textId="77777777" w:rsidR="00763A9A" w:rsidRDefault="00763A9A" w:rsidP="003910C4">
            <w:pPr>
              <w:pStyle w:val="TableParagraph"/>
              <w:spacing w:before="60" w:line="232" w:lineRule="exact"/>
              <w:ind w:left="258"/>
              <w:rPr>
                <w:rFonts w:ascii="Arial"/>
                <w:b/>
              </w:rPr>
            </w:pPr>
            <w:r>
              <w:rPr>
                <w:rFonts w:ascii="Arial"/>
                <w:b/>
                <w:spacing w:val="-2"/>
              </w:rPr>
              <w:t>Amount</w:t>
            </w:r>
          </w:p>
        </w:tc>
      </w:tr>
      <w:tr w:rsidR="00763A9A" w14:paraId="6DDA6EE9" w14:textId="77777777" w:rsidTr="00BC5C24">
        <w:trPr>
          <w:trHeight w:val="352"/>
        </w:trPr>
        <w:tc>
          <w:tcPr>
            <w:tcW w:w="754" w:type="dxa"/>
            <w:shd w:val="clear" w:color="auto" w:fill="EEF4FA"/>
          </w:tcPr>
          <w:p w14:paraId="68323DA6" w14:textId="77777777" w:rsidR="00763A9A" w:rsidRDefault="00763A9A" w:rsidP="003910C4">
            <w:pPr>
              <w:pStyle w:val="TableParagraph"/>
              <w:spacing w:before="77" w:line="255" w:lineRule="exact"/>
              <w:ind w:left="8"/>
              <w:jc w:val="center"/>
              <w:rPr>
                <w:sz w:val="24"/>
              </w:rPr>
            </w:pPr>
            <w:r>
              <w:rPr>
                <w:spacing w:val="-10"/>
                <w:sz w:val="24"/>
              </w:rPr>
              <w:t>1</w:t>
            </w:r>
          </w:p>
        </w:tc>
        <w:tc>
          <w:tcPr>
            <w:tcW w:w="3912" w:type="dxa"/>
            <w:shd w:val="clear" w:color="auto" w:fill="EEF4FA"/>
          </w:tcPr>
          <w:p w14:paraId="6A73EC0F" w14:textId="7FD91834" w:rsidR="00763A9A" w:rsidRDefault="00BC5C24" w:rsidP="003910C4">
            <w:pPr>
              <w:pStyle w:val="TableParagraph"/>
              <w:spacing w:before="77" w:line="255" w:lineRule="exact"/>
              <w:ind w:left="107"/>
              <w:rPr>
                <w:sz w:val="24"/>
              </w:rPr>
            </w:pPr>
            <w:r>
              <w:rPr>
                <w:sz w:val="24"/>
              </w:rPr>
              <w:t>Packing Materials</w:t>
            </w:r>
          </w:p>
        </w:tc>
        <w:tc>
          <w:tcPr>
            <w:tcW w:w="1474" w:type="dxa"/>
            <w:shd w:val="clear" w:color="auto" w:fill="EEF4FA"/>
          </w:tcPr>
          <w:p w14:paraId="7C33E4B8" w14:textId="36DE6522" w:rsidR="00763A9A" w:rsidRDefault="00BC5C24" w:rsidP="003910C4">
            <w:pPr>
              <w:pStyle w:val="TableParagraph"/>
              <w:spacing w:before="77" w:line="255" w:lineRule="exact"/>
              <w:ind w:right="94"/>
              <w:rPr>
                <w:sz w:val="24"/>
              </w:rPr>
            </w:pPr>
            <w:r>
              <w:rPr>
                <w:spacing w:val="-2"/>
                <w:sz w:val="24"/>
              </w:rPr>
              <w:t>1,50,000.</w:t>
            </w:r>
            <w:r w:rsidR="00763A9A">
              <w:rPr>
                <w:spacing w:val="-2"/>
                <w:sz w:val="24"/>
              </w:rPr>
              <w:t>00</w:t>
            </w:r>
          </w:p>
        </w:tc>
      </w:tr>
      <w:tr w:rsidR="00763A9A" w14:paraId="5CD9E300" w14:textId="77777777" w:rsidTr="00BC5C24">
        <w:trPr>
          <w:trHeight w:val="350"/>
        </w:trPr>
        <w:tc>
          <w:tcPr>
            <w:tcW w:w="754" w:type="dxa"/>
            <w:shd w:val="clear" w:color="auto" w:fill="EEF4FA"/>
          </w:tcPr>
          <w:p w14:paraId="6FDDDB73" w14:textId="77777777" w:rsidR="00763A9A" w:rsidRDefault="00763A9A" w:rsidP="003910C4">
            <w:pPr>
              <w:pStyle w:val="TableParagraph"/>
              <w:spacing w:before="74" w:line="255" w:lineRule="exact"/>
              <w:ind w:left="8"/>
              <w:jc w:val="center"/>
              <w:rPr>
                <w:sz w:val="24"/>
              </w:rPr>
            </w:pPr>
            <w:r>
              <w:rPr>
                <w:spacing w:val="-10"/>
                <w:sz w:val="24"/>
              </w:rPr>
              <w:t>2</w:t>
            </w:r>
          </w:p>
        </w:tc>
        <w:tc>
          <w:tcPr>
            <w:tcW w:w="3912" w:type="dxa"/>
            <w:shd w:val="clear" w:color="auto" w:fill="EEF4FA"/>
          </w:tcPr>
          <w:p w14:paraId="2D38BFE4" w14:textId="77777777" w:rsidR="00763A9A" w:rsidRDefault="00763A9A" w:rsidP="003910C4">
            <w:pPr>
              <w:pStyle w:val="TableParagraph"/>
              <w:spacing w:before="74" w:line="255" w:lineRule="exact"/>
              <w:ind w:left="107"/>
              <w:rPr>
                <w:sz w:val="24"/>
              </w:rPr>
            </w:pPr>
            <w:r>
              <w:rPr>
                <w:sz w:val="24"/>
              </w:rPr>
              <w:t>Transportation</w:t>
            </w:r>
            <w:r>
              <w:rPr>
                <w:spacing w:val="-4"/>
                <w:sz w:val="24"/>
              </w:rPr>
              <w:t xml:space="preserve"> </w:t>
            </w:r>
            <w:r>
              <w:rPr>
                <w:sz w:val="24"/>
              </w:rPr>
              <w:t>&amp;</w:t>
            </w:r>
            <w:r>
              <w:rPr>
                <w:spacing w:val="-2"/>
                <w:sz w:val="24"/>
              </w:rPr>
              <w:t xml:space="preserve"> Conveyance</w:t>
            </w:r>
          </w:p>
        </w:tc>
        <w:tc>
          <w:tcPr>
            <w:tcW w:w="1474" w:type="dxa"/>
            <w:shd w:val="clear" w:color="auto" w:fill="EEF4FA"/>
          </w:tcPr>
          <w:p w14:paraId="75266411" w14:textId="41EE4383" w:rsidR="00763A9A" w:rsidRDefault="00BC5C24" w:rsidP="003910C4">
            <w:pPr>
              <w:pStyle w:val="TableParagraph"/>
              <w:spacing w:before="74" w:line="255" w:lineRule="exact"/>
              <w:ind w:right="95"/>
              <w:rPr>
                <w:sz w:val="24"/>
              </w:rPr>
            </w:pPr>
            <w:r>
              <w:rPr>
                <w:spacing w:val="-2"/>
                <w:sz w:val="24"/>
              </w:rPr>
              <w:t>1,05,000</w:t>
            </w:r>
            <w:r w:rsidR="00763A9A">
              <w:rPr>
                <w:spacing w:val="-2"/>
                <w:sz w:val="24"/>
              </w:rPr>
              <w:t>.00</w:t>
            </w:r>
          </w:p>
        </w:tc>
      </w:tr>
      <w:tr w:rsidR="00763A9A" w14:paraId="5AB19749" w14:textId="77777777" w:rsidTr="00BC5C24">
        <w:trPr>
          <w:trHeight w:val="352"/>
        </w:trPr>
        <w:tc>
          <w:tcPr>
            <w:tcW w:w="754" w:type="dxa"/>
            <w:shd w:val="clear" w:color="auto" w:fill="EEF4FA"/>
          </w:tcPr>
          <w:p w14:paraId="2DE65689" w14:textId="77777777" w:rsidR="00763A9A" w:rsidRDefault="00763A9A" w:rsidP="003910C4">
            <w:pPr>
              <w:pStyle w:val="TableParagraph"/>
              <w:spacing w:before="77" w:line="255" w:lineRule="exact"/>
              <w:ind w:left="8"/>
              <w:jc w:val="center"/>
              <w:rPr>
                <w:sz w:val="24"/>
              </w:rPr>
            </w:pPr>
            <w:r>
              <w:rPr>
                <w:spacing w:val="-10"/>
                <w:sz w:val="24"/>
              </w:rPr>
              <w:t>3</w:t>
            </w:r>
          </w:p>
        </w:tc>
        <w:tc>
          <w:tcPr>
            <w:tcW w:w="3912" w:type="dxa"/>
            <w:shd w:val="clear" w:color="auto" w:fill="EEF4FA"/>
          </w:tcPr>
          <w:p w14:paraId="78928FF2" w14:textId="3C999A02" w:rsidR="00763A9A" w:rsidRDefault="00BC5C24" w:rsidP="003910C4">
            <w:pPr>
              <w:pStyle w:val="TableParagraph"/>
              <w:spacing w:before="77" w:line="255" w:lineRule="exact"/>
              <w:ind w:left="107"/>
              <w:rPr>
                <w:sz w:val="24"/>
              </w:rPr>
            </w:pPr>
            <w:r>
              <w:rPr>
                <w:sz w:val="24"/>
              </w:rPr>
              <w:t>Daily Wages</w:t>
            </w:r>
          </w:p>
        </w:tc>
        <w:tc>
          <w:tcPr>
            <w:tcW w:w="1474" w:type="dxa"/>
            <w:shd w:val="clear" w:color="auto" w:fill="EEF4FA"/>
          </w:tcPr>
          <w:p w14:paraId="29A93060" w14:textId="3EB59B0D" w:rsidR="00763A9A" w:rsidRDefault="00BC5C24" w:rsidP="003910C4">
            <w:pPr>
              <w:pStyle w:val="TableParagraph"/>
              <w:spacing w:before="77" w:line="255" w:lineRule="exact"/>
              <w:ind w:right="95"/>
              <w:rPr>
                <w:sz w:val="24"/>
              </w:rPr>
            </w:pPr>
            <w:r>
              <w:rPr>
                <w:spacing w:val="-2"/>
                <w:sz w:val="24"/>
              </w:rPr>
              <w:t>35,420</w:t>
            </w:r>
            <w:r w:rsidR="00763A9A">
              <w:rPr>
                <w:spacing w:val="-2"/>
                <w:sz w:val="24"/>
              </w:rPr>
              <w:t>.00</w:t>
            </w:r>
          </w:p>
        </w:tc>
      </w:tr>
      <w:tr w:rsidR="00763A9A" w14:paraId="5A8F55B7" w14:textId="77777777" w:rsidTr="00BC5C24">
        <w:trPr>
          <w:trHeight w:val="350"/>
        </w:trPr>
        <w:tc>
          <w:tcPr>
            <w:tcW w:w="754" w:type="dxa"/>
            <w:shd w:val="clear" w:color="auto" w:fill="EEF4FA"/>
          </w:tcPr>
          <w:p w14:paraId="6A059F23" w14:textId="77777777" w:rsidR="00763A9A" w:rsidRDefault="00763A9A" w:rsidP="003910C4">
            <w:pPr>
              <w:pStyle w:val="TableParagraph"/>
              <w:spacing w:before="74" w:line="255" w:lineRule="exact"/>
              <w:ind w:left="8"/>
              <w:jc w:val="center"/>
              <w:rPr>
                <w:sz w:val="24"/>
              </w:rPr>
            </w:pPr>
            <w:r>
              <w:rPr>
                <w:spacing w:val="-10"/>
                <w:sz w:val="24"/>
              </w:rPr>
              <w:t>4</w:t>
            </w:r>
          </w:p>
        </w:tc>
        <w:tc>
          <w:tcPr>
            <w:tcW w:w="3912" w:type="dxa"/>
            <w:shd w:val="clear" w:color="auto" w:fill="EEF4FA"/>
          </w:tcPr>
          <w:p w14:paraId="74B6F6D3" w14:textId="77777777" w:rsidR="00763A9A" w:rsidRDefault="00763A9A" w:rsidP="003910C4">
            <w:pPr>
              <w:pStyle w:val="TableParagraph"/>
              <w:spacing w:before="74" w:line="255" w:lineRule="exact"/>
              <w:ind w:left="107"/>
              <w:rPr>
                <w:sz w:val="24"/>
              </w:rPr>
            </w:pPr>
            <w:r>
              <w:rPr>
                <w:sz w:val="24"/>
              </w:rPr>
              <w:t>Repairs</w:t>
            </w:r>
            <w:r>
              <w:rPr>
                <w:spacing w:val="-3"/>
                <w:sz w:val="24"/>
              </w:rPr>
              <w:t xml:space="preserve"> </w:t>
            </w:r>
            <w:r>
              <w:rPr>
                <w:sz w:val="24"/>
              </w:rPr>
              <w:t>&amp;</w:t>
            </w:r>
            <w:r>
              <w:rPr>
                <w:spacing w:val="-1"/>
                <w:sz w:val="24"/>
              </w:rPr>
              <w:t xml:space="preserve"> </w:t>
            </w:r>
            <w:r>
              <w:rPr>
                <w:spacing w:val="-2"/>
                <w:sz w:val="24"/>
              </w:rPr>
              <w:t>Maintenance</w:t>
            </w:r>
          </w:p>
        </w:tc>
        <w:tc>
          <w:tcPr>
            <w:tcW w:w="1474" w:type="dxa"/>
            <w:shd w:val="clear" w:color="auto" w:fill="EEF4FA"/>
          </w:tcPr>
          <w:p w14:paraId="2A27F92F" w14:textId="73ABDDF7" w:rsidR="00763A9A" w:rsidRDefault="00BC5C24" w:rsidP="003910C4">
            <w:pPr>
              <w:pStyle w:val="TableParagraph"/>
              <w:spacing w:before="74" w:line="255" w:lineRule="exact"/>
              <w:ind w:right="95"/>
              <w:rPr>
                <w:sz w:val="24"/>
              </w:rPr>
            </w:pPr>
            <w:r>
              <w:rPr>
                <w:spacing w:val="-2"/>
                <w:sz w:val="24"/>
              </w:rPr>
              <w:t>10,000</w:t>
            </w:r>
            <w:r w:rsidR="00763A9A">
              <w:rPr>
                <w:spacing w:val="-2"/>
                <w:sz w:val="24"/>
              </w:rPr>
              <w:t>.00</w:t>
            </w:r>
          </w:p>
        </w:tc>
      </w:tr>
      <w:tr w:rsidR="00763A9A" w14:paraId="6B9AC012" w14:textId="77777777" w:rsidTr="00BC5C24">
        <w:trPr>
          <w:trHeight w:val="333"/>
        </w:trPr>
        <w:tc>
          <w:tcPr>
            <w:tcW w:w="754" w:type="dxa"/>
            <w:shd w:val="clear" w:color="auto" w:fill="EEF4FA"/>
          </w:tcPr>
          <w:p w14:paraId="47D83EEC" w14:textId="77777777" w:rsidR="00763A9A" w:rsidRDefault="00763A9A" w:rsidP="003910C4">
            <w:pPr>
              <w:pStyle w:val="TableParagraph"/>
              <w:spacing w:before="58" w:line="255" w:lineRule="exact"/>
              <w:ind w:left="8"/>
              <w:jc w:val="center"/>
              <w:rPr>
                <w:sz w:val="24"/>
              </w:rPr>
            </w:pPr>
            <w:r>
              <w:rPr>
                <w:spacing w:val="-10"/>
                <w:sz w:val="24"/>
              </w:rPr>
              <w:t>5</w:t>
            </w:r>
          </w:p>
        </w:tc>
        <w:tc>
          <w:tcPr>
            <w:tcW w:w="3912" w:type="dxa"/>
            <w:shd w:val="clear" w:color="auto" w:fill="EEF4FA"/>
          </w:tcPr>
          <w:p w14:paraId="4DF2BDB9" w14:textId="40DE5FB5" w:rsidR="00763A9A" w:rsidRDefault="00BC5C24" w:rsidP="003910C4">
            <w:pPr>
              <w:pStyle w:val="TableParagraph"/>
              <w:spacing w:before="58" w:line="255" w:lineRule="exact"/>
              <w:ind w:left="107"/>
              <w:rPr>
                <w:sz w:val="24"/>
              </w:rPr>
            </w:pPr>
            <w:r>
              <w:rPr>
                <w:spacing w:val="-2"/>
                <w:sz w:val="24"/>
              </w:rPr>
              <w:t>Professional Fees</w:t>
            </w:r>
          </w:p>
        </w:tc>
        <w:tc>
          <w:tcPr>
            <w:tcW w:w="1474" w:type="dxa"/>
            <w:shd w:val="clear" w:color="auto" w:fill="EEF4FA"/>
          </w:tcPr>
          <w:p w14:paraId="746541D0" w14:textId="321425CF" w:rsidR="00763A9A" w:rsidRDefault="00BC5C24" w:rsidP="003910C4">
            <w:pPr>
              <w:pStyle w:val="TableParagraph"/>
              <w:spacing w:before="58" w:line="255" w:lineRule="exact"/>
              <w:ind w:right="95"/>
              <w:rPr>
                <w:sz w:val="24"/>
              </w:rPr>
            </w:pPr>
            <w:r>
              <w:rPr>
                <w:spacing w:val="-2"/>
                <w:sz w:val="24"/>
              </w:rPr>
              <w:t>10,000</w:t>
            </w:r>
            <w:r w:rsidR="00763A9A">
              <w:rPr>
                <w:spacing w:val="-2"/>
                <w:sz w:val="24"/>
              </w:rPr>
              <w:t>.00</w:t>
            </w:r>
          </w:p>
        </w:tc>
      </w:tr>
      <w:tr w:rsidR="00BC5C24" w14:paraId="621DCAF0" w14:textId="77777777" w:rsidTr="00BC5C24">
        <w:trPr>
          <w:trHeight w:val="333"/>
        </w:trPr>
        <w:tc>
          <w:tcPr>
            <w:tcW w:w="754" w:type="dxa"/>
            <w:shd w:val="clear" w:color="auto" w:fill="EEF4FA"/>
          </w:tcPr>
          <w:p w14:paraId="314FCE00" w14:textId="2BFF43F6" w:rsidR="00BC5C24" w:rsidRDefault="00BC5C24" w:rsidP="003910C4">
            <w:pPr>
              <w:pStyle w:val="TableParagraph"/>
              <w:spacing w:before="58" w:line="255" w:lineRule="exact"/>
              <w:ind w:left="8"/>
              <w:jc w:val="center"/>
              <w:rPr>
                <w:spacing w:val="-10"/>
                <w:sz w:val="24"/>
              </w:rPr>
            </w:pPr>
            <w:r>
              <w:rPr>
                <w:spacing w:val="-10"/>
                <w:sz w:val="24"/>
              </w:rPr>
              <w:t>6</w:t>
            </w:r>
          </w:p>
        </w:tc>
        <w:tc>
          <w:tcPr>
            <w:tcW w:w="3912" w:type="dxa"/>
            <w:shd w:val="clear" w:color="auto" w:fill="EEF4FA"/>
          </w:tcPr>
          <w:p w14:paraId="5D9E9E87" w14:textId="6B255544" w:rsidR="00BC5C24" w:rsidRDefault="00BC5C24" w:rsidP="003910C4">
            <w:pPr>
              <w:pStyle w:val="TableParagraph"/>
              <w:spacing w:before="58" w:line="255" w:lineRule="exact"/>
              <w:ind w:left="107"/>
              <w:rPr>
                <w:spacing w:val="-2"/>
                <w:sz w:val="24"/>
              </w:rPr>
            </w:pPr>
            <w:r>
              <w:rPr>
                <w:spacing w:val="-2"/>
                <w:sz w:val="24"/>
              </w:rPr>
              <w:t>Misc. Expenses</w:t>
            </w:r>
          </w:p>
        </w:tc>
        <w:tc>
          <w:tcPr>
            <w:tcW w:w="1474" w:type="dxa"/>
            <w:shd w:val="clear" w:color="auto" w:fill="EEF4FA"/>
          </w:tcPr>
          <w:p w14:paraId="29349AA7" w14:textId="68E81B9C" w:rsidR="00BC5C24" w:rsidRDefault="00BC5C24" w:rsidP="003910C4">
            <w:pPr>
              <w:pStyle w:val="TableParagraph"/>
              <w:spacing w:before="58" w:line="255" w:lineRule="exact"/>
              <w:ind w:right="95"/>
              <w:rPr>
                <w:spacing w:val="-2"/>
                <w:sz w:val="24"/>
              </w:rPr>
            </w:pPr>
            <w:r>
              <w:rPr>
                <w:spacing w:val="-2"/>
                <w:sz w:val="24"/>
              </w:rPr>
              <w:t>40,000.00</w:t>
            </w:r>
          </w:p>
        </w:tc>
      </w:tr>
      <w:tr w:rsidR="00763A9A" w14:paraId="764D39AA" w14:textId="77777777" w:rsidTr="00BC5C24">
        <w:trPr>
          <w:trHeight w:val="371"/>
        </w:trPr>
        <w:tc>
          <w:tcPr>
            <w:tcW w:w="4666" w:type="dxa"/>
            <w:gridSpan w:val="2"/>
            <w:shd w:val="clear" w:color="auto" w:fill="EEF4FA"/>
          </w:tcPr>
          <w:p w14:paraId="2AC767F4" w14:textId="77777777" w:rsidR="00763A9A" w:rsidRDefault="00763A9A" w:rsidP="003910C4">
            <w:pPr>
              <w:pStyle w:val="TableParagraph"/>
              <w:spacing w:before="96" w:line="255" w:lineRule="exact"/>
              <w:jc w:val="center"/>
              <w:rPr>
                <w:rFonts w:ascii="Arial"/>
                <w:b/>
                <w:sz w:val="24"/>
              </w:rPr>
            </w:pPr>
            <w:r>
              <w:rPr>
                <w:rFonts w:ascii="Arial"/>
                <w:b/>
                <w:spacing w:val="-2"/>
                <w:sz w:val="24"/>
              </w:rPr>
              <w:t>TOTAL</w:t>
            </w:r>
          </w:p>
        </w:tc>
        <w:tc>
          <w:tcPr>
            <w:tcW w:w="1474" w:type="dxa"/>
            <w:shd w:val="clear" w:color="auto" w:fill="EEF4FA"/>
          </w:tcPr>
          <w:p w14:paraId="3EEBC765" w14:textId="41E54E77" w:rsidR="00763A9A" w:rsidRDefault="00BC5C24" w:rsidP="003910C4">
            <w:pPr>
              <w:pStyle w:val="TableParagraph"/>
              <w:spacing w:before="96" w:line="255" w:lineRule="exact"/>
              <w:ind w:right="94"/>
              <w:rPr>
                <w:rFonts w:ascii="Arial"/>
                <w:b/>
                <w:sz w:val="24"/>
              </w:rPr>
            </w:pPr>
            <w:r>
              <w:rPr>
                <w:rFonts w:ascii="Arial"/>
                <w:b/>
                <w:spacing w:val="-2"/>
                <w:sz w:val="24"/>
              </w:rPr>
              <w:t>3,50,420</w:t>
            </w:r>
            <w:r w:rsidR="00763A9A">
              <w:rPr>
                <w:rFonts w:ascii="Arial"/>
                <w:b/>
                <w:spacing w:val="-2"/>
                <w:sz w:val="24"/>
              </w:rPr>
              <w:t>.00</w:t>
            </w:r>
          </w:p>
        </w:tc>
      </w:tr>
    </w:tbl>
    <w:p w14:paraId="0BAA3602" w14:textId="77777777" w:rsidR="00763A9A" w:rsidRDefault="00763A9A" w:rsidP="00763A9A">
      <w:pPr>
        <w:pStyle w:val="BodyText"/>
        <w:spacing w:before="23"/>
      </w:pPr>
    </w:p>
    <w:p w14:paraId="3F0E3B59" w14:textId="5F7E062D" w:rsidR="00BC5C24" w:rsidRDefault="00BC5C24" w:rsidP="00BC5C24">
      <w:pPr>
        <w:tabs>
          <w:tab w:val="left" w:pos="1113"/>
        </w:tabs>
        <w:spacing w:before="1"/>
        <w:rPr>
          <w:b/>
          <w:bCs/>
          <w:sz w:val="24"/>
        </w:rPr>
      </w:pPr>
      <w:r w:rsidRPr="00BC5C24">
        <w:rPr>
          <w:b/>
          <w:bCs/>
          <w:sz w:val="24"/>
        </w:rPr>
        <w:t xml:space="preserve">Above Assumption is taken for Initial stage of operation, it will increased in future </w:t>
      </w:r>
      <w:r>
        <w:rPr>
          <w:b/>
          <w:bCs/>
          <w:sz w:val="24"/>
        </w:rPr>
        <w:t xml:space="preserve">  </w:t>
      </w:r>
      <w:r w:rsidRPr="00BC5C24">
        <w:rPr>
          <w:b/>
          <w:bCs/>
          <w:sz w:val="24"/>
        </w:rPr>
        <w:t>year of operation.</w:t>
      </w:r>
    </w:p>
    <w:p w14:paraId="5D50157D" w14:textId="77777777" w:rsidR="00BC5C24" w:rsidRPr="00BC5C24" w:rsidRDefault="00BC5C24" w:rsidP="00BC5C24">
      <w:pPr>
        <w:tabs>
          <w:tab w:val="left" w:pos="1113"/>
        </w:tabs>
        <w:spacing w:before="1"/>
        <w:rPr>
          <w:b/>
          <w:bCs/>
          <w:sz w:val="24"/>
        </w:rPr>
      </w:pPr>
    </w:p>
    <w:p w14:paraId="1BE698F6" w14:textId="1500140F" w:rsidR="00763A9A" w:rsidRDefault="00763A9A" w:rsidP="00763A9A">
      <w:pPr>
        <w:pStyle w:val="ListParagraph"/>
        <w:numPr>
          <w:ilvl w:val="1"/>
          <w:numId w:val="33"/>
        </w:numPr>
        <w:tabs>
          <w:tab w:val="left" w:pos="1113"/>
        </w:tabs>
        <w:spacing w:before="1"/>
        <w:rPr>
          <w:sz w:val="24"/>
        </w:rPr>
      </w:pPr>
      <w:r>
        <w:rPr>
          <w:sz w:val="24"/>
        </w:rPr>
        <w:t>Working</w:t>
      </w:r>
      <w:r>
        <w:rPr>
          <w:spacing w:val="-5"/>
          <w:sz w:val="24"/>
        </w:rPr>
        <w:t xml:space="preserve"> </w:t>
      </w:r>
      <w:r>
        <w:rPr>
          <w:sz w:val="24"/>
        </w:rPr>
        <w:t>Capital</w:t>
      </w:r>
      <w:r>
        <w:rPr>
          <w:spacing w:val="-4"/>
          <w:sz w:val="24"/>
        </w:rPr>
        <w:t xml:space="preserve"> </w:t>
      </w:r>
      <w:r>
        <w:rPr>
          <w:sz w:val="24"/>
        </w:rPr>
        <w:t>Requirement</w:t>
      </w:r>
      <w:r>
        <w:rPr>
          <w:spacing w:val="-3"/>
          <w:sz w:val="24"/>
        </w:rPr>
        <w:t xml:space="preserve"> </w:t>
      </w:r>
      <w:r>
        <w:rPr>
          <w:sz w:val="24"/>
        </w:rPr>
        <w:t>per</w:t>
      </w:r>
      <w:r>
        <w:rPr>
          <w:spacing w:val="-5"/>
          <w:sz w:val="24"/>
        </w:rPr>
        <w:t xml:space="preserve"> </w:t>
      </w:r>
      <w:r>
        <w:rPr>
          <w:spacing w:val="-2"/>
          <w:sz w:val="24"/>
        </w:rPr>
        <w:t>month:</w:t>
      </w:r>
    </w:p>
    <w:p w14:paraId="7886CB9D" w14:textId="77777777" w:rsidR="00763A9A" w:rsidRDefault="00763A9A" w:rsidP="00763A9A">
      <w:pPr>
        <w:pStyle w:val="BodyText"/>
        <w:spacing w:before="1"/>
        <w:rPr>
          <w:sz w:val="19"/>
        </w:rPr>
      </w:pPr>
    </w:p>
    <w:tbl>
      <w:tblPr>
        <w:tblW w:w="0" w:type="auto"/>
        <w:tblInd w:w="2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2213"/>
        <w:gridCol w:w="1802"/>
      </w:tblGrid>
      <w:tr w:rsidR="00763A9A" w14:paraId="6BB2B9BC" w14:textId="77777777" w:rsidTr="00593B1D">
        <w:trPr>
          <w:trHeight w:val="311"/>
        </w:trPr>
        <w:tc>
          <w:tcPr>
            <w:tcW w:w="749" w:type="dxa"/>
            <w:shd w:val="clear" w:color="auto" w:fill="EEF4FA"/>
          </w:tcPr>
          <w:p w14:paraId="663E335B" w14:textId="77777777" w:rsidR="00763A9A" w:rsidRDefault="00763A9A" w:rsidP="003910C4">
            <w:pPr>
              <w:pStyle w:val="TableParagraph"/>
              <w:spacing w:before="60" w:line="232" w:lineRule="exact"/>
              <w:ind w:left="8" w:right="2"/>
              <w:jc w:val="center"/>
              <w:rPr>
                <w:rFonts w:ascii="Arial"/>
                <w:b/>
              </w:rPr>
            </w:pPr>
            <w:proofErr w:type="spellStart"/>
            <w:r>
              <w:rPr>
                <w:rFonts w:ascii="Arial"/>
                <w:b/>
                <w:spacing w:val="-4"/>
              </w:rPr>
              <w:t>S.No</w:t>
            </w:r>
            <w:proofErr w:type="spellEnd"/>
          </w:p>
        </w:tc>
        <w:tc>
          <w:tcPr>
            <w:tcW w:w="2213" w:type="dxa"/>
            <w:shd w:val="clear" w:color="auto" w:fill="EEF4FA"/>
          </w:tcPr>
          <w:p w14:paraId="7B45047E" w14:textId="77777777" w:rsidR="00763A9A" w:rsidRDefault="00763A9A" w:rsidP="003910C4">
            <w:pPr>
              <w:pStyle w:val="TableParagraph"/>
              <w:spacing w:before="60" w:line="232" w:lineRule="exact"/>
              <w:ind w:left="498"/>
              <w:rPr>
                <w:rFonts w:ascii="Arial"/>
                <w:b/>
              </w:rPr>
            </w:pPr>
            <w:r>
              <w:rPr>
                <w:rFonts w:ascii="Arial"/>
                <w:b/>
                <w:spacing w:val="-2"/>
              </w:rPr>
              <w:t>Description</w:t>
            </w:r>
          </w:p>
        </w:tc>
        <w:tc>
          <w:tcPr>
            <w:tcW w:w="1802" w:type="dxa"/>
            <w:shd w:val="clear" w:color="auto" w:fill="EEF4FA"/>
          </w:tcPr>
          <w:p w14:paraId="21CA5F32" w14:textId="77777777" w:rsidR="00763A9A" w:rsidRDefault="00763A9A" w:rsidP="003910C4">
            <w:pPr>
              <w:pStyle w:val="TableParagraph"/>
              <w:spacing w:before="60" w:line="232" w:lineRule="exact"/>
              <w:ind w:left="357"/>
              <w:rPr>
                <w:rFonts w:ascii="Arial"/>
                <w:b/>
              </w:rPr>
            </w:pPr>
            <w:r>
              <w:rPr>
                <w:rFonts w:ascii="Arial"/>
                <w:b/>
                <w:spacing w:val="-2"/>
              </w:rPr>
              <w:t>Amount</w:t>
            </w:r>
          </w:p>
        </w:tc>
      </w:tr>
      <w:tr w:rsidR="00763A9A" w14:paraId="59ADCD76" w14:textId="77777777" w:rsidTr="00593B1D">
        <w:trPr>
          <w:trHeight w:val="313"/>
        </w:trPr>
        <w:tc>
          <w:tcPr>
            <w:tcW w:w="749" w:type="dxa"/>
            <w:shd w:val="clear" w:color="auto" w:fill="EEF4FA"/>
          </w:tcPr>
          <w:p w14:paraId="428C4075" w14:textId="77777777" w:rsidR="00763A9A" w:rsidRDefault="00763A9A" w:rsidP="003910C4">
            <w:pPr>
              <w:pStyle w:val="TableParagraph"/>
              <w:spacing w:before="38" w:line="255" w:lineRule="exact"/>
              <w:ind w:left="8"/>
              <w:jc w:val="center"/>
              <w:rPr>
                <w:sz w:val="24"/>
              </w:rPr>
            </w:pPr>
            <w:r>
              <w:rPr>
                <w:spacing w:val="-10"/>
                <w:sz w:val="24"/>
              </w:rPr>
              <w:t>1</w:t>
            </w:r>
          </w:p>
        </w:tc>
        <w:tc>
          <w:tcPr>
            <w:tcW w:w="2213" w:type="dxa"/>
            <w:shd w:val="clear" w:color="auto" w:fill="EEF4FA"/>
          </w:tcPr>
          <w:p w14:paraId="1991965B" w14:textId="77777777" w:rsidR="00763A9A" w:rsidRDefault="00763A9A" w:rsidP="003910C4">
            <w:pPr>
              <w:pStyle w:val="TableParagraph"/>
              <w:spacing w:before="38" w:line="255" w:lineRule="exact"/>
              <w:ind w:left="105"/>
              <w:rPr>
                <w:sz w:val="24"/>
              </w:rPr>
            </w:pPr>
            <w:r>
              <w:rPr>
                <w:sz w:val="24"/>
              </w:rPr>
              <w:t>Salaries</w:t>
            </w:r>
            <w:r>
              <w:rPr>
                <w:spacing w:val="-2"/>
                <w:sz w:val="24"/>
              </w:rPr>
              <w:t xml:space="preserve"> </w:t>
            </w:r>
            <w:r>
              <w:rPr>
                <w:sz w:val="24"/>
              </w:rPr>
              <w:t>&amp;</w:t>
            </w:r>
            <w:r>
              <w:rPr>
                <w:spacing w:val="-7"/>
                <w:sz w:val="24"/>
              </w:rPr>
              <w:t xml:space="preserve"> </w:t>
            </w:r>
            <w:r>
              <w:rPr>
                <w:spacing w:val="-2"/>
                <w:sz w:val="24"/>
              </w:rPr>
              <w:t>Wages</w:t>
            </w:r>
          </w:p>
        </w:tc>
        <w:tc>
          <w:tcPr>
            <w:tcW w:w="1802" w:type="dxa"/>
            <w:shd w:val="clear" w:color="auto" w:fill="EEF4FA"/>
          </w:tcPr>
          <w:p w14:paraId="0141F056" w14:textId="31725194" w:rsidR="00763A9A" w:rsidRDefault="00593B1D" w:rsidP="003910C4">
            <w:pPr>
              <w:pStyle w:val="TableParagraph"/>
              <w:spacing w:before="38" w:line="255" w:lineRule="exact"/>
              <w:ind w:right="94"/>
              <w:rPr>
                <w:sz w:val="24"/>
              </w:rPr>
            </w:pPr>
            <w:r>
              <w:rPr>
                <w:spacing w:val="-2"/>
                <w:sz w:val="24"/>
              </w:rPr>
              <w:t>2,00</w:t>
            </w:r>
            <w:r w:rsidR="00763A9A">
              <w:rPr>
                <w:spacing w:val="-2"/>
                <w:sz w:val="24"/>
              </w:rPr>
              <w:t>,000.00</w:t>
            </w:r>
          </w:p>
        </w:tc>
      </w:tr>
      <w:tr w:rsidR="00763A9A" w14:paraId="71C89365" w14:textId="77777777" w:rsidTr="00593B1D">
        <w:trPr>
          <w:trHeight w:val="330"/>
        </w:trPr>
        <w:tc>
          <w:tcPr>
            <w:tcW w:w="749" w:type="dxa"/>
            <w:shd w:val="clear" w:color="auto" w:fill="EEF4FA"/>
          </w:tcPr>
          <w:p w14:paraId="7BB006E0" w14:textId="77777777" w:rsidR="00763A9A" w:rsidRDefault="00763A9A" w:rsidP="003910C4">
            <w:pPr>
              <w:pStyle w:val="TableParagraph"/>
              <w:spacing w:before="55" w:line="255" w:lineRule="exact"/>
              <w:ind w:left="8"/>
              <w:jc w:val="center"/>
              <w:rPr>
                <w:sz w:val="24"/>
              </w:rPr>
            </w:pPr>
            <w:r>
              <w:rPr>
                <w:spacing w:val="-10"/>
                <w:sz w:val="24"/>
              </w:rPr>
              <w:t>2</w:t>
            </w:r>
          </w:p>
        </w:tc>
        <w:tc>
          <w:tcPr>
            <w:tcW w:w="2213" w:type="dxa"/>
            <w:shd w:val="clear" w:color="auto" w:fill="EEF4FA"/>
          </w:tcPr>
          <w:p w14:paraId="2B04B0F8" w14:textId="77777777" w:rsidR="00763A9A" w:rsidRDefault="00763A9A" w:rsidP="003910C4">
            <w:pPr>
              <w:pStyle w:val="TableParagraph"/>
              <w:spacing w:before="55" w:line="255" w:lineRule="exact"/>
              <w:ind w:left="105"/>
              <w:rPr>
                <w:sz w:val="24"/>
              </w:rPr>
            </w:pPr>
            <w:r>
              <w:rPr>
                <w:sz w:val="24"/>
              </w:rPr>
              <w:t>Raw</w:t>
            </w:r>
            <w:r>
              <w:rPr>
                <w:spacing w:val="-6"/>
                <w:sz w:val="24"/>
              </w:rPr>
              <w:t xml:space="preserve"> </w:t>
            </w:r>
            <w:r>
              <w:rPr>
                <w:spacing w:val="-2"/>
                <w:sz w:val="24"/>
              </w:rPr>
              <w:t>Material</w:t>
            </w:r>
          </w:p>
        </w:tc>
        <w:tc>
          <w:tcPr>
            <w:tcW w:w="1802" w:type="dxa"/>
            <w:shd w:val="clear" w:color="auto" w:fill="EEF4FA"/>
          </w:tcPr>
          <w:p w14:paraId="6E05DBA7" w14:textId="579AF784" w:rsidR="00763A9A" w:rsidRDefault="00593B1D" w:rsidP="003910C4">
            <w:pPr>
              <w:pStyle w:val="TableParagraph"/>
              <w:spacing w:before="55" w:line="255" w:lineRule="exact"/>
              <w:ind w:right="96"/>
              <w:rPr>
                <w:sz w:val="24"/>
              </w:rPr>
            </w:pPr>
            <w:r>
              <w:rPr>
                <w:spacing w:val="-2"/>
                <w:sz w:val="24"/>
              </w:rPr>
              <w:t>1,24,59,580.00</w:t>
            </w:r>
          </w:p>
        </w:tc>
      </w:tr>
      <w:tr w:rsidR="00763A9A" w14:paraId="66E6A9E0" w14:textId="77777777" w:rsidTr="00593B1D">
        <w:trPr>
          <w:trHeight w:val="330"/>
        </w:trPr>
        <w:tc>
          <w:tcPr>
            <w:tcW w:w="749" w:type="dxa"/>
            <w:shd w:val="clear" w:color="auto" w:fill="EEF4FA"/>
          </w:tcPr>
          <w:p w14:paraId="36CB821A" w14:textId="77777777" w:rsidR="00763A9A" w:rsidRDefault="00763A9A" w:rsidP="003910C4">
            <w:pPr>
              <w:pStyle w:val="TableParagraph"/>
              <w:spacing w:before="55" w:line="255" w:lineRule="exact"/>
              <w:ind w:left="8"/>
              <w:jc w:val="center"/>
              <w:rPr>
                <w:sz w:val="24"/>
              </w:rPr>
            </w:pPr>
            <w:r>
              <w:rPr>
                <w:spacing w:val="-10"/>
                <w:sz w:val="24"/>
              </w:rPr>
              <w:t>3</w:t>
            </w:r>
          </w:p>
        </w:tc>
        <w:tc>
          <w:tcPr>
            <w:tcW w:w="2213" w:type="dxa"/>
            <w:shd w:val="clear" w:color="auto" w:fill="EEF4FA"/>
          </w:tcPr>
          <w:p w14:paraId="384AF564" w14:textId="77777777" w:rsidR="00763A9A" w:rsidRDefault="00763A9A" w:rsidP="003910C4">
            <w:pPr>
              <w:pStyle w:val="TableParagraph"/>
              <w:spacing w:before="55" w:line="255" w:lineRule="exact"/>
              <w:ind w:left="105"/>
              <w:rPr>
                <w:sz w:val="24"/>
              </w:rPr>
            </w:pPr>
            <w:r>
              <w:rPr>
                <w:spacing w:val="-2"/>
                <w:sz w:val="24"/>
              </w:rPr>
              <w:t>Utilities</w:t>
            </w:r>
          </w:p>
        </w:tc>
        <w:tc>
          <w:tcPr>
            <w:tcW w:w="1802" w:type="dxa"/>
            <w:shd w:val="clear" w:color="auto" w:fill="EEF4FA"/>
          </w:tcPr>
          <w:p w14:paraId="2EB4BDEB" w14:textId="4758CE0A" w:rsidR="00763A9A" w:rsidRDefault="00593B1D" w:rsidP="003910C4">
            <w:pPr>
              <w:pStyle w:val="TableParagraph"/>
              <w:spacing w:before="55" w:line="255" w:lineRule="exact"/>
              <w:ind w:right="96"/>
              <w:rPr>
                <w:sz w:val="24"/>
              </w:rPr>
            </w:pPr>
            <w:r>
              <w:rPr>
                <w:spacing w:val="-2"/>
                <w:sz w:val="24"/>
              </w:rPr>
              <w:t>1,50</w:t>
            </w:r>
            <w:r w:rsidR="00763A9A">
              <w:rPr>
                <w:spacing w:val="-2"/>
                <w:sz w:val="24"/>
              </w:rPr>
              <w:t>,000.00</w:t>
            </w:r>
          </w:p>
        </w:tc>
      </w:tr>
      <w:tr w:rsidR="00763A9A" w14:paraId="4466A858" w14:textId="77777777" w:rsidTr="00593B1D">
        <w:trPr>
          <w:trHeight w:val="330"/>
        </w:trPr>
        <w:tc>
          <w:tcPr>
            <w:tcW w:w="749" w:type="dxa"/>
            <w:shd w:val="clear" w:color="auto" w:fill="EEF4FA"/>
          </w:tcPr>
          <w:p w14:paraId="3A0FD77C" w14:textId="77777777" w:rsidR="00763A9A" w:rsidRDefault="00763A9A" w:rsidP="003910C4">
            <w:pPr>
              <w:pStyle w:val="TableParagraph"/>
              <w:spacing w:before="55" w:line="255" w:lineRule="exact"/>
              <w:ind w:left="8"/>
              <w:jc w:val="center"/>
              <w:rPr>
                <w:sz w:val="24"/>
              </w:rPr>
            </w:pPr>
            <w:r>
              <w:rPr>
                <w:spacing w:val="-10"/>
                <w:sz w:val="24"/>
              </w:rPr>
              <w:t>4</w:t>
            </w:r>
          </w:p>
        </w:tc>
        <w:tc>
          <w:tcPr>
            <w:tcW w:w="2213" w:type="dxa"/>
            <w:shd w:val="clear" w:color="auto" w:fill="EEF4FA"/>
          </w:tcPr>
          <w:p w14:paraId="0CCA731C" w14:textId="77777777" w:rsidR="00763A9A" w:rsidRDefault="00763A9A" w:rsidP="003910C4">
            <w:pPr>
              <w:pStyle w:val="TableParagraph"/>
              <w:spacing w:before="55" w:line="255" w:lineRule="exact"/>
              <w:ind w:left="105"/>
              <w:rPr>
                <w:sz w:val="24"/>
              </w:rPr>
            </w:pPr>
            <w:r>
              <w:rPr>
                <w:sz w:val="24"/>
              </w:rPr>
              <w:t>Other</w:t>
            </w:r>
            <w:r>
              <w:rPr>
                <w:spacing w:val="-3"/>
                <w:sz w:val="24"/>
              </w:rPr>
              <w:t xml:space="preserve"> </w:t>
            </w:r>
            <w:r>
              <w:rPr>
                <w:spacing w:val="-2"/>
                <w:sz w:val="24"/>
              </w:rPr>
              <w:t>Expenses</w:t>
            </w:r>
          </w:p>
        </w:tc>
        <w:tc>
          <w:tcPr>
            <w:tcW w:w="1802" w:type="dxa"/>
            <w:shd w:val="clear" w:color="auto" w:fill="EEF4FA"/>
          </w:tcPr>
          <w:p w14:paraId="4DAEC274" w14:textId="7390CB37" w:rsidR="00763A9A" w:rsidRDefault="00593B1D" w:rsidP="003910C4">
            <w:pPr>
              <w:pStyle w:val="TableParagraph"/>
              <w:spacing w:before="55" w:line="255" w:lineRule="exact"/>
              <w:ind w:right="94"/>
              <w:rPr>
                <w:sz w:val="24"/>
              </w:rPr>
            </w:pPr>
            <w:r>
              <w:rPr>
                <w:spacing w:val="-2"/>
                <w:sz w:val="24"/>
              </w:rPr>
              <w:t>3,50,420</w:t>
            </w:r>
            <w:r w:rsidR="00763A9A">
              <w:rPr>
                <w:spacing w:val="-2"/>
                <w:sz w:val="24"/>
              </w:rPr>
              <w:t>.00</w:t>
            </w:r>
          </w:p>
        </w:tc>
      </w:tr>
      <w:tr w:rsidR="00763A9A" w14:paraId="53FADC99" w14:textId="77777777" w:rsidTr="00593B1D">
        <w:trPr>
          <w:trHeight w:val="350"/>
        </w:trPr>
        <w:tc>
          <w:tcPr>
            <w:tcW w:w="2962" w:type="dxa"/>
            <w:gridSpan w:val="2"/>
            <w:shd w:val="clear" w:color="auto" w:fill="EEF4FA"/>
          </w:tcPr>
          <w:p w14:paraId="31550765" w14:textId="77777777" w:rsidR="00763A9A" w:rsidRDefault="00763A9A" w:rsidP="003910C4">
            <w:pPr>
              <w:pStyle w:val="TableParagraph"/>
              <w:spacing w:before="74" w:line="255" w:lineRule="exact"/>
              <w:jc w:val="center"/>
              <w:rPr>
                <w:rFonts w:ascii="Arial"/>
                <w:b/>
                <w:sz w:val="24"/>
              </w:rPr>
            </w:pPr>
            <w:r>
              <w:rPr>
                <w:rFonts w:ascii="Arial"/>
                <w:b/>
                <w:spacing w:val="-2"/>
                <w:sz w:val="24"/>
              </w:rPr>
              <w:t>TOTAL</w:t>
            </w:r>
          </w:p>
        </w:tc>
        <w:tc>
          <w:tcPr>
            <w:tcW w:w="1802" w:type="dxa"/>
            <w:shd w:val="clear" w:color="auto" w:fill="EEF4FA"/>
          </w:tcPr>
          <w:p w14:paraId="260975D9" w14:textId="1CCB5A7D" w:rsidR="00763A9A" w:rsidRDefault="00593B1D" w:rsidP="003910C4">
            <w:pPr>
              <w:pStyle w:val="TableParagraph"/>
              <w:spacing w:before="74" w:line="255" w:lineRule="exact"/>
              <w:ind w:right="95"/>
              <w:rPr>
                <w:rFonts w:ascii="Arial"/>
                <w:b/>
                <w:sz w:val="24"/>
              </w:rPr>
            </w:pPr>
            <w:r>
              <w:rPr>
                <w:rFonts w:ascii="Arial"/>
                <w:b/>
                <w:spacing w:val="-2"/>
                <w:sz w:val="24"/>
              </w:rPr>
              <w:t>1,31,60,000.00</w:t>
            </w:r>
          </w:p>
        </w:tc>
      </w:tr>
    </w:tbl>
    <w:p w14:paraId="109029F3" w14:textId="21947A2D" w:rsidR="00A66ADB" w:rsidRDefault="00A66ADB" w:rsidP="00A66ADB">
      <w:pPr>
        <w:pStyle w:val="BodyText"/>
        <w:tabs>
          <w:tab w:val="left" w:pos="1134"/>
        </w:tabs>
        <w:sectPr w:rsidR="00A66ADB" w:rsidSect="006E0EE1">
          <w:pgSz w:w="11910" w:h="16840" w:code="9"/>
          <w:pgMar w:top="1200" w:right="1417" w:bottom="1180" w:left="1133" w:header="0" w:footer="1000" w:gutter="0"/>
          <w:cols w:space="720"/>
          <w:docGrid w:linePitch="299"/>
        </w:sectPr>
      </w:pPr>
    </w:p>
    <w:p w14:paraId="4F136FA3" w14:textId="77777777" w:rsidR="00B60A20" w:rsidRPr="00B60A20" w:rsidRDefault="00B60A20" w:rsidP="00A66ADB">
      <w:pPr>
        <w:jc w:val="both"/>
      </w:pPr>
    </w:p>
    <w:p w14:paraId="3BC3E41B" w14:textId="77777777" w:rsidR="00B60A20" w:rsidRPr="00B632CF" w:rsidRDefault="00DB6EED" w:rsidP="00141034">
      <w:pPr>
        <w:pStyle w:val="ListParagraph"/>
        <w:numPr>
          <w:ilvl w:val="1"/>
          <w:numId w:val="12"/>
        </w:numPr>
        <w:jc w:val="both"/>
      </w:pPr>
      <w:r w:rsidRPr="00DB6EED">
        <w:rPr>
          <w:b/>
        </w:rPr>
        <w:t xml:space="preserve">Assumptions &amp; Notes: </w:t>
      </w:r>
    </w:p>
    <w:p w14:paraId="0E920ADE" w14:textId="77777777" w:rsidR="00B632CF" w:rsidRPr="00B60A20" w:rsidRDefault="00B632CF" w:rsidP="00B632CF">
      <w:pPr>
        <w:pStyle w:val="ListParagraph"/>
        <w:ind w:left="554" w:firstLine="0"/>
        <w:jc w:val="both"/>
      </w:pPr>
    </w:p>
    <w:p w14:paraId="50852418" w14:textId="77777777" w:rsidR="00B60A20" w:rsidRDefault="00B60A20" w:rsidP="00B60A20">
      <w:pPr>
        <w:pStyle w:val="ListParagraph"/>
        <w:ind w:left="554" w:firstLine="0"/>
        <w:jc w:val="both"/>
      </w:pPr>
    </w:p>
    <w:p w14:paraId="1EC69BB1" w14:textId="77777777" w:rsidR="00B60A20" w:rsidRDefault="00DB6EED" w:rsidP="00B60A20">
      <w:pPr>
        <w:pStyle w:val="ListParagraph"/>
        <w:ind w:left="554" w:firstLine="0"/>
        <w:jc w:val="both"/>
      </w:pPr>
      <w:r>
        <w:t xml:space="preserve">1) The ‘cost per hour’ is assumed to include cash costs necessary to keep the plant running (e.g., paddy procurement, power, </w:t>
      </w:r>
      <w:proofErr w:type="spellStart"/>
      <w:r>
        <w:t>labour</w:t>
      </w:r>
      <w:proofErr w:type="spellEnd"/>
      <w:r>
        <w:t xml:space="preserve">, and other variable overheads). </w:t>
      </w:r>
    </w:p>
    <w:p w14:paraId="3A4D6B52" w14:textId="77777777" w:rsidR="00B60A20" w:rsidRDefault="00DB6EED" w:rsidP="00B60A20">
      <w:pPr>
        <w:pStyle w:val="ListParagraph"/>
        <w:ind w:left="554" w:firstLine="0"/>
        <w:jc w:val="both"/>
      </w:pPr>
      <w:r>
        <w:t xml:space="preserve">2) If supplier credit is available or if receivables/inventory holding differs from the stated cycle, the operating cycle should be adjusted to reflect the net cash conversion period. </w:t>
      </w:r>
    </w:p>
    <w:p w14:paraId="6F18F080" w14:textId="77777777" w:rsidR="00B60A20" w:rsidRDefault="00DB6EED" w:rsidP="00B60A20">
      <w:pPr>
        <w:pStyle w:val="ListParagraph"/>
        <w:ind w:left="554" w:firstLine="0"/>
        <w:jc w:val="both"/>
      </w:pPr>
      <w:r>
        <w:t xml:space="preserve">3) Where applicable, separate assessments for inventory holding and receivable days may be added to refine the limit calculation. </w:t>
      </w:r>
    </w:p>
    <w:p w14:paraId="28A1DC1E" w14:textId="2ACF3F02" w:rsidR="00DB6EED" w:rsidRDefault="00DB6EED" w:rsidP="00B60A20">
      <w:pPr>
        <w:pStyle w:val="ListParagraph"/>
        <w:ind w:left="554" w:firstLine="0"/>
        <w:jc w:val="both"/>
      </w:pPr>
      <w:r>
        <w:t xml:space="preserve">4) The above is a cash‑cost working estimate intended for bank appraisal and can be further supported with historical statements and sales </w:t>
      </w:r>
      <w:r w:rsidR="003316A2">
        <w:t>realization</w:t>
      </w:r>
      <w:r>
        <w:t xml:space="preserve"> trends.</w:t>
      </w:r>
    </w:p>
    <w:p w14:paraId="7DAB97D6" w14:textId="77777777" w:rsidR="006E0EE1" w:rsidRDefault="006E0EE1" w:rsidP="00DB6EED">
      <w:pPr>
        <w:rPr>
          <w:b/>
          <w:color w:val="225C96"/>
          <w:w w:val="110"/>
        </w:rPr>
      </w:pPr>
    </w:p>
    <w:p w14:paraId="1CF28A52" w14:textId="77777777" w:rsidR="006E0EE1" w:rsidRDefault="006E0EE1" w:rsidP="00DB6EED">
      <w:pPr>
        <w:rPr>
          <w:b/>
          <w:color w:val="225C96"/>
          <w:w w:val="110"/>
        </w:rPr>
      </w:pPr>
    </w:p>
    <w:p w14:paraId="1FCEBEE5" w14:textId="77777777" w:rsidR="0027231F" w:rsidRPr="00DB6EED" w:rsidRDefault="0027231F" w:rsidP="00DB6EED">
      <w:pPr>
        <w:rPr>
          <w:b/>
          <w:color w:val="225C96"/>
          <w:w w:val="110"/>
        </w:rPr>
      </w:pPr>
    </w:p>
    <w:p w14:paraId="54BBDDDD" w14:textId="708DCE04" w:rsidR="0027646E" w:rsidRDefault="0027646E" w:rsidP="0027646E">
      <w:pPr>
        <w:pStyle w:val="ListParagraph"/>
        <w:numPr>
          <w:ilvl w:val="1"/>
          <w:numId w:val="12"/>
        </w:numPr>
        <w:rPr>
          <w:b/>
          <w:color w:val="225C96"/>
          <w:w w:val="110"/>
        </w:rPr>
      </w:pPr>
      <w:r w:rsidRPr="0027646E">
        <w:rPr>
          <w:b/>
          <w:color w:val="225C96"/>
          <w:w w:val="110"/>
        </w:rPr>
        <w:t>Processing Flow :</w:t>
      </w:r>
    </w:p>
    <w:p w14:paraId="21450C9D" w14:textId="77777777" w:rsidR="006872C4" w:rsidRDefault="006872C4" w:rsidP="0027646E">
      <w:pPr>
        <w:pStyle w:val="ListParagraph"/>
        <w:ind w:left="554" w:firstLine="0"/>
        <w:rPr>
          <w:b/>
          <w:color w:val="225C96"/>
          <w:w w:val="110"/>
        </w:rPr>
      </w:pPr>
    </w:p>
    <w:p w14:paraId="31B25163" w14:textId="77777777" w:rsidR="006872C4" w:rsidRDefault="006872C4" w:rsidP="006872C4">
      <w:pPr>
        <w:pStyle w:val="NormalWeb"/>
      </w:pPr>
      <w:r>
        <w:rPr>
          <w:rFonts w:hAnsi="Symbol"/>
        </w:rPr>
        <w:t></w:t>
      </w:r>
      <w:r>
        <w:t xml:space="preserve">  </w:t>
      </w:r>
      <w:r>
        <w:rPr>
          <w:rStyle w:val="Strong"/>
        </w:rPr>
        <w:t>Pre-Cleaning</w:t>
      </w:r>
    </w:p>
    <w:p w14:paraId="20E8FF82" w14:textId="77777777" w:rsidR="006872C4" w:rsidRDefault="006872C4" w:rsidP="006872C4">
      <w:pPr>
        <w:pStyle w:val="NormalWeb"/>
        <w:numPr>
          <w:ilvl w:val="0"/>
          <w:numId w:val="15"/>
        </w:numPr>
      </w:pPr>
      <w:r>
        <w:t>Raw paddy contains dust, soil, stones, straw, and other impurities.</w:t>
      </w:r>
    </w:p>
    <w:p w14:paraId="259EEF13" w14:textId="77777777" w:rsidR="006872C4" w:rsidRDefault="006872C4" w:rsidP="006872C4">
      <w:pPr>
        <w:pStyle w:val="NormalWeb"/>
        <w:numPr>
          <w:ilvl w:val="0"/>
          <w:numId w:val="15"/>
        </w:numPr>
      </w:pPr>
      <w:r>
        <w:t>It passes through vibratory cleaners and aspirators to remove foreign matter.</w:t>
      </w:r>
    </w:p>
    <w:p w14:paraId="5D46855E" w14:textId="77777777" w:rsidR="006872C4" w:rsidRDefault="006872C4" w:rsidP="006872C4">
      <w:pPr>
        <w:pStyle w:val="NormalWeb"/>
      </w:pPr>
      <w:r>
        <w:rPr>
          <w:rFonts w:hAnsi="Symbol"/>
        </w:rPr>
        <w:t></w:t>
      </w:r>
      <w:r>
        <w:t xml:space="preserve">  </w:t>
      </w:r>
      <w:r>
        <w:rPr>
          <w:rStyle w:val="Strong"/>
        </w:rPr>
        <w:t>De-Stoning</w:t>
      </w:r>
    </w:p>
    <w:p w14:paraId="75773C57" w14:textId="77777777" w:rsidR="006872C4" w:rsidRDefault="006872C4" w:rsidP="006872C4">
      <w:pPr>
        <w:pStyle w:val="NormalWeb"/>
        <w:numPr>
          <w:ilvl w:val="0"/>
          <w:numId w:val="16"/>
        </w:numPr>
      </w:pPr>
      <w:r>
        <w:t>Paddy often carries small stones and heavy impurities.</w:t>
      </w:r>
    </w:p>
    <w:p w14:paraId="7A52C399" w14:textId="77777777" w:rsidR="006872C4" w:rsidRDefault="006872C4" w:rsidP="006872C4">
      <w:pPr>
        <w:pStyle w:val="NormalWeb"/>
        <w:numPr>
          <w:ilvl w:val="0"/>
          <w:numId w:val="16"/>
        </w:numPr>
      </w:pPr>
      <w:r>
        <w:t>A destoner machine separates them using gravity and airflow.</w:t>
      </w:r>
    </w:p>
    <w:p w14:paraId="5B879461" w14:textId="77777777" w:rsidR="00316C29" w:rsidRDefault="00316C29" w:rsidP="006872C4">
      <w:pPr>
        <w:pStyle w:val="NormalWeb"/>
        <w:rPr>
          <w:rFonts w:hAnsi="Symbol"/>
        </w:rPr>
      </w:pPr>
    </w:p>
    <w:p w14:paraId="5426B74C" w14:textId="432E1FD2" w:rsidR="006872C4" w:rsidRDefault="006872C4" w:rsidP="006872C4">
      <w:pPr>
        <w:pStyle w:val="NormalWeb"/>
      </w:pPr>
      <w:r>
        <w:rPr>
          <w:rFonts w:hAnsi="Symbol"/>
        </w:rPr>
        <w:t></w:t>
      </w:r>
      <w:r>
        <w:t xml:space="preserve">  </w:t>
      </w:r>
      <w:r>
        <w:rPr>
          <w:rStyle w:val="Strong"/>
        </w:rPr>
        <w:t>Parboiling (Optional)</w:t>
      </w:r>
    </w:p>
    <w:p w14:paraId="6C52BC0B" w14:textId="77777777" w:rsidR="006872C4" w:rsidRDefault="006872C4" w:rsidP="006872C4">
      <w:pPr>
        <w:pStyle w:val="NormalWeb"/>
        <w:numPr>
          <w:ilvl w:val="0"/>
          <w:numId w:val="17"/>
        </w:numPr>
      </w:pPr>
      <w:r>
        <w:t>Paddy is soaked, steamed, and dried before milling.</w:t>
      </w:r>
    </w:p>
    <w:p w14:paraId="3D04DF3E" w14:textId="77777777" w:rsidR="006872C4" w:rsidRDefault="006872C4" w:rsidP="006872C4">
      <w:pPr>
        <w:pStyle w:val="NormalWeb"/>
        <w:numPr>
          <w:ilvl w:val="0"/>
          <w:numId w:val="17"/>
        </w:numPr>
      </w:pPr>
      <w:r>
        <w:t>This strengthens the grain, reduces breakage, and improves nutrition.</w:t>
      </w:r>
    </w:p>
    <w:p w14:paraId="7EF52111" w14:textId="77777777" w:rsidR="006872C4" w:rsidRDefault="006872C4" w:rsidP="006872C4">
      <w:pPr>
        <w:pStyle w:val="NormalWeb"/>
      </w:pPr>
      <w:r>
        <w:rPr>
          <w:rFonts w:hAnsi="Symbol"/>
        </w:rPr>
        <w:t></w:t>
      </w:r>
      <w:r>
        <w:t xml:space="preserve">  </w:t>
      </w:r>
      <w:r>
        <w:rPr>
          <w:rStyle w:val="Strong"/>
        </w:rPr>
        <w:t>Husking (De-Husking)</w:t>
      </w:r>
    </w:p>
    <w:p w14:paraId="1D027753" w14:textId="77777777" w:rsidR="006872C4" w:rsidRDefault="006872C4" w:rsidP="006872C4">
      <w:pPr>
        <w:pStyle w:val="NormalWeb"/>
        <w:numPr>
          <w:ilvl w:val="0"/>
          <w:numId w:val="18"/>
        </w:numPr>
      </w:pPr>
      <w:r>
        <w:t>The husk (outer shell) of paddy is removed by rubber-roll shellers.</w:t>
      </w:r>
    </w:p>
    <w:p w14:paraId="02A85F3B" w14:textId="77777777" w:rsidR="006872C4" w:rsidRDefault="006872C4" w:rsidP="006872C4">
      <w:pPr>
        <w:pStyle w:val="NormalWeb"/>
        <w:numPr>
          <w:ilvl w:val="0"/>
          <w:numId w:val="18"/>
        </w:numPr>
      </w:pPr>
      <w:r>
        <w:t xml:space="preserve">This produces </w:t>
      </w:r>
      <w:r>
        <w:rPr>
          <w:rStyle w:val="Strong"/>
        </w:rPr>
        <w:t>brown rice</w:t>
      </w:r>
      <w:r>
        <w:t xml:space="preserve"> (rice with bran layers still intact).</w:t>
      </w:r>
    </w:p>
    <w:p w14:paraId="105A1721" w14:textId="77777777" w:rsidR="006872C4" w:rsidRDefault="006872C4" w:rsidP="006872C4">
      <w:pPr>
        <w:pStyle w:val="NormalWeb"/>
      </w:pPr>
      <w:r>
        <w:rPr>
          <w:rFonts w:hAnsi="Symbol"/>
        </w:rPr>
        <w:t></w:t>
      </w:r>
      <w:r>
        <w:t xml:space="preserve">  </w:t>
      </w:r>
      <w:r>
        <w:rPr>
          <w:rStyle w:val="Strong"/>
        </w:rPr>
        <w:t>Husk Aspiration</w:t>
      </w:r>
    </w:p>
    <w:p w14:paraId="6B360569" w14:textId="77777777" w:rsidR="006872C4" w:rsidRDefault="006872C4" w:rsidP="006872C4">
      <w:pPr>
        <w:pStyle w:val="NormalWeb"/>
        <w:numPr>
          <w:ilvl w:val="0"/>
          <w:numId w:val="19"/>
        </w:numPr>
      </w:pPr>
      <w:r>
        <w:t>Air suction removes the husk from the mixture of brown rice and unhusked paddy.</w:t>
      </w:r>
    </w:p>
    <w:p w14:paraId="127A755F" w14:textId="77777777" w:rsidR="006872C4" w:rsidRDefault="006872C4" w:rsidP="006872C4">
      <w:pPr>
        <w:pStyle w:val="NormalWeb"/>
      </w:pPr>
      <w:r>
        <w:rPr>
          <w:rFonts w:hAnsi="Symbol"/>
        </w:rPr>
        <w:t></w:t>
      </w:r>
      <w:r>
        <w:t xml:space="preserve">  </w:t>
      </w:r>
      <w:r>
        <w:rPr>
          <w:rStyle w:val="Strong"/>
        </w:rPr>
        <w:t>Paddy Separation</w:t>
      </w:r>
    </w:p>
    <w:p w14:paraId="7EF58A76" w14:textId="77777777" w:rsidR="006872C4" w:rsidRDefault="006872C4" w:rsidP="006872C4">
      <w:pPr>
        <w:pStyle w:val="NormalWeb"/>
        <w:numPr>
          <w:ilvl w:val="0"/>
          <w:numId w:val="20"/>
        </w:numPr>
      </w:pPr>
      <w:r>
        <w:t>Any remaining paddy is separated from brown rice using a paddy separator.</w:t>
      </w:r>
    </w:p>
    <w:p w14:paraId="2CCDBF9D" w14:textId="77777777" w:rsidR="006872C4" w:rsidRDefault="006872C4" w:rsidP="006872C4">
      <w:pPr>
        <w:pStyle w:val="NormalWeb"/>
        <w:numPr>
          <w:ilvl w:val="0"/>
          <w:numId w:val="20"/>
        </w:numPr>
      </w:pPr>
      <w:r>
        <w:t>Unhusked paddy is recycled back for husking.</w:t>
      </w:r>
    </w:p>
    <w:p w14:paraId="6C3CAF7E" w14:textId="77777777" w:rsidR="006872C4" w:rsidRDefault="006872C4" w:rsidP="006872C4">
      <w:pPr>
        <w:pStyle w:val="NormalWeb"/>
      </w:pPr>
      <w:r>
        <w:rPr>
          <w:rFonts w:hAnsi="Symbol"/>
        </w:rPr>
        <w:t></w:t>
      </w:r>
      <w:r>
        <w:t xml:space="preserve">  </w:t>
      </w:r>
      <w:r>
        <w:rPr>
          <w:rStyle w:val="Strong"/>
        </w:rPr>
        <w:t>Whitening (De-Branning)</w:t>
      </w:r>
    </w:p>
    <w:p w14:paraId="6F255D39" w14:textId="77777777" w:rsidR="006872C4" w:rsidRDefault="006872C4" w:rsidP="006872C4">
      <w:pPr>
        <w:pStyle w:val="NormalWeb"/>
        <w:numPr>
          <w:ilvl w:val="0"/>
          <w:numId w:val="21"/>
        </w:numPr>
      </w:pPr>
      <w:r>
        <w:t>Brown rice is passed through a whitener to remove bran layers.</w:t>
      </w:r>
    </w:p>
    <w:p w14:paraId="077635A4" w14:textId="77777777" w:rsidR="006872C4" w:rsidRDefault="006872C4" w:rsidP="006872C4">
      <w:pPr>
        <w:pStyle w:val="NormalWeb"/>
        <w:numPr>
          <w:ilvl w:val="0"/>
          <w:numId w:val="21"/>
        </w:numPr>
      </w:pPr>
      <w:r>
        <w:t xml:space="preserve">Produces </w:t>
      </w:r>
      <w:r>
        <w:rPr>
          <w:rStyle w:val="Strong"/>
        </w:rPr>
        <w:t>white rice</w:t>
      </w:r>
      <w:r>
        <w:t>, but also generates rice bran (used for oil extraction).</w:t>
      </w:r>
    </w:p>
    <w:p w14:paraId="5CF497A3" w14:textId="77777777" w:rsidR="006872C4" w:rsidRDefault="006872C4" w:rsidP="006872C4">
      <w:pPr>
        <w:pStyle w:val="NormalWeb"/>
      </w:pPr>
      <w:r>
        <w:rPr>
          <w:rFonts w:hAnsi="Symbol"/>
        </w:rPr>
        <w:t></w:t>
      </w:r>
      <w:r>
        <w:t xml:space="preserve">  </w:t>
      </w:r>
      <w:r>
        <w:rPr>
          <w:rStyle w:val="Strong"/>
        </w:rPr>
        <w:t>Polishing (Silky/Mist Polishing)</w:t>
      </w:r>
    </w:p>
    <w:p w14:paraId="2E6A37DC" w14:textId="77777777" w:rsidR="006872C4" w:rsidRDefault="006872C4" w:rsidP="006872C4">
      <w:pPr>
        <w:pStyle w:val="NormalWeb"/>
        <w:numPr>
          <w:ilvl w:val="0"/>
          <w:numId w:val="22"/>
        </w:numPr>
      </w:pPr>
      <w:r>
        <w:lastRenderedPageBreak/>
        <w:t>Polishes the rice kernel to improve appearance, luster, and smoothness.</w:t>
      </w:r>
    </w:p>
    <w:p w14:paraId="3BEDBF20" w14:textId="77777777" w:rsidR="006872C4" w:rsidRDefault="006872C4" w:rsidP="006872C4">
      <w:pPr>
        <w:pStyle w:val="NormalWeb"/>
        <w:numPr>
          <w:ilvl w:val="0"/>
          <w:numId w:val="22"/>
        </w:numPr>
      </w:pPr>
      <w:r>
        <w:t>Removes remaining bran particles.</w:t>
      </w:r>
    </w:p>
    <w:p w14:paraId="2AC9FE0D" w14:textId="77777777" w:rsidR="006872C4" w:rsidRDefault="006872C4" w:rsidP="006872C4">
      <w:pPr>
        <w:pStyle w:val="NormalWeb"/>
      </w:pPr>
      <w:r>
        <w:rPr>
          <w:rFonts w:hAnsi="Symbol"/>
        </w:rPr>
        <w:t></w:t>
      </w:r>
      <w:r>
        <w:t xml:space="preserve">  </w:t>
      </w:r>
      <w:r>
        <w:rPr>
          <w:rStyle w:val="Strong"/>
        </w:rPr>
        <w:t>Grading &amp; Length Separation</w:t>
      </w:r>
    </w:p>
    <w:p w14:paraId="222400E1" w14:textId="77777777" w:rsidR="006872C4" w:rsidRDefault="006872C4" w:rsidP="006872C4">
      <w:pPr>
        <w:pStyle w:val="NormalWeb"/>
        <w:numPr>
          <w:ilvl w:val="0"/>
          <w:numId w:val="23"/>
        </w:numPr>
      </w:pPr>
      <w:r>
        <w:t>Separates broken rice from full grains using graders and sifters.</w:t>
      </w:r>
    </w:p>
    <w:p w14:paraId="5A428E81" w14:textId="77777777" w:rsidR="006872C4" w:rsidRDefault="006872C4" w:rsidP="006872C4">
      <w:pPr>
        <w:pStyle w:val="NormalWeb"/>
        <w:numPr>
          <w:ilvl w:val="0"/>
          <w:numId w:val="23"/>
        </w:numPr>
      </w:pPr>
      <w:r>
        <w:t>Head rice, medium brokens, and small brokens are classified.</w:t>
      </w:r>
    </w:p>
    <w:p w14:paraId="4B11B3E3" w14:textId="77777777" w:rsidR="00720A14" w:rsidRDefault="00720A14" w:rsidP="006872C4">
      <w:pPr>
        <w:pStyle w:val="NormalWeb"/>
        <w:rPr>
          <w:rFonts w:hAnsi="Symbol"/>
        </w:rPr>
      </w:pPr>
    </w:p>
    <w:p w14:paraId="4661D1BD" w14:textId="77777777" w:rsidR="006872C4" w:rsidRDefault="006872C4" w:rsidP="006872C4">
      <w:pPr>
        <w:pStyle w:val="NormalWeb"/>
      </w:pPr>
      <w:r>
        <w:rPr>
          <w:rFonts w:hAnsi="Symbol"/>
        </w:rPr>
        <w:t></w:t>
      </w:r>
      <w:r>
        <w:t xml:space="preserve">  </w:t>
      </w:r>
      <w:r>
        <w:rPr>
          <w:rStyle w:val="Strong"/>
        </w:rPr>
        <w:t>Color Sorting (Optional, Premium Quality)</w:t>
      </w:r>
    </w:p>
    <w:p w14:paraId="31B82890" w14:textId="77777777" w:rsidR="006872C4" w:rsidRDefault="006872C4" w:rsidP="006872C4">
      <w:pPr>
        <w:pStyle w:val="NormalWeb"/>
        <w:numPr>
          <w:ilvl w:val="0"/>
          <w:numId w:val="24"/>
        </w:numPr>
      </w:pPr>
      <w:r>
        <w:t>A color sorter removes discolored, chalky, or defective grains.</w:t>
      </w:r>
    </w:p>
    <w:p w14:paraId="00F8DB2E" w14:textId="77777777" w:rsidR="006872C4" w:rsidRDefault="006872C4" w:rsidP="006872C4">
      <w:pPr>
        <w:pStyle w:val="NormalWeb"/>
        <w:numPr>
          <w:ilvl w:val="0"/>
          <w:numId w:val="24"/>
        </w:numPr>
      </w:pPr>
      <w:r>
        <w:t>Ensures high-quality rice for export and premium markets.</w:t>
      </w:r>
    </w:p>
    <w:p w14:paraId="65FD3665" w14:textId="77777777" w:rsidR="006872C4" w:rsidRDefault="006872C4" w:rsidP="006872C4">
      <w:pPr>
        <w:pStyle w:val="NormalWeb"/>
      </w:pPr>
      <w:r>
        <w:rPr>
          <w:rFonts w:hAnsi="Symbol"/>
        </w:rPr>
        <w:t></w:t>
      </w:r>
      <w:r>
        <w:t xml:space="preserve">  </w:t>
      </w:r>
      <w:r>
        <w:rPr>
          <w:rStyle w:val="Strong"/>
        </w:rPr>
        <w:t>Weighing &amp; Bagging</w:t>
      </w:r>
    </w:p>
    <w:p w14:paraId="3E1CB3DC" w14:textId="77777777" w:rsidR="006872C4" w:rsidRDefault="006872C4" w:rsidP="006872C4">
      <w:pPr>
        <w:pStyle w:val="NormalWeb"/>
        <w:numPr>
          <w:ilvl w:val="0"/>
          <w:numId w:val="25"/>
        </w:numPr>
      </w:pPr>
      <w:r>
        <w:t>Final rice is weighed, packed in 25/50 kg bags, or bulk packaged.</w:t>
      </w:r>
    </w:p>
    <w:p w14:paraId="6E2CC4D4" w14:textId="77777777" w:rsidR="006872C4" w:rsidRDefault="006872C4" w:rsidP="006872C4">
      <w:pPr>
        <w:pStyle w:val="NormalWeb"/>
        <w:numPr>
          <w:ilvl w:val="0"/>
          <w:numId w:val="25"/>
        </w:numPr>
      </w:pPr>
      <w:r>
        <w:t>Bran and husk are stored separately for sale as by-products.</w:t>
      </w:r>
    </w:p>
    <w:p w14:paraId="71019B4E" w14:textId="77777777" w:rsidR="006872C4" w:rsidRPr="0027646E" w:rsidRDefault="006872C4" w:rsidP="0027646E">
      <w:pPr>
        <w:pStyle w:val="ListParagraph"/>
        <w:ind w:left="554" w:firstLine="0"/>
        <w:rPr>
          <w:b/>
          <w:color w:val="225C96"/>
          <w:w w:val="110"/>
        </w:rPr>
      </w:pPr>
    </w:p>
    <w:p w14:paraId="3BB589E0" w14:textId="77777777" w:rsidR="0027646E" w:rsidRPr="0027646E" w:rsidRDefault="0027646E" w:rsidP="0027646E">
      <w:pPr>
        <w:sectPr w:rsidR="0027646E" w:rsidRPr="0027646E">
          <w:pgSz w:w="11920" w:h="16850"/>
          <w:pgMar w:top="800" w:right="850" w:bottom="700" w:left="708" w:header="524" w:footer="512" w:gutter="0"/>
          <w:cols w:space="720"/>
        </w:sectPr>
      </w:pPr>
    </w:p>
    <w:p w14:paraId="3637415B" w14:textId="77777777" w:rsidR="00AC6737" w:rsidRDefault="00816695" w:rsidP="0027646E">
      <w:pPr>
        <w:pStyle w:val="Heading3"/>
        <w:numPr>
          <w:ilvl w:val="1"/>
          <w:numId w:val="14"/>
        </w:numPr>
        <w:tabs>
          <w:tab w:val="left" w:pos="553"/>
        </w:tabs>
        <w:ind w:left="553" w:hanging="414"/>
      </w:pPr>
      <w:bookmarkStart w:id="9" w:name="1.9_Subsidy"/>
      <w:bookmarkEnd w:id="9"/>
      <w:r>
        <w:rPr>
          <w:color w:val="225C96"/>
          <w:spacing w:val="-2"/>
          <w:w w:val="110"/>
        </w:rPr>
        <w:lastRenderedPageBreak/>
        <w:t>Subsidy</w:t>
      </w:r>
    </w:p>
    <w:p w14:paraId="00D31A80" w14:textId="77777777" w:rsidR="00AC6737" w:rsidRDefault="00AC6737">
      <w:pPr>
        <w:pStyle w:val="BodyText"/>
        <w:spacing w:before="73"/>
        <w:rPr>
          <w:b/>
        </w:rPr>
      </w:pPr>
    </w:p>
    <w:p w14:paraId="3DAC5D31" w14:textId="77777777" w:rsidR="00AC6737" w:rsidRDefault="00816695">
      <w:pPr>
        <w:pStyle w:val="BodyText"/>
        <w:spacing w:line="271" w:lineRule="auto"/>
        <w:ind w:left="141" w:right="1"/>
        <w:jc w:val="both"/>
      </w:pPr>
      <w:r>
        <w:rPr>
          <w:w w:val="105"/>
        </w:rPr>
        <w:t>Government</w:t>
      </w:r>
      <w:r>
        <w:rPr>
          <w:spacing w:val="-1"/>
          <w:w w:val="105"/>
        </w:rPr>
        <w:t xml:space="preserve"> </w:t>
      </w:r>
      <w:r>
        <w:rPr>
          <w:w w:val="105"/>
        </w:rPr>
        <w:t>subsidies are monetary grants provided</w:t>
      </w:r>
      <w:r>
        <w:rPr>
          <w:spacing w:val="-1"/>
          <w:w w:val="105"/>
        </w:rPr>
        <w:t xml:space="preserve"> </w:t>
      </w:r>
      <w:r>
        <w:rPr>
          <w:w w:val="105"/>
        </w:rPr>
        <w:t>by the government to private institutions or</w:t>
      </w:r>
      <w:r>
        <w:rPr>
          <w:spacing w:val="-8"/>
          <w:w w:val="105"/>
        </w:rPr>
        <w:t xml:space="preserve"> </w:t>
      </w:r>
      <w:r>
        <w:rPr>
          <w:w w:val="105"/>
        </w:rPr>
        <w:t>other public entities, in order to stimulate economic activity or promote activities that are in the</w:t>
      </w:r>
      <w:r>
        <w:rPr>
          <w:spacing w:val="-4"/>
          <w:w w:val="105"/>
        </w:rPr>
        <w:t xml:space="preserve"> </w:t>
      </w:r>
      <w:r>
        <w:rPr>
          <w:w w:val="105"/>
        </w:rPr>
        <w:t>public good. Subsidies encourage companies to undertake economic activities and business ventures that the government sees as in the public's best interest. Like indirect taxes, they can alter relative prices and budget constraints and thereby affect decisions concerning production, consumption and</w:t>
      </w:r>
      <w:r>
        <w:rPr>
          <w:spacing w:val="-1"/>
          <w:w w:val="105"/>
        </w:rPr>
        <w:t xml:space="preserve"> </w:t>
      </w:r>
      <w:r>
        <w:rPr>
          <w:w w:val="105"/>
        </w:rPr>
        <w:t xml:space="preserve">allocation of </w:t>
      </w:r>
      <w:r>
        <w:rPr>
          <w:spacing w:val="-2"/>
          <w:w w:val="105"/>
        </w:rPr>
        <w:t>resources.</w:t>
      </w:r>
    </w:p>
    <w:p w14:paraId="187FFF97" w14:textId="20F705A2" w:rsidR="00AC6737" w:rsidRDefault="00816695">
      <w:pPr>
        <w:pStyle w:val="BodyText"/>
        <w:spacing w:before="3" w:line="271" w:lineRule="auto"/>
        <w:ind w:left="141" w:right="36"/>
        <w:jc w:val="both"/>
      </w:pPr>
      <w:r>
        <w:rPr>
          <w:w w:val="105"/>
        </w:rPr>
        <w:t xml:space="preserve">There are 2 main types of </w:t>
      </w:r>
      <w:r w:rsidR="00C83D5F">
        <w:rPr>
          <w:w w:val="105"/>
        </w:rPr>
        <w:t>subsidies:</w:t>
      </w:r>
      <w:r>
        <w:rPr>
          <w:w w:val="105"/>
        </w:rPr>
        <w:t xml:space="preserve"> Direct subsidies and Indirect subsidies. Direct subsidies are</w:t>
      </w:r>
      <w:r>
        <w:rPr>
          <w:spacing w:val="-9"/>
          <w:w w:val="105"/>
        </w:rPr>
        <w:t xml:space="preserve"> </w:t>
      </w:r>
      <w:r>
        <w:rPr>
          <w:w w:val="105"/>
        </w:rPr>
        <w:t>those that involve an actual payment of funds toward a particular individual, group or industry. Indirect subsidies are those that do not hold a predetermined monetary value or involve actual cash outlays. They can include activities such as price reductions for required goods or services that can be government-supported. Other than that, there are various types of Subsidies viz. Cash subsidies, tax concessions, Government purchases policies, etc.</w:t>
      </w:r>
    </w:p>
    <w:p w14:paraId="017CFA2F" w14:textId="6B53CBDD" w:rsidR="00AC6737" w:rsidRDefault="00A662EE">
      <w:pPr>
        <w:pStyle w:val="BodyText"/>
        <w:spacing w:before="2" w:line="271" w:lineRule="auto"/>
        <w:ind w:left="141" w:right="5"/>
        <w:jc w:val="both"/>
      </w:pPr>
      <w:r>
        <w:rPr>
          <w:b/>
          <w:w w:val="110"/>
        </w:rPr>
        <w:t>M/S GOLEN RICETECH INDUSTRIES</w:t>
      </w:r>
      <w:r w:rsidR="00816695">
        <w:t xml:space="preserve"> is a business in </w:t>
      </w:r>
      <w:r w:rsidR="00C83D5F">
        <w:t>manufacturing</w:t>
      </w:r>
      <w:r w:rsidR="00816695">
        <w:t xml:space="preserve"> sector and is eligible for specified subsidies by the Government.</w:t>
      </w:r>
    </w:p>
    <w:p w14:paraId="790B793E" w14:textId="77777777" w:rsidR="00C83D5F" w:rsidRDefault="00C83D5F">
      <w:pPr>
        <w:pStyle w:val="BodyText"/>
        <w:spacing w:before="2" w:line="271" w:lineRule="auto"/>
        <w:ind w:left="141" w:right="5"/>
        <w:jc w:val="both"/>
      </w:pPr>
    </w:p>
    <w:p w14:paraId="536B3775" w14:textId="77777777" w:rsidR="00AC6737" w:rsidRDefault="00816695" w:rsidP="0027646E">
      <w:pPr>
        <w:pStyle w:val="Heading1"/>
        <w:numPr>
          <w:ilvl w:val="0"/>
          <w:numId w:val="14"/>
        </w:numPr>
        <w:tabs>
          <w:tab w:val="left" w:pos="554"/>
        </w:tabs>
        <w:ind w:hanging="415"/>
      </w:pPr>
      <w:bookmarkStart w:id="10" w:name="2._PROJECT_VIABILITY_&amp;_MARKET_STUDIES_(1"/>
      <w:bookmarkEnd w:id="10"/>
      <w:r>
        <w:rPr>
          <w:color w:val="225C96"/>
          <w:w w:val="115"/>
        </w:rPr>
        <w:t>PROJECT</w:t>
      </w:r>
      <w:r>
        <w:rPr>
          <w:color w:val="225C96"/>
          <w:spacing w:val="-9"/>
          <w:w w:val="115"/>
        </w:rPr>
        <w:t xml:space="preserve"> </w:t>
      </w:r>
      <w:r>
        <w:rPr>
          <w:color w:val="225C96"/>
          <w:w w:val="115"/>
        </w:rPr>
        <w:t>VIABILITY</w:t>
      </w:r>
      <w:r>
        <w:rPr>
          <w:color w:val="225C96"/>
          <w:spacing w:val="-9"/>
          <w:w w:val="115"/>
        </w:rPr>
        <w:t xml:space="preserve"> </w:t>
      </w:r>
      <w:r>
        <w:rPr>
          <w:color w:val="225C96"/>
          <w:w w:val="115"/>
        </w:rPr>
        <w:t>&amp;</w:t>
      </w:r>
      <w:r>
        <w:rPr>
          <w:color w:val="225C96"/>
          <w:spacing w:val="-8"/>
          <w:w w:val="115"/>
        </w:rPr>
        <w:t xml:space="preserve"> </w:t>
      </w:r>
      <w:r>
        <w:rPr>
          <w:color w:val="225C96"/>
          <w:w w:val="115"/>
        </w:rPr>
        <w:t>MARKET</w:t>
      </w:r>
      <w:r>
        <w:rPr>
          <w:color w:val="225C96"/>
          <w:spacing w:val="-9"/>
          <w:w w:val="115"/>
        </w:rPr>
        <w:t xml:space="preserve"> </w:t>
      </w:r>
      <w:r>
        <w:rPr>
          <w:color w:val="225C96"/>
          <w:spacing w:val="-2"/>
          <w:w w:val="115"/>
        </w:rPr>
        <w:t>STUDIES</w:t>
      </w:r>
    </w:p>
    <w:p w14:paraId="2996A24D" w14:textId="77777777" w:rsidR="00AC6737" w:rsidRDefault="00AC6737">
      <w:pPr>
        <w:pStyle w:val="BodyText"/>
        <w:spacing w:before="108"/>
        <w:rPr>
          <w:b/>
          <w:sz w:val="33"/>
        </w:rPr>
      </w:pPr>
    </w:p>
    <w:p w14:paraId="12DD374C" w14:textId="77777777" w:rsidR="00AC6737" w:rsidRDefault="00816695" w:rsidP="0027646E">
      <w:pPr>
        <w:pStyle w:val="Heading3"/>
        <w:numPr>
          <w:ilvl w:val="1"/>
          <w:numId w:val="14"/>
        </w:numPr>
        <w:tabs>
          <w:tab w:val="left" w:pos="553"/>
        </w:tabs>
        <w:spacing w:before="1"/>
        <w:ind w:left="553" w:hanging="414"/>
      </w:pPr>
      <w:bookmarkStart w:id="11" w:name="2.1_Feasibility_Studies"/>
      <w:bookmarkEnd w:id="11"/>
      <w:r>
        <w:rPr>
          <w:color w:val="225C96"/>
          <w:w w:val="110"/>
        </w:rPr>
        <w:t>Feasibility</w:t>
      </w:r>
      <w:r>
        <w:rPr>
          <w:color w:val="225C96"/>
          <w:spacing w:val="1"/>
          <w:w w:val="110"/>
        </w:rPr>
        <w:t xml:space="preserve"> </w:t>
      </w:r>
      <w:r>
        <w:rPr>
          <w:color w:val="225C96"/>
          <w:spacing w:val="-2"/>
          <w:w w:val="110"/>
        </w:rPr>
        <w:t>Studies</w:t>
      </w:r>
    </w:p>
    <w:p w14:paraId="4B9F117C" w14:textId="77777777" w:rsidR="00AC6737" w:rsidRDefault="00AC6737">
      <w:pPr>
        <w:pStyle w:val="BodyText"/>
        <w:rPr>
          <w:b/>
        </w:rPr>
      </w:pPr>
    </w:p>
    <w:p w14:paraId="306EA8B3" w14:textId="77777777" w:rsidR="00AC6737" w:rsidRDefault="00AC6737">
      <w:pPr>
        <w:pStyle w:val="BodyText"/>
        <w:spacing w:before="58"/>
        <w:rPr>
          <w:b/>
        </w:rPr>
      </w:pPr>
    </w:p>
    <w:p w14:paraId="204AAF06" w14:textId="77777777" w:rsidR="00AC6737" w:rsidRDefault="00816695">
      <w:pPr>
        <w:pStyle w:val="BodyText"/>
        <w:spacing w:before="1" w:line="271" w:lineRule="auto"/>
        <w:ind w:left="141" w:right="32"/>
        <w:jc w:val="both"/>
      </w:pPr>
      <w:r>
        <w:rPr>
          <w:w w:val="105"/>
        </w:rPr>
        <w:t>A</w:t>
      </w:r>
      <w:r>
        <w:rPr>
          <w:spacing w:val="31"/>
          <w:w w:val="105"/>
        </w:rPr>
        <w:t xml:space="preserve"> </w:t>
      </w:r>
      <w:r>
        <w:rPr>
          <w:w w:val="105"/>
        </w:rPr>
        <w:t>feasibility</w:t>
      </w:r>
      <w:r>
        <w:rPr>
          <w:spacing w:val="29"/>
          <w:w w:val="105"/>
        </w:rPr>
        <w:t xml:space="preserve"> </w:t>
      </w:r>
      <w:r>
        <w:rPr>
          <w:w w:val="105"/>
        </w:rPr>
        <w:t>analysis</w:t>
      </w:r>
      <w:r>
        <w:rPr>
          <w:spacing w:val="32"/>
          <w:w w:val="105"/>
        </w:rPr>
        <w:t xml:space="preserve"> </w:t>
      </w:r>
      <w:r>
        <w:rPr>
          <w:w w:val="105"/>
        </w:rPr>
        <w:t>evaluates</w:t>
      </w:r>
      <w:r>
        <w:rPr>
          <w:spacing w:val="32"/>
          <w:w w:val="105"/>
        </w:rPr>
        <w:t xml:space="preserve"> </w:t>
      </w:r>
      <w:r>
        <w:rPr>
          <w:w w:val="105"/>
        </w:rPr>
        <w:t>the</w:t>
      </w:r>
      <w:r>
        <w:rPr>
          <w:spacing w:val="33"/>
          <w:w w:val="105"/>
        </w:rPr>
        <w:t xml:space="preserve"> </w:t>
      </w:r>
      <w:r>
        <w:rPr>
          <w:w w:val="105"/>
        </w:rPr>
        <w:t>project’s</w:t>
      </w:r>
      <w:r>
        <w:rPr>
          <w:spacing w:val="33"/>
          <w:w w:val="105"/>
        </w:rPr>
        <w:t xml:space="preserve"> </w:t>
      </w:r>
      <w:r>
        <w:rPr>
          <w:w w:val="105"/>
        </w:rPr>
        <w:t>potential</w:t>
      </w:r>
      <w:r>
        <w:rPr>
          <w:spacing w:val="30"/>
          <w:w w:val="105"/>
        </w:rPr>
        <w:t xml:space="preserve"> </w:t>
      </w:r>
      <w:r>
        <w:rPr>
          <w:w w:val="105"/>
        </w:rPr>
        <w:t>for</w:t>
      </w:r>
      <w:r>
        <w:rPr>
          <w:spacing w:val="33"/>
          <w:w w:val="105"/>
        </w:rPr>
        <w:t xml:space="preserve"> </w:t>
      </w:r>
      <w:r>
        <w:rPr>
          <w:w w:val="105"/>
        </w:rPr>
        <w:t>success;</w:t>
      </w:r>
      <w:r>
        <w:rPr>
          <w:spacing w:val="32"/>
          <w:w w:val="105"/>
        </w:rPr>
        <w:t xml:space="preserve"> </w:t>
      </w:r>
      <w:r>
        <w:rPr>
          <w:w w:val="105"/>
        </w:rPr>
        <w:t>therefore,</w:t>
      </w:r>
      <w:r>
        <w:rPr>
          <w:spacing w:val="32"/>
          <w:w w:val="105"/>
        </w:rPr>
        <w:t xml:space="preserve"> </w:t>
      </w:r>
      <w:r>
        <w:rPr>
          <w:w w:val="105"/>
        </w:rPr>
        <w:t>perceived</w:t>
      </w:r>
      <w:r>
        <w:rPr>
          <w:spacing w:val="32"/>
          <w:w w:val="105"/>
        </w:rPr>
        <w:t xml:space="preserve"> </w:t>
      </w:r>
      <w:r>
        <w:rPr>
          <w:w w:val="105"/>
        </w:rPr>
        <w:t>objectivity</w:t>
      </w:r>
      <w:r>
        <w:rPr>
          <w:spacing w:val="32"/>
          <w:w w:val="105"/>
        </w:rPr>
        <w:t xml:space="preserve"> </w:t>
      </w:r>
      <w:r>
        <w:rPr>
          <w:w w:val="105"/>
        </w:rPr>
        <w:t>is an</w:t>
      </w:r>
      <w:r>
        <w:rPr>
          <w:spacing w:val="22"/>
          <w:w w:val="105"/>
        </w:rPr>
        <w:t xml:space="preserve"> </w:t>
      </w:r>
      <w:r>
        <w:rPr>
          <w:w w:val="105"/>
        </w:rPr>
        <w:t>essential</w:t>
      </w:r>
      <w:r>
        <w:rPr>
          <w:spacing w:val="21"/>
          <w:w w:val="105"/>
        </w:rPr>
        <w:t xml:space="preserve"> </w:t>
      </w:r>
      <w:r>
        <w:rPr>
          <w:w w:val="105"/>
        </w:rPr>
        <w:t>factor</w:t>
      </w:r>
      <w:r>
        <w:rPr>
          <w:spacing w:val="22"/>
          <w:w w:val="105"/>
        </w:rPr>
        <w:t xml:space="preserve"> </w:t>
      </w:r>
      <w:r>
        <w:rPr>
          <w:w w:val="105"/>
        </w:rPr>
        <w:t>in</w:t>
      </w:r>
      <w:r>
        <w:rPr>
          <w:spacing w:val="22"/>
          <w:w w:val="105"/>
        </w:rPr>
        <w:t xml:space="preserve"> </w:t>
      </w:r>
      <w:r>
        <w:rPr>
          <w:w w:val="105"/>
        </w:rPr>
        <w:t>the</w:t>
      </w:r>
      <w:r>
        <w:rPr>
          <w:spacing w:val="22"/>
          <w:w w:val="105"/>
        </w:rPr>
        <w:t xml:space="preserve"> </w:t>
      </w:r>
      <w:r>
        <w:rPr>
          <w:w w:val="105"/>
        </w:rPr>
        <w:t>credibility</w:t>
      </w:r>
      <w:r>
        <w:rPr>
          <w:spacing w:val="21"/>
          <w:w w:val="105"/>
        </w:rPr>
        <w:t xml:space="preserve"> </w:t>
      </w:r>
      <w:r>
        <w:rPr>
          <w:w w:val="105"/>
        </w:rPr>
        <w:t>of</w:t>
      </w:r>
      <w:r>
        <w:rPr>
          <w:spacing w:val="23"/>
          <w:w w:val="105"/>
        </w:rPr>
        <w:t xml:space="preserve"> </w:t>
      </w:r>
      <w:r>
        <w:rPr>
          <w:w w:val="105"/>
        </w:rPr>
        <w:t>the</w:t>
      </w:r>
      <w:r>
        <w:rPr>
          <w:spacing w:val="22"/>
          <w:w w:val="105"/>
        </w:rPr>
        <w:t xml:space="preserve"> </w:t>
      </w:r>
      <w:r>
        <w:rPr>
          <w:w w:val="105"/>
        </w:rPr>
        <w:t>study</w:t>
      </w:r>
      <w:r>
        <w:rPr>
          <w:spacing w:val="21"/>
          <w:w w:val="105"/>
        </w:rPr>
        <w:t xml:space="preserve"> </w:t>
      </w:r>
      <w:r>
        <w:rPr>
          <w:w w:val="105"/>
        </w:rPr>
        <w:t>for</w:t>
      </w:r>
      <w:r>
        <w:rPr>
          <w:spacing w:val="22"/>
          <w:w w:val="105"/>
        </w:rPr>
        <w:t xml:space="preserve"> </w:t>
      </w:r>
      <w:r>
        <w:rPr>
          <w:w w:val="105"/>
        </w:rPr>
        <w:t>potential</w:t>
      </w:r>
      <w:r>
        <w:rPr>
          <w:spacing w:val="21"/>
          <w:w w:val="105"/>
        </w:rPr>
        <w:t xml:space="preserve"> </w:t>
      </w:r>
      <w:r>
        <w:rPr>
          <w:w w:val="105"/>
        </w:rPr>
        <w:t>investors</w:t>
      </w:r>
      <w:r>
        <w:rPr>
          <w:spacing w:val="24"/>
          <w:w w:val="105"/>
        </w:rPr>
        <w:t xml:space="preserve"> </w:t>
      </w:r>
      <w:r>
        <w:rPr>
          <w:w w:val="105"/>
        </w:rPr>
        <w:t>and</w:t>
      </w:r>
      <w:r>
        <w:rPr>
          <w:spacing w:val="21"/>
          <w:w w:val="105"/>
        </w:rPr>
        <w:t xml:space="preserve"> </w:t>
      </w:r>
      <w:r>
        <w:rPr>
          <w:w w:val="105"/>
        </w:rPr>
        <w:t>lending</w:t>
      </w:r>
      <w:r>
        <w:rPr>
          <w:spacing w:val="21"/>
          <w:w w:val="105"/>
        </w:rPr>
        <w:t xml:space="preserve"> </w:t>
      </w:r>
      <w:r>
        <w:rPr>
          <w:w w:val="105"/>
        </w:rPr>
        <w:t>institutions.</w:t>
      </w:r>
      <w:r>
        <w:rPr>
          <w:spacing w:val="23"/>
          <w:w w:val="105"/>
        </w:rPr>
        <w:t xml:space="preserve"> </w:t>
      </w:r>
      <w:r>
        <w:rPr>
          <w:w w:val="105"/>
        </w:rPr>
        <w:t>One of</w:t>
      </w:r>
      <w:r>
        <w:rPr>
          <w:spacing w:val="-5"/>
          <w:w w:val="105"/>
        </w:rPr>
        <w:t xml:space="preserve"> </w:t>
      </w:r>
      <w:r>
        <w:rPr>
          <w:w w:val="105"/>
        </w:rPr>
        <w:t>the</w:t>
      </w:r>
      <w:r>
        <w:rPr>
          <w:spacing w:val="-2"/>
          <w:w w:val="105"/>
        </w:rPr>
        <w:t xml:space="preserve"> </w:t>
      </w:r>
      <w:r>
        <w:rPr>
          <w:w w:val="105"/>
        </w:rPr>
        <w:t>prerequisites</w:t>
      </w:r>
      <w:r>
        <w:rPr>
          <w:spacing w:val="-5"/>
          <w:w w:val="105"/>
        </w:rPr>
        <w:t xml:space="preserve"> </w:t>
      </w:r>
      <w:r>
        <w:rPr>
          <w:w w:val="105"/>
        </w:rPr>
        <w:t>for</w:t>
      </w:r>
      <w:r>
        <w:rPr>
          <w:spacing w:val="-4"/>
          <w:w w:val="105"/>
        </w:rPr>
        <w:t xml:space="preserve"> </w:t>
      </w:r>
      <w:r>
        <w:rPr>
          <w:w w:val="105"/>
        </w:rPr>
        <w:t>a</w:t>
      </w:r>
      <w:r>
        <w:rPr>
          <w:spacing w:val="-2"/>
          <w:w w:val="105"/>
        </w:rPr>
        <w:t xml:space="preserve"> </w:t>
      </w:r>
      <w:r>
        <w:rPr>
          <w:w w:val="105"/>
        </w:rPr>
        <w:t>successful</w:t>
      </w:r>
      <w:r>
        <w:rPr>
          <w:spacing w:val="-2"/>
          <w:w w:val="105"/>
        </w:rPr>
        <w:t xml:space="preserve"> </w:t>
      </w:r>
      <w:r>
        <w:rPr>
          <w:w w:val="105"/>
        </w:rPr>
        <w:t>business</w:t>
      </w:r>
      <w:r>
        <w:rPr>
          <w:spacing w:val="-2"/>
          <w:w w:val="105"/>
        </w:rPr>
        <w:t xml:space="preserve"> </w:t>
      </w:r>
      <w:r>
        <w:rPr>
          <w:w w:val="105"/>
        </w:rPr>
        <w:t>or</w:t>
      </w:r>
      <w:r>
        <w:rPr>
          <w:spacing w:val="-5"/>
          <w:w w:val="105"/>
        </w:rPr>
        <w:t xml:space="preserve"> </w:t>
      </w:r>
      <w:r>
        <w:rPr>
          <w:w w:val="105"/>
        </w:rPr>
        <w:t>unit</w:t>
      </w:r>
      <w:r>
        <w:rPr>
          <w:spacing w:val="-5"/>
          <w:w w:val="105"/>
        </w:rPr>
        <w:t xml:space="preserve"> </w:t>
      </w:r>
      <w:r>
        <w:rPr>
          <w:w w:val="105"/>
        </w:rPr>
        <w:t>is</w:t>
      </w:r>
      <w:r>
        <w:rPr>
          <w:spacing w:val="-6"/>
          <w:w w:val="105"/>
        </w:rPr>
        <w:t xml:space="preserve"> </w:t>
      </w:r>
      <w:r>
        <w:rPr>
          <w:w w:val="105"/>
        </w:rPr>
        <w:t>to</w:t>
      </w:r>
      <w:r>
        <w:rPr>
          <w:spacing w:val="-5"/>
          <w:w w:val="105"/>
        </w:rPr>
        <w:t xml:space="preserve"> </w:t>
      </w:r>
      <w:r>
        <w:rPr>
          <w:w w:val="105"/>
        </w:rPr>
        <w:t>have</w:t>
      </w:r>
      <w:r>
        <w:rPr>
          <w:spacing w:val="40"/>
          <w:w w:val="105"/>
        </w:rPr>
        <w:t xml:space="preserve"> </w:t>
      </w:r>
      <w:r>
        <w:rPr>
          <w:w w:val="105"/>
        </w:rPr>
        <w:t>the</w:t>
      </w:r>
      <w:r>
        <w:rPr>
          <w:spacing w:val="40"/>
          <w:w w:val="105"/>
        </w:rPr>
        <w:t xml:space="preserve"> </w:t>
      </w:r>
      <w:r>
        <w:rPr>
          <w:w w:val="105"/>
        </w:rPr>
        <w:t>technically</w:t>
      </w:r>
      <w:r>
        <w:rPr>
          <w:spacing w:val="40"/>
          <w:w w:val="105"/>
        </w:rPr>
        <w:t xml:space="preserve"> </w:t>
      </w:r>
      <w:r>
        <w:rPr>
          <w:w w:val="105"/>
        </w:rPr>
        <w:t>feasible</w:t>
      </w:r>
      <w:r>
        <w:rPr>
          <w:spacing w:val="40"/>
          <w:w w:val="105"/>
        </w:rPr>
        <w:t xml:space="preserve"> </w:t>
      </w:r>
      <w:r>
        <w:rPr>
          <w:w w:val="105"/>
        </w:rPr>
        <w:t xml:space="preserve">business model. A technical feasibility evaluates the details of how you propose to deliver a product or service to customers. Think materials, </w:t>
      </w:r>
      <w:proofErr w:type="spellStart"/>
      <w:r>
        <w:rPr>
          <w:w w:val="105"/>
        </w:rPr>
        <w:t>labour</w:t>
      </w:r>
      <w:proofErr w:type="spellEnd"/>
      <w:r>
        <w:rPr>
          <w:w w:val="105"/>
        </w:rPr>
        <w:t>, transportation, where your business will be located, and the technology that will be necessary to bring all this together.</w:t>
      </w:r>
    </w:p>
    <w:p w14:paraId="6C294468" w14:textId="3B34A628" w:rsidR="00AC6737" w:rsidRDefault="00816695">
      <w:pPr>
        <w:pStyle w:val="BodyText"/>
        <w:spacing w:before="248" w:line="271" w:lineRule="auto"/>
        <w:ind w:left="141" w:right="2"/>
        <w:jc w:val="both"/>
      </w:pPr>
      <w:r>
        <w:rPr>
          <w:w w:val="105"/>
        </w:rPr>
        <w:t xml:space="preserve">There are five types of feasibility studies—separate areas that </w:t>
      </w:r>
      <w:r w:rsidR="003316A2">
        <w:rPr>
          <w:w w:val="105"/>
        </w:rPr>
        <w:t>feasibility</w:t>
      </w:r>
      <w:r>
        <w:rPr>
          <w:w w:val="105"/>
        </w:rPr>
        <w:t xml:space="preserve"> study examines. Some</w:t>
      </w:r>
      <w:r>
        <w:rPr>
          <w:spacing w:val="-8"/>
          <w:w w:val="105"/>
        </w:rPr>
        <w:t xml:space="preserve"> </w:t>
      </w:r>
      <w:r>
        <w:rPr>
          <w:w w:val="105"/>
        </w:rPr>
        <w:t>major points out of them as explained below.</w:t>
      </w:r>
    </w:p>
    <w:p w14:paraId="063231B6" w14:textId="77777777" w:rsidR="00AC6737" w:rsidRDefault="00816695">
      <w:pPr>
        <w:pStyle w:val="BodyText"/>
        <w:spacing w:before="245" w:line="271" w:lineRule="auto"/>
        <w:ind w:left="141" w:right="118"/>
        <w:jc w:val="both"/>
      </w:pPr>
      <w:r>
        <w:rPr>
          <w:w w:val="105"/>
        </w:rPr>
        <w:t>Technical</w:t>
      </w:r>
      <w:r>
        <w:rPr>
          <w:spacing w:val="-1"/>
          <w:w w:val="105"/>
        </w:rPr>
        <w:t xml:space="preserve"> </w:t>
      </w:r>
      <w:r>
        <w:rPr>
          <w:w w:val="105"/>
        </w:rPr>
        <w:t>Feasibility: This</w:t>
      </w:r>
      <w:r>
        <w:rPr>
          <w:spacing w:val="-2"/>
          <w:w w:val="105"/>
        </w:rPr>
        <w:t xml:space="preserve"> </w:t>
      </w:r>
      <w:r>
        <w:rPr>
          <w:w w:val="105"/>
        </w:rPr>
        <w:t>assessment focuses</w:t>
      </w:r>
      <w:r>
        <w:rPr>
          <w:spacing w:val="-2"/>
          <w:w w:val="105"/>
        </w:rPr>
        <w:t xml:space="preserve"> </w:t>
      </w:r>
      <w:r>
        <w:rPr>
          <w:w w:val="105"/>
        </w:rPr>
        <w:t>on the technical resources available to the</w:t>
      </w:r>
      <w:r>
        <w:rPr>
          <w:spacing w:val="-10"/>
          <w:w w:val="105"/>
        </w:rPr>
        <w:t xml:space="preserve"> </w:t>
      </w:r>
      <w:r>
        <w:rPr>
          <w:w w:val="105"/>
        </w:rPr>
        <w:t xml:space="preserve">organization. It helps organizations determine whether the technical resources meet capacity and whether the technical team is capable of converting the ideas into working systems. Technical feasibility also involves the evaluation of the hardware, software, and other technical requirements of the proposed </w:t>
      </w:r>
      <w:r>
        <w:rPr>
          <w:spacing w:val="-2"/>
          <w:w w:val="105"/>
        </w:rPr>
        <w:t>system.</w:t>
      </w:r>
    </w:p>
    <w:p w14:paraId="4EA9C432" w14:textId="77777777" w:rsidR="00AC6737" w:rsidRDefault="00816695">
      <w:pPr>
        <w:pStyle w:val="BodyText"/>
        <w:spacing w:before="250" w:line="271" w:lineRule="auto"/>
        <w:ind w:left="141" w:right="1"/>
        <w:jc w:val="both"/>
      </w:pPr>
      <w:r>
        <w:rPr>
          <w:w w:val="105"/>
        </w:rPr>
        <w:t>Economic Feasibility: This</w:t>
      </w:r>
      <w:r>
        <w:rPr>
          <w:spacing w:val="-1"/>
          <w:w w:val="105"/>
        </w:rPr>
        <w:t xml:space="preserve"> </w:t>
      </w:r>
      <w:r>
        <w:rPr>
          <w:w w:val="105"/>
        </w:rPr>
        <w:t>assessment typically involves a cost/ benefits analysis of the project,</w:t>
      </w:r>
      <w:r>
        <w:rPr>
          <w:spacing w:val="-9"/>
          <w:w w:val="105"/>
        </w:rPr>
        <w:t xml:space="preserve"> </w:t>
      </w:r>
      <w:r>
        <w:rPr>
          <w:w w:val="105"/>
        </w:rPr>
        <w:t>helping organizations determine the viability, cost, and benefits associated with a project before</w:t>
      </w:r>
      <w:r>
        <w:rPr>
          <w:spacing w:val="-12"/>
          <w:w w:val="105"/>
        </w:rPr>
        <w:t xml:space="preserve"> </w:t>
      </w:r>
      <w:r>
        <w:rPr>
          <w:w w:val="105"/>
        </w:rPr>
        <w:t>financial resources are allocated. It also serves as an independent project assessment and enhances project credibility—helping decision-makers determine the positive economic benefits to the</w:t>
      </w:r>
      <w:r>
        <w:rPr>
          <w:spacing w:val="-6"/>
          <w:w w:val="105"/>
        </w:rPr>
        <w:t xml:space="preserve"> </w:t>
      </w:r>
      <w:r>
        <w:rPr>
          <w:w w:val="105"/>
        </w:rPr>
        <w:t>organization that the proposed project will provide.</w:t>
      </w:r>
    </w:p>
    <w:p w14:paraId="61D88B07" w14:textId="301AC30A" w:rsidR="00AC6737" w:rsidRDefault="00816695">
      <w:pPr>
        <w:pStyle w:val="BodyText"/>
        <w:spacing w:before="249" w:line="271" w:lineRule="auto"/>
        <w:ind w:left="141" w:right="2"/>
        <w:jc w:val="both"/>
      </w:pPr>
      <w:r>
        <w:rPr>
          <w:w w:val="105"/>
        </w:rPr>
        <w:t xml:space="preserve">Operational Feasibility: </w:t>
      </w:r>
      <w:r w:rsidR="00B20779">
        <w:rPr>
          <w:w w:val="105"/>
        </w:rPr>
        <w:t>This assessment involves undertaking a study to analyses and determines</w:t>
      </w:r>
      <w:r>
        <w:rPr>
          <w:w w:val="105"/>
        </w:rPr>
        <w:t xml:space="preserve"> whether—and how well—the organization’s needs can be met by completing the project. Operational feasibility studies also examine how a project plan satisfies the requirements identified in the requirements analysis phase of system development.</w:t>
      </w:r>
    </w:p>
    <w:p w14:paraId="4B5A75B7" w14:textId="1B800765" w:rsidR="00AC6737" w:rsidRDefault="00816695">
      <w:pPr>
        <w:pStyle w:val="BodyText"/>
        <w:spacing w:before="246" w:line="271" w:lineRule="auto"/>
        <w:ind w:left="141" w:right="116"/>
        <w:jc w:val="both"/>
      </w:pPr>
      <w:r>
        <w:rPr>
          <w:w w:val="105"/>
        </w:rPr>
        <w:t>Carrying on aforementioned feasibility studies is an essential part of pre-planning activities. As manufacturing is the process of converting raw materials and/or parts into finished goods that can</w:t>
      </w:r>
      <w:r>
        <w:rPr>
          <w:spacing w:val="-6"/>
          <w:w w:val="105"/>
        </w:rPr>
        <w:t xml:space="preserve"> </w:t>
      </w:r>
      <w:r>
        <w:rPr>
          <w:w w:val="105"/>
        </w:rPr>
        <w:t xml:space="preserve">be </w:t>
      </w:r>
      <w:r>
        <w:rPr>
          <w:w w:val="105"/>
        </w:rPr>
        <w:lastRenderedPageBreak/>
        <w:t>sold in wholesale or retail markets or exported for sale in other countries. It covers a wide range</w:t>
      </w:r>
      <w:r w:rsidR="008F3583">
        <w:rPr>
          <w:w w:val="105"/>
        </w:rPr>
        <w:t xml:space="preserve"> </w:t>
      </w:r>
      <w:r>
        <w:rPr>
          <w:w w:val="105"/>
        </w:rPr>
        <w:t>of industries, from food and beverages to pharmaceuticals, iron and steel to textiles, as</w:t>
      </w:r>
      <w:r>
        <w:rPr>
          <w:spacing w:val="40"/>
          <w:w w:val="105"/>
        </w:rPr>
        <w:t xml:space="preserve"> </w:t>
      </w:r>
      <w:r>
        <w:rPr>
          <w:w w:val="105"/>
        </w:rPr>
        <w:t>well</w:t>
      </w:r>
      <w:r>
        <w:rPr>
          <w:spacing w:val="40"/>
          <w:w w:val="105"/>
        </w:rPr>
        <w:t xml:space="preserve"> </w:t>
      </w:r>
      <w:r>
        <w:rPr>
          <w:w w:val="105"/>
        </w:rPr>
        <w:t>as lumber, tobacco, automobiles, aerospace, and petrochemicals.</w:t>
      </w:r>
    </w:p>
    <w:p w14:paraId="6862D614" w14:textId="77777777" w:rsidR="00AC6737" w:rsidRDefault="00816695">
      <w:pPr>
        <w:pStyle w:val="BodyText"/>
        <w:spacing w:before="247" w:line="271" w:lineRule="auto"/>
        <w:ind w:left="141" w:right="1"/>
        <w:jc w:val="both"/>
      </w:pPr>
      <w:r>
        <w:rPr>
          <w:w w:val="105"/>
        </w:rPr>
        <w:t>After considering most of the aforementioned factors and points, a detailed feasibility study viz. Technical, economical and operational – have been carried out by the promoters / owners of the</w:t>
      </w:r>
      <w:r>
        <w:rPr>
          <w:spacing w:val="-5"/>
          <w:w w:val="105"/>
        </w:rPr>
        <w:t xml:space="preserve"> </w:t>
      </w:r>
      <w:r>
        <w:rPr>
          <w:w w:val="105"/>
        </w:rPr>
        <w:t>entity, and based</w:t>
      </w:r>
      <w:r>
        <w:rPr>
          <w:spacing w:val="-1"/>
          <w:w w:val="105"/>
        </w:rPr>
        <w:t xml:space="preserve"> </w:t>
      </w:r>
      <w:r>
        <w:rPr>
          <w:w w:val="105"/>
        </w:rPr>
        <w:t>on their personal due diligence and in-depth knowledge of</w:t>
      </w:r>
      <w:r>
        <w:rPr>
          <w:spacing w:val="-2"/>
          <w:w w:val="105"/>
        </w:rPr>
        <w:t xml:space="preserve"> </w:t>
      </w:r>
      <w:r>
        <w:rPr>
          <w:w w:val="105"/>
        </w:rPr>
        <w:t>the market,</w:t>
      </w:r>
      <w:r>
        <w:rPr>
          <w:spacing w:val="-1"/>
          <w:w w:val="105"/>
        </w:rPr>
        <w:t xml:space="preserve"> </w:t>
      </w:r>
      <w:r>
        <w:rPr>
          <w:w w:val="105"/>
        </w:rPr>
        <w:t>the project</w:t>
      </w:r>
      <w:r>
        <w:rPr>
          <w:spacing w:val="-2"/>
          <w:w w:val="105"/>
        </w:rPr>
        <w:t xml:space="preserve"> </w:t>
      </w:r>
      <w:r>
        <w:rPr>
          <w:w w:val="105"/>
        </w:rPr>
        <w:t>/company and its business operations are feasible in all the possible ways.</w:t>
      </w:r>
    </w:p>
    <w:p w14:paraId="32BBACFC" w14:textId="77777777" w:rsidR="00AC6737" w:rsidRDefault="00816695">
      <w:pPr>
        <w:pStyle w:val="BodyText"/>
        <w:spacing w:before="250" w:line="271" w:lineRule="auto"/>
        <w:ind w:left="141" w:right="1"/>
        <w:jc w:val="both"/>
      </w:pPr>
      <w:r>
        <w:rPr>
          <w:w w:val="105"/>
        </w:rPr>
        <w:t>A detailed financial feasibility study has also been carried out based on the current demand – supply analysis and data &amp; assumption-based projections ; which has been separately presented in the FINANCIAL FEASIBILITY</w:t>
      </w:r>
      <w:r>
        <w:rPr>
          <w:spacing w:val="40"/>
          <w:w w:val="105"/>
        </w:rPr>
        <w:t xml:space="preserve"> </w:t>
      </w:r>
      <w:r>
        <w:rPr>
          <w:w w:val="105"/>
        </w:rPr>
        <w:t>section in (3) Financial</w:t>
      </w:r>
      <w:r>
        <w:rPr>
          <w:spacing w:val="40"/>
          <w:w w:val="105"/>
        </w:rPr>
        <w:t xml:space="preserve"> </w:t>
      </w:r>
      <w:r>
        <w:rPr>
          <w:w w:val="105"/>
        </w:rPr>
        <w:t>Data</w:t>
      </w:r>
      <w:r>
        <w:rPr>
          <w:spacing w:val="40"/>
          <w:w w:val="105"/>
        </w:rPr>
        <w:t xml:space="preserve"> </w:t>
      </w:r>
      <w:r>
        <w:rPr>
          <w:w w:val="105"/>
        </w:rPr>
        <w:t>&amp; Ratios.</w:t>
      </w:r>
      <w:r>
        <w:rPr>
          <w:spacing w:val="40"/>
          <w:w w:val="105"/>
        </w:rPr>
        <w:t xml:space="preserve"> </w:t>
      </w:r>
      <w:r>
        <w:rPr>
          <w:w w:val="105"/>
        </w:rPr>
        <w:t>‘Sensitivity analysis’ and</w:t>
      </w:r>
      <w:r>
        <w:rPr>
          <w:spacing w:val="40"/>
          <w:w w:val="105"/>
        </w:rPr>
        <w:t xml:space="preserve"> </w:t>
      </w:r>
      <w:r>
        <w:rPr>
          <w:w w:val="105"/>
        </w:rPr>
        <w:t>‘assessed bank finance’ studies will help in ascertaining the financial viability of the project.</w:t>
      </w:r>
    </w:p>
    <w:p w14:paraId="3622E826" w14:textId="77777777" w:rsidR="00AC6737" w:rsidRDefault="00816695">
      <w:pPr>
        <w:pStyle w:val="BodyText"/>
        <w:spacing w:before="90" w:line="271" w:lineRule="auto"/>
        <w:ind w:left="141" w:right="14"/>
        <w:jc w:val="both"/>
      </w:pPr>
      <w:r>
        <w:rPr>
          <w:w w:val="105"/>
        </w:rPr>
        <w:t>A rice mill is a food-processing facility where paddy is processed to rice to be sold in the market. The entire</w:t>
      </w:r>
      <w:r>
        <w:rPr>
          <w:spacing w:val="-6"/>
          <w:w w:val="105"/>
        </w:rPr>
        <w:t xml:space="preserve"> </w:t>
      </w:r>
      <w:r>
        <w:rPr>
          <w:w w:val="105"/>
        </w:rPr>
        <w:t>product</w:t>
      </w:r>
      <w:r>
        <w:rPr>
          <w:spacing w:val="-6"/>
          <w:w w:val="105"/>
        </w:rPr>
        <w:t xml:space="preserve"> </w:t>
      </w:r>
      <w:r>
        <w:rPr>
          <w:w w:val="105"/>
        </w:rPr>
        <w:t>is</w:t>
      </w:r>
      <w:r>
        <w:rPr>
          <w:spacing w:val="-3"/>
          <w:w w:val="105"/>
        </w:rPr>
        <w:t xml:space="preserve"> </w:t>
      </w:r>
      <w:r>
        <w:rPr>
          <w:w w:val="105"/>
        </w:rPr>
        <w:t>procured</w:t>
      </w:r>
      <w:r>
        <w:rPr>
          <w:spacing w:val="-4"/>
          <w:w w:val="105"/>
        </w:rPr>
        <w:t xml:space="preserve"> </w:t>
      </w:r>
      <w:r>
        <w:rPr>
          <w:w w:val="105"/>
        </w:rPr>
        <w:t>from</w:t>
      </w:r>
      <w:r>
        <w:rPr>
          <w:spacing w:val="-4"/>
          <w:w w:val="105"/>
        </w:rPr>
        <w:t xml:space="preserve"> </w:t>
      </w:r>
      <w:r>
        <w:rPr>
          <w:w w:val="105"/>
        </w:rPr>
        <w:t>paddy</w:t>
      </w:r>
      <w:r>
        <w:rPr>
          <w:spacing w:val="-6"/>
          <w:w w:val="105"/>
        </w:rPr>
        <w:t xml:space="preserve"> </w:t>
      </w:r>
      <w:r>
        <w:rPr>
          <w:w w:val="105"/>
        </w:rPr>
        <w:t>fields,</w:t>
      </w:r>
      <w:r>
        <w:rPr>
          <w:spacing w:val="-4"/>
          <w:w w:val="105"/>
        </w:rPr>
        <w:t xml:space="preserve"> </w:t>
      </w:r>
      <w:r>
        <w:rPr>
          <w:w w:val="105"/>
        </w:rPr>
        <w:t>milled</w:t>
      </w:r>
      <w:r>
        <w:rPr>
          <w:spacing w:val="40"/>
          <w:w w:val="105"/>
        </w:rPr>
        <w:t xml:space="preserve"> </w:t>
      </w:r>
      <w:r>
        <w:rPr>
          <w:w w:val="105"/>
        </w:rPr>
        <w:t>and</w:t>
      </w:r>
      <w:r>
        <w:rPr>
          <w:spacing w:val="40"/>
          <w:w w:val="105"/>
        </w:rPr>
        <w:t xml:space="preserve"> </w:t>
      </w:r>
      <w:r>
        <w:rPr>
          <w:w w:val="105"/>
        </w:rPr>
        <w:t>processed</w:t>
      </w:r>
      <w:r>
        <w:rPr>
          <w:spacing w:val="40"/>
          <w:w w:val="105"/>
        </w:rPr>
        <w:t xml:space="preserve"> </w:t>
      </w:r>
      <w:r>
        <w:rPr>
          <w:w w:val="105"/>
        </w:rPr>
        <w:t>hygienically</w:t>
      </w:r>
      <w:r>
        <w:rPr>
          <w:spacing w:val="40"/>
          <w:w w:val="105"/>
        </w:rPr>
        <w:t xml:space="preserve"> </w:t>
      </w:r>
      <w:r>
        <w:rPr>
          <w:w w:val="105"/>
        </w:rPr>
        <w:t>in</w:t>
      </w:r>
      <w:r>
        <w:rPr>
          <w:spacing w:val="40"/>
          <w:w w:val="105"/>
        </w:rPr>
        <w:t xml:space="preserve"> </w:t>
      </w:r>
      <w:r>
        <w:rPr>
          <w:w w:val="105"/>
        </w:rPr>
        <w:t>modern</w:t>
      </w:r>
      <w:r>
        <w:rPr>
          <w:spacing w:val="-2"/>
          <w:w w:val="105"/>
        </w:rPr>
        <w:t xml:space="preserve"> </w:t>
      </w:r>
      <w:r>
        <w:rPr>
          <w:w w:val="105"/>
        </w:rPr>
        <w:t xml:space="preserve">machinery and dust-free environment and cleaned through sorting machines. The skilled &amp; unskilled </w:t>
      </w:r>
      <w:proofErr w:type="spellStart"/>
      <w:r>
        <w:rPr>
          <w:w w:val="105"/>
        </w:rPr>
        <w:t>labour</w:t>
      </w:r>
      <w:proofErr w:type="spellEnd"/>
      <w:r>
        <w:rPr>
          <w:w w:val="105"/>
        </w:rPr>
        <w:t xml:space="preserve"> are required for the service of rice mills and Due to abundant availability of </w:t>
      </w:r>
      <w:proofErr w:type="spellStart"/>
      <w:r>
        <w:rPr>
          <w:w w:val="105"/>
        </w:rPr>
        <w:t>labour</w:t>
      </w:r>
      <w:proofErr w:type="spellEnd"/>
      <w:r>
        <w:rPr>
          <w:w w:val="105"/>
        </w:rPr>
        <w:t xml:space="preserve"> &amp; land productivity of business rises. Thereby</w:t>
      </w:r>
      <w:r>
        <w:rPr>
          <w:spacing w:val="22"/>
          <w:w w:val="105"/>
        </w:rPr>
        <w:t xml:space="preserve"> </w:t>
      </w:r>
      <w:r>
        <w:rPr>
          <w:w w:val="105"/>
        </w:rPr>
        <w:t>providing rice mill services in the market with</w:t>
      </w:r>
      <w:r>
        <w:rPr>
          <w:spacing w:val="23"/>
          <w:w w:val="105"/>
        </w:rPr>
        <w:t xml:space="preserve"> </w:t>
      </w:r>
      <w:r>
        <w:rPr>
          <w:w w:val="105"/>
        </w:rPr>
        <w:t>a continuous service delivery.</w:t>
      </w:r>
      <w:r>
        <w:rPr>
          <w:spacing w:val="40"/>
          <w:w w:val="105"/>
        </w:rPr>
        <w:t xml:space="preserve"> </w:t>
      </w:r>
      <w:r>
        <w:rPr>
          <w:w w:val="105"/>
        </w:rPr>
        <w:t>So business grow at very fast in the globe.</w:t>
      </w:r>
    </w:p>
    <w:p w14:paraId="7430C255" w14:textId="77777777" w:rsidR="00AC6737" w:rsidRDefault="00816695">
      <w:pPr>
        <w:pStyle w:val="BodyText"/>
        <w:spacing w:before="247" w:line="271" w:lineRule="auto"/>
        <w:ind w:left="141" w:right="1"/>
        <w:jc w:val="both"/>
      </w:pPr>
      <w:r>
        <w:rPr>
          <w:w w:val="110"/>
        </w:rPr>
        <w:t>The working hours of service is 24 hours, so they grab more customer &amp; earning more profit. They choose</w:t>
      </w:r>
      <w:r>
        <w:rPr>
          <w:spacing w:val="-2"/>
          <w:w w:val="110"/>
        </w:rPr>
        <w:t xml:space="preserve"> </w:t>
      </w:r>
      <w:r>
        <w:rPr>
          <w:w w:val="110"/>
        </w:rPr>
        <w:t>from numerous types of modern rice mill plant layouts. Rice milling involves the process of removal of husk, bran and then polishing. Husk is sold in the market as cattle feed and fuel. Bran is used for extracting oil. Broken rice is sold for a cheap price. Rice mill Service business, revenue- wise, has very good income potential. So, it would be feasible to setup a unit for the rice mill.</w:t>
      </w:r>
    </w:p>
    <w:p w14:paraId="0D9C307E" w14:textId="77777777" w:rsidR="00AC6737" w:rsidRDefault="00AC6737">
      <w:pPr>
        <w:pStyle w:val="BodyText"/>
      </w:pPr>
    </w:p>
    <w:p w14:paraId="3BFCFDC2" w14:textId="77777777" w:rsidR="00AC6737" w:rsidRDefault="00AC6737">
      <w:pPr>
        <w:pStyle w:val="BodyText"/>
      </w:pPr>
    </w:p>
    <w:p w14:paraId="739FC6DA" w14:textId="77777777" w:rsidR="00AC6737" w:rsidRDefault="00AC6737">
      <w:pPr>
        <w:pStyle w:val="BodyText"/>
        <w:spacing w:before="59"/>
      </w:pPr>
    </w:p>
    <w:p w14:paraId="539C8F0F" w14:textId="77777777" w:rsidR="00AC6737" w:rsidRDefault="00816695">
      <w:pPr>
        <w:pStyle w:val="BodyText"/>
        <w:ind w:left="141"/>
      </w:pPr>
      <w:r>
        <w:rPr>
          <w:w w:val="105"/>
        </w:rPr>
        <w:t>Below</w:t>
      </w:r>
      <w:r>
        <w:rPr>
          <w:spacing w:val="7"/>
          <w:w w:val="105"/>
        </w:rPr>
        <w:t xml:space="preserve"> </w:t>
      </w:r>
      <w:r>
        <w:rPr>
          <w:w w:val="105"/>
        </w:rPr>
        <w:t>are</w:t>
      </w:r>
      <w:r>
        <w:rPr>
          <w:spacing w:val="9"/>
          <w:w w:val="105"/>
        </w:rPr>
        <w:t xml:space="preserve"> </w:t>
      </w:r>
      <w:r>
        <w:rPr>
          <w:w w:val="105"/>
        </w:rPr>
        <w:t>some</w:t>
      </w:r>
      <w:r>
        <w:rPr>
          <w:spacing w:val="12"/>
          <w:w w:val="105"/>
        </w:rPr>
        <w:t xml:space="preserve"> </w:t>
      </w:r>
      <w:r>
        <w:rPr>
          <w:w w:val="105"/>
        </w:rPr>
        <w:t>key</w:t>
      </w:r>
      <w:r>
        <w:rPr>
          <w:spacing w:val="8"/>
          <w:w w:val="105"/>
        </w:rPr>
        <w:t xml:space="preserve"> </w:t>
      </w:r>
      <w:r>
        <w:rPr>
          <w:w w:val="105"/>
        </w:rPr>
        <w:t>benefits</w:t>
      </w:r>
      <w:r>
        <w:rPr>
          <w:spacing w:val="9"/>
          <w:w w:val="105"/>
        </w:rPr>
        <w:t xml:space="preserve"> </w:t>
      </w:r>
      <w:r>
        <w:rPr>
          <w:w w:val="105"/>
        </w:rPr>
        <w:t>of</w:t>
      </w:r>
      <w:r>
        <w:rPr>
          <w:spacing w:val="9"/>
          <w:w w:val="105"/>
        </w:rPr>
        <w:t xml:space="preserve"> </w:t>
      </w:r>
      <w:r>
        <w:rPr>
          <w:w w:val="105"/>
        </w:rPr>
        <w:t>conducting</w:t>
      </w:r>
      <w:r>
        <w:rPr>
          <w:spacing w:val="9"/>
          <w:w w:val="105"/>
        </w:rPr>
        <w:t xml:space="preserve"> </w:t>
      </w:r>
      <w:r>
        <w:rPr>
          <w:w w:val="105"/>
        </w:rPr>
        <w:t>a</w:t>
      </w:r>
      <w:r>
        <w:rPr>
          <w:spacing w:val="7"/>
          <w:w w:val="105"/>
        </w:rPr>
        <w:t xml:space="preserve"> </w:t>
      </w:r>
      <w:r>
        <w:rPr>
          <w:w w:val="105"/>
        </w:rPr>
        <w:t>feasibility</w:t>
      </w:r>
      <w:r>
        <w:rPr>
          <w:spacing w:val="11"/>
          <w:w w:val="105"/>
        </w:rPr>
        <w:t xml:space="preserve"> </w:t>
      </w:r>
      <w:r>
        <w:rPr>
          <w:spacing w:val="-2"/>
          <w:w w:val="105"/>
        </w:rPr>
        <w:t>study:</w:t>
      </w:r>
    </w:p>
    <w:p w14:paraId="382901A6" w14:textId="77777777" w:rsidR="00AC6737" w:rsidRDefault="00816695">
      <w:pPr>
        <w:pStyle w:val="ListParagraph"/>
        <w:numPr>
          <w:ilvl w:val="0"/>
          <w:numId w:val="11"/>
        </w:numPr>
        <w:tabs>
          <w:tab w:val="left" w:pos="270"/>
        </w:tabs>
        <w:spacing w:before="35"/>
        <w:ind w:left="270" w:hanging="131"/>
      </w:pPr>
      <w:r>
        <w:rPr>
          <w:w w:val="105"/>
        </w:rPr>
        <w:t>Improves</w:t>
      </w:r>
      <w:r>
        <w:rPr>
          <w:spacing w:val="5"/>
          <w:w w:val="105"/>
        </w:rPr>
        <w:t xml:space="preserve"> </w:t>
      </w:r>
      <w:r>
        <w:rPr>
          <w:w w:val="105"/>
        </w:rPr>
        <w:t>project</w:t>
      </w:r>
      <w:r>
        <w:rPr>
          <w:spacing w:val="4"/>
          <w:w w:val="105"/>
        </w:rPr>
        <w:t xml:space="preserve"> </w:t>
      </w:r>
      <w:r>
        <w:rPr>
          <w:w w:val="105"/>
        </w:rPr>
        <w:t>teams'</w:t>
      </w:r>
      <w:r>
        <w:rPr>
          <w:spacing w:val="7"/>
          <w:w w:val="105"/>
        </w:rPr>
        <w:t xml:space="preserve"> </w:t>
      </w:r>
      <w:r>
        <w:rPr>
          <w:spacing w:val="-2"/>
          <w:w w:val="105"/>
        </w:rPr>
        <w:t>focus</w:t>
      </w:r>
    </w:p>
    <w:p w14:paraId="183116EC" w14:textId="77777777" w:rsidR="00AC6737" w:rsidRDefault="00816695">
      <w:pPr>
        <w:pStyle w:val="ListParagraph"/>
        <w:numPr>
          <w:ilvl w:val="0"/>
          <w:numId w:val="11"/>
        </w:numPr>
        <w:tabs>
          <w:tab w:val="left" w:pos="270"/>
        </w:tabs>
        <w:spacing w:before="32"/>
        <w:ind w:left="270" w:hanging="131"/>
      </w:pPr>
      <w:r>
        <w:rPr>
          <w:w w:val="105"/>
        </w:rPr>
        <w:t xml:space="preserve">Identifies new </w:t>
      </w:r>
      <w:r>
        <w:rPr>
          <w:spacing w:val="-2"/>
          <w:w w:val="105"/>
        </w:rPr>
        <w:t>opportunities</w:t>
      </w:r>
    </w:p>
    <w:p w14:paraId="2E491881" w14:textId="77777777" w:rsidR="00AC6737" w:rsidRDefault="00816695">
      <w:pPr>
        <w:pStyle w:val="ListParagraph"/>
        <w:numPr>
          <w:ilvl w:val="0"/>
          <w:numId w:val="11"/>
        </w:numPr>
        <w:tabs>
          <w:tab w:val="left" w:pos="270"/>
        </w:tabs>
        <w:spacing w:before="35"/>
        <w:ind w:left="270" w:hanging="131"/>
      </w:pPr>
      <w:r>
        <w:rPr>
          <w:w w:val="105"/>
        </w:rPr>
        <w:t>Provides</w:t>
      </w:r>
      <w:r>
        <w:rPr>
          <w:spacing w:val="-4"/>
          <w:w w:val="105"/>
        </w:rPr>
        <w:t xml:space="preserve"> </w:t>
      </w:r>
      <w:r>
        <w:rPr>
          <w:w w:val="105"/>
        </w:rPr>
        <w:t>valuable</w:t>
      </w:r>
      <w:r>
        <w:rPr>
          <w:spacing w:val="-4"/>
          <w:w w:val="105"/>
        </w:rPr>
        <w:t xml:space="preserve"> </w:t>
      </w:r>
      <w:r>
        <w:rPr>
          <w:w w:val="105"/>
        </w:rPr>
        <w:t>information</w:t>
      </w:r>
      <w:r>
        <w:rPr>
          <w:spacing w:val="-1"/>
          <w:w w:val="105"/>
        </w:rPr>
        <w:t xml:space="preserve"> </w:t>
      </w:r>
      <w:r>
        <w:rPr>
          <w:w w:val="105"/>
        </w:rPr>
        <w:t>for</w:t>
      </w:r>
      <w:r>
        <w:rPr>
          <w:spacing w:val="-5"/>
          <w:w w:val="105"/>
        </w:rPr>
        <w:t xml:space="preserve"> </w:t>
      </w:r>
      <w:r>
        <w:rPr>
          <w:w w:val="105"/>
        </w:rPr>
        <w:t>a</w:t>
      </w:r>
      <w:r>
        <w:rPr>
          <w:spacing w:val="-4"/>
          <w:w w:val="105"/>
        </w:rPr>
        <w:t xml:space="preserve"> </w:t>
      </w:r>
      <w:r>
        <w:rPr>
          <w:w w:val="105"/>
        </w:rPr>
        <w:t>"go/no-go"</w:t>
      </w:r>
      <w:r>
        <w:rPr>
          <w:spacing w:val="-2"/>
          <w:w w:val="105"/>
        </w:rPr>
        <w:t xml:space="preserve"> decision</w:t>
      </w:r>
    </w:p>
    <w:p w14:paraId="453DCC41" w14:textId="77777777" w:rsidR="00AC6737" w:rsidRDefault="00816695">
      <w:pPr>
        <w:pStyle w:val="ListParagraph"/>
        <w:numPr>
          <w:ilvl w:val="0"/>
          <w:numId w:val="11"/>
        </w:numPr>
        <w:tabs>
          <w:tab w:val="left" w:pos="270"/>
        </w:tabs>
        <w:spacing w:before="35"/>
        <w:ind w:left="270" w:hanging="131"/>
      </w:pPr>
      <w:r>
        <w:rPr>
          <w:w w:val="105"/>
        </w:rPr>
        <w:t>Narrows</w:t>
      </w:r>
      <w:r>
        <w:rPr>
          <w:spacing w:val="9"/>
          <w:w w:val="105"/>
        </w:rPr>
        <w:t xml:space="preserve"> </w:t>
      </w:r>
      <w:r>
        <w:rPr>
          <w:w w:val="105"/>
        </w:rPr>
        <w:t>the</w:t>
      </w:r>
      <w:r>
        <w:rPr>
          <w:spacing w:val="7"/>
          <w:w w:val="105"/>
        </w:rPr>
        <w:t xml:space="preserve"> </w:t>
      </w:r>
      <w:r>
        <w:rPr>
          <w:w w:val="105"/>
        </w:rPr>
        <w:t>business</w:t>
      </w:r>
      <w:r>
        <w:rPr>
          <w:spacing w:val="5"/>
          <w:w w:val="105"/>
        </w:rPr>
        <w:t xml:space="preserve"> </w:t>
      </w:r>
      <w:r>
        <w:rPr>
          <w:spacing w:val="-2"/>
          <w:w w:val="105"/>
        </w:rPr>
        <w:t>alternatives</w:t>
      </w:r>
    </w:p>
    <w:p w14:paraId="6ED1A6B6" w14:textId="77777777" w:rsidR="00AC6737" w:rsidRDefault="00816695">
      <w:pPr>
        <w:pStyle w:val="ListParagraph"/>
        <w:numPr>
          <w:ilvl w:val="0"/>
          <w:numId w:val="11"/>
        </w:numPr>
        <w:tabs>
          <w:tab w:val="left" w:pos="270"/>
        </w:tabs>
        <w:spacing w:before="32"/>
        <w:ind w:left="270" w:hanging="131"/>
      </w:pPr>
      <w:r>
        <w:rPr>
          <w:w w:val="105"/>
        </w:rPr>
        <w:t>Identifies</w:t>
      </w:r>
      <w:r>
        <w:rPr>
          <w:spacing w:val="6"/>
          <w:w w:val="105"/>
        </w:rPr>
        <w:t xml:space="preserve"> </w:t>
      </w:r>
      <w:r>
        <w:rPr>
          <w:w w:val="105"/>
        </w:rPr>
        <w:t>a</w:t>
      </w:r>
      <w:r>
        <w:rPr>
          <w:spacing w:val="8"/>
          <w:w w:val="105"/>
        </w:rPr>
        <w:t xml:space="preserve"> </w:t>
      </w:r>
      <w:r>
        <w:rPr>
          <w:w w:val="105"/>
        </w:rPr>
        <w:t>valid</w:t>
      </w:r>
      <w:r>
        <w:rPr>
          <w:spacing w:val="8"/>
          <w:w w:val="105"/>
        </w:rPr>
        <w:t xml:space="preserve"> </w:t>
      </w:r>
      <w:r>
        <w:rPr>
          <w:w w:val="105"/>
        </w:rPr>
        <w:t>reason</w:t>
      </w:r>
      <w:r>
        <w:rPr>
          <w:spacing w:val="8"/>
          <w:w w:val="105"/>
        </w:rPr>
        <w:t xml:space="preserve"> </w:t>
      </w:r>
      <w:r>
        <w:rPr>
          <w:w w:val="105"/>
        </w:rPr>
        <w:t>to</w:t>
      </w:r>
      <w:r>
        <w:rPr>
          <w:spacing w:val="6"/>
          <w:w w:val="105"/>
        </w:rPr>
        <w:t xml:space="preserve"> </w:t>
      </w:r>
      <w:r>
        <w:rPr>
          <w:w w:val="105"/>
        </w:rPr>
        <w:t>undertake</w:t>
      </w:r>
      <w:r>
        <w:rPr>
          <w:spacing w:val="10"/>
          <w:w w:val="105"/>
        </w:rPr>
        <w:t xml:space="preserve"> </w:t>
      </w:r>
      <w:r>
        <w:rPr>
          <w:w w:val="105"/>
        </w:rPr>
        <w:t>the</w:t>
      </w:r>
      <w:r>
        <w:rPr>
          <w:spacing w:val="8"/>
          <w:w w:val="105"/>
        </w:rPr>
        <w:t xml:space="preserve"> </w:t>
      </w:r>
      <w:r>
        <w:rPr>
          <w:spacing w:val="-2"/>
          <w:w w:val="105"/>
        </w:rPr>
        <w:t>project</w:t>
      </w:r>
    </w:p>
    <w:p w14:paraId="7BF590CB" w14:textId="77777777" w:rsidR="00AC6737" w:rsidRDefault="00816695">
      <w:pPr>
        <w:pStyle w:val="ListParagraph"/>
        <w:numPr>
          <w:ilvl w:val="0"/>
          <w:numId w:val="11"/>
        </w:numPr>
        <w:tabs>
          <w:tab w:val="left" w:pos="270"/>
        </w:tabs>
        <w:spacing w:before="35"/>
        <w:ind w:left="270" w:hanging="131"/>
      </w:pPr>
      <w:r>
        <w:rPr>
          <w:w w:val="105"/>
        </w:rPr>
        <w:t>Enhances</w:t>
      </w:r>
      <w:r>
        <w:rPr>
          <w:spacing w:val="12"/>
          <w:w w:val="105"/>
        </w:rPr>
        <w:t xml:space="preserve"> </w:t>
      </w:r>
      <w:r>
        <w:rPr>
          <w:w w:val="105"/>
        </w:rPr>
        <w:t>the</w:t>
      </w:r>
      <w:r>
        <w:rPr>
          <w:spacing w:val="15"/>
          <w:w w:val="105"/>
        </w:rPr>
        <w:t xml:space="preserve"> </w:t>
      </w:r>
      <w:r>
        <w:rPr>
          <w:w w:val="105"/>
        </w:rPr>
        <w:t>success</w:t>
      </w:r>
      <w:r>
        <w:rPr>
          <w:spacing w:val="13"/>
          <w:w w:val="105"/>
        </w:rPr>
        <w:t xml:space="preserve"> </w:t>
      </w:r>
      <w:r>
        <w:rPr>
          <w:w w:val="105"/>
        </w:rPr>
        <w:t>rate</w:t>
      </w:r>
      <w:r>
        <w:rPr>
          <w:spacing w:val="15"/>
          <w:w w:val="105"/>
        </w:rPr>
        <w:t xml:space="preserve"> </w:t>
      </w:r>
      <w:r>
        <w:rPr>
          <w:w w:val="105"/>
        </w:rPr>
        <w:t>by</w:t>
      </w:r>
      <w:r>
        <w:rPr>
          <w:spacing w:val="12"/>
          <w:w w:val="105"/>
        </w:rPr>
        <w:t xml:space="preserve"> </w:t>
      </w:r>
      <w:r>
        <w:rPr>
          <w:w w:val="105"/>
        </w:rPr>
        <w:t>evaluating</w:t>
      </w:r>
      <w:r>
        <w:rPr>
          <w:spacing w:val="12"/>
          <w:w w:val="105"/>
        </w:rPr>
        <w:t xml:space="preserve"> </w:t>
      </w:r>
      <w:r>
        <w:rPr>
          <w:w w:val="105"/>
        </w:rPr>
        <w:t>multiple</w:t>
      </w:r>
      <w:r>
        <w:rPr>
          <w:spacing w:val="14"/>
          <w:w w:val="105"/>
        </w:rPr>
        <w:t xml:space="preserve"> </w:t>
      </w:r>
      <w:r>
        <w:rPr>
          <w:spacing w:val="-2"/>
          <w:w w:val="105"/>
        </w:rPr>
        <w:t>parameters</w:t>
      </w:r>
    </w:p>
    <w:p w14:paraId="16C0C58B" w14:textId="77777777" w:rsidR="00AC6737" w:rsidRDefault="00816695">
      <w:pPr>
        <w:pStyle w:val="ListParagraph"/>
        <w:numPr>
          <w:ilvl w:val="0"/>
          <w:numId w:val="11"/>
        </w:numPr>
        <w:tabs>
          <w:tab w:val="left" w:pos="270"/>
        </w:tabs>
        <w:spacing w:before="35"/>
        <w:ind w:left="270" w:hanging="131"/>
      </w:pPr>
      <w:r>
        <w:rPr>
          <w:w w:val="105"/>
        </w:rPr>
        <w:t>Aids</w:t>
      </w:r>
      <w:r>
        <w:rPr>
          <w:spacing w:val="5"/>
          <w:w w:val="105"/>
        </w:rPr>
        <w:t xml:space="preserve"> </w:t>
      </w:r>
      <w:r>
        <w:rPr>
          <w:w w:val="105"/>
        </w:rPr>
        <w:t>decision-making</w:t>
      </w:r>
      <w:r>
        <w:rPr>
          <w:spacing w:val="7"/>
          <w:w w:val="105"/>
        </w:rPr>
        <w:t xml:space="preserve"> </w:t>
      </w:r>
      <w:r>
        <w:rPr>
          <w:w w:val="105"/>
        </w:rPr>
        <w:t>on</w:t>
      </w:r>
      <w:r>
        <w:rPr>
          <w:spacing w:val="7"/>
          <w:w w:val="105"/>
        </w:rPr>
        <w:t xml:space="preserve"> </w:t>
      </w:r>
      <w:r>
        <w:rPr>
          <w:w w:val="105"/>
        </w:rPr>
        <w:t>the</w:t>
      </w:r>
      <w:r>
        <w:rPr>
          <w:spacing w:val="6"/>
          <w:w w:val="105"/>
        </w:rPr>
        <w:t xml:space="preserve"> </w:t>
      </w:r>
      <w:r>
        <w:rPr>
          <w:spacing w:val="-2"/>
          <w:w w:val="105"/>
        </w:rPr>
        <w:t>project</w:t>
      </w:r>
    </w:p>
    <w:p w14:paraId="7C671A78" w14:textId="77777777" w:rsidR="00AC6737" w:rsidRDefault="00816695">
      <w:pPr>
        <w:pStyle w:val="ListParagraph"/>
        <w:numPr>
          <w:ilvl w:val="0"/>
          <w:numId w:val="11"/>
        </w:numPr>
        <w:tabs>
          <w:tab w:val="left" w:pos="270"/>
        </w:tabs>
        <w:spacing w:before="33"/>
        <w:ind w:left="270" w:hanging="131"/>
      </w:pPr>
      <w:r>
        <w:rPr>
          <w:w w:val="105"/>
        </w:rPr>
        <w:t>Identifies</w:t>
      </w:r>
      <w:r>
        <w:rPr>
          <w:spacing w:val="4"/>
          <w:w w:val="105"/>
        </w:rPr>
        <w:t xml:space="preserve"> </w:t>
      </w:r>
      <w:r>
        <w:rPr>
          <w:w w:val="105"/>
        </w:rPr>
        <w:t>reasons</w:t>
      </w:r>
      <w:r>
        <w:rPr>
          <w:spacing w:val="7"/>
          <w:w w:val="105"/>
        </w:rPr>
        <w:t xml:space="preserve"> </w:t>
      </w:r>
      <w:r>
        <w:rPr>
          <w:w w:val="105"/>
        </w:rPr>
        <w:t>not</w:t>
      </w:r>
      <w:r>
        <w:rPr>
          <w:spacing w:val="7"/>
          <w:w w:val="105"/>
        </w:rPr>
        <w:t xml:space="preserve"> </w:t>
      </w:r>
      <w:r>
        <w:rPr>
          <w:w w:val="105"/>
        </w:rPr>
        <w:t>to</w:t>
      </w:r>
      <w:r>
        <w:rPr>
          <w:spacing w:val="6"/>
          <w:w w:val="105"/>
        </w:rPr>
        <w:t xml:space="preserve"> </w:t>
      </w:r>
      <w:r>
        <w:rPr>
          <w:spacing w:val="-2"/>
          <w:w w:val="105"/>
        </w:rPr>
        <w:t>proceed</w:t>
      </w:r>
    </w:p>
    <w:p w14:paraId="1A6F578C" w14:textId="77777777" w:rsidR="00AC6737" w:rsidRDefault="00AC6737">
      <w:pPr>
        <w:pStyle w:val="BodyText"/>
        <w:spacing w:before="67"/>
      </w:pPr>
    </w:p>
    <w:p w14:paraId="3C7E4331" w14:textId="70535B41" w:rsidR="00AC6737" w:rsidRDefault="00816695">
      <w:pPr>
        <w:pStyle w:val="BodyText"/>
        <w:spacing w:line="271" w:lineRule="auto"/>
        <w:ind w:left="141"/>
      </w:pPr>
      <w:r>
        <w:rPr>
          <w:w w:val="105"/>
        </w:rPr>
        <w:t>Apart</w:t>
      </w:r>
      <w:r>
        <w:rPr>
          <w:spacing w:val="-1"/>
          <w:w w:val="105"/>
        </w:rPr>
        <w:t xml:space="preserve"> </w:t>
      </w:r>
      <w:r>
        <w:rPr>
          <w:w w:val="105"/>
        </w:rPr>
        <w:t>from the approaches to</w:t>
      </w:r>
      <w:r>
        <w:rPr>
          <w:spacing w:val="-1"/>
          <w:w w:val="105"/>
        </w:rPr>
        <w:t xml:space="preserve"> </w:t>
      </w:r>
      <w:r>
        <w:rPr>
          <w:w w:val="105"/>
        </w:rPr>
        <w:t>feasibility study listed</w:t>
      </w:r>
      <w:r>
        <w:rPr>
          <w:spacing w:val="-1"/>
          <w:w w:val="105"/>
        </w:rPr>
        <w:t xml:space="preserve"> </w:t>
      </w:r>
      <w:r>
        <w:rPr>
          <w:w w:val="105"/>
        </w:rPr>
        <w:t>above,</w:t>
      </w:r>
      <w:r>
        <w:rPr>
          <w:spacing w:val="-1"/>
          <w:w w:val="105"/>
        </w:rPr>
        <w:t xml:space="preserve"> </w:t>
      </w:r>
      <w:r>
        <w:rPr>
          <w:w w:val="105"/>
        </w:rPr>
        <w:t>some projects also require other</w:t>
      </w:r>
      <w:r w:rsidR="00875F68">
        <w:rPr>
          <w:w w:val="105"/>
        </w:rPr>
        <w:t xml:space="preserve"> </w:t>
      </w:r>
      <w:r>
        <w:rPr>
          <w:w w:val="105"/>
        </w:rPr>
        <w:t xml:space="preserve">constraints to be </w:t>
      </w:r>
      <w:r w:rsidR="003316A2">
        <w:rPr>
          <w:w w:val="105"/>
        </w:rPr>
        <w:t>analyzed</w:t>
      </w:r>
      <w:r>
        <w:rPr>
          <w:w w:val="105"/>
        </w:rPr>
        <w:t xml:space="preserve"> -</w:t>
      </w:r>
    </w:p>
    <w:p w14:paraId="52E48485" w14:textId="77777777" w:rsidR="00AC6737" w:rsidRDefault="00816695">
      <w:pPr>
        <w:pStyle w:val="ListParagraph"/>
        <w:numPr>
          <w:ilvl w:val="0"/>
          <w:numId w:val="11"/>
        </w:numPr>
        <w:tabs>
          <w:tab w:val="left" w:pos="270"/>
        </w:tabs>
        <w:spacing w:before="1"/>
        <w:ind w:left="270" w:hanging="131"/>
      </w:pPr>
      <w:r>
        <w:rPr>
          <w:spacing w:val="6"/>
        </w:rPr>
        <w:t>Internal</w:t>
      </w:r>
      <w:r>
        <w:rPr>
          <w:spacing w:val="20"/>
        </w:rPr>
        <w:t xml:space="preserve"> </w:t>
      </w:r>
      <w:r>
        <w:rPr>
          <w:spacing w:val="6"/>
        </w:rPr>
        <w:t>Project</w:t>
      </w:r>
      <w:r>
        <w:rPr>
          <w:spacing w:val="18"/>
        </w:rPr>
        <w:t xml:space="preserve"> </w:t>
      </w:r>
      <w:r>
        <w:rPr>
          <w:spacing w:val="6"/>
        </w:rPr>
        <w:t>Constraints:</w:t>
      </w:r>
      <w:r>
        <w:rPr>
          <w:spacing w:val="24"/>
        </w:rPr>
        <w:t xml:space="preserve"> </w:t>
      </w:r>
      <w:r>
        <w:rPr>
          <w:spacing w:val="6"/>
        </w:rPr>
        <w:t>Technical,</w:t>
      </w:r>
      <w:r>
        <w:rPr>
          <w:spacing w:val="21"/>
        </w:rPr>
        <w:t xml:space="preserve"> </w:t>
      </w:r>
      <w:r>
        <w:rPr>
          <w:spacing w:val="6"/>
        </w:rPr>
        <w:t>Technology,</w:t>
      </w:r>
      <w:r>
        <w:rPr>
          <w:spacing w:val="24"/>
        </w:rPr>
        <w:t xml:space="preserve"> </w:t>
      </w:r>
      <w:r>
        <w:rPr>
          <w:spacing w:val="6"/>
        </w:rPr>
        <w:t>Budget,</w:t>
      </w:r>
      <w:r>
        <w:rPr>
          <w:spacing w:val="22"/>
        </w:rPr>
        <w:t xml:space="preserve"> </w:t>
      </w:r>
      <w:r>
        <w:rPr>
          <w:spacing w:val="6"/>
        </w:rPr>
        <w:t>Resource,</w:t>
      </w:r>
      <w:r>
        <w:rPr>
          <w:spacing w:val="23"/>
        </w:rPr>
        <w:t xml:space="preserve"> </w:t>
      </w:r>
      <w:r>
        <w:rPr>
          <w:spacing w:val="-4"/>
        </w:rPr>
        <w:t>etc.</w:t>
      </w:r>
    </w:p>
    <w:p w14:paraId="23BCB45D" w14:textId="77777777" w:rsidR="00AC6737" w:rsidRDefault="00816695">
      <w:pPr>
        <w:pStyle w:val="ListParagraph"/>
        <w:numPr>
          <w:ilvl w:val="0"/>
          <w:numId w:val="11"/>
        </w:numPr>
        <w:tabs>
          <w:tab w:val="left" w:pos="270"/>
        </w:tabs>
        <w:spacing w:before="35"/>
        <w:ind w:left="270" w:hanging="131"/>
      </w:pPr>
      <w:r>
        <w:rPr>
          <w:spacing w:val="4"/>
        </w:rPr>
        <w:t>Internal</w:t>
      </w:r>
      <w:r>
        <w:rPr>
          <w:spacing w:val="39"/>
        </w:rPr>
        <w:t xml:space="preserve"> </w:t>
      </w:r>
      <w:r>
        <w:rPr>
          <w:spacing w:val="4"/>
        </w:rPr>
        <w:t>Corporate</w:t>
      </w:r>
      <w:r>
        <w:rPr>
          <w:spacing w:val="44"/>
        </w:rPr>
        <w:t xml:space="preserve"> </w:t>
      </w:r>
      <w:r>
        <w:rPr>
          <w:spacing w:val="4"/>
        </w:rPr>
        <w:t>Constraints:</w:t>
      </w:r>
      <w:r>
        <w:rPr>
          <w:spacing w:val="48"/>
        </w:rPr>
        <w:t xml:space="preserve"> </w:t>
      </w:r>
      <w:r>
        <w:rPr>
          <w:spacing w:val="4"/>
        </w:rPr>
        <w:t>Financial,</w:t>
      </w:r>
      <w:r>
        <w:rPr>
          <w:spacing w:val="40"/>
        </w:rPr>
        <w:t xml:space="preserve"> </w:t>
      </w:r>
      <w:r>
        <w:rPr>
          <w:spacing w:val="4"/>
        </w:rPr>
        <w:t>Marketing,</w:t>
      </w:r>
      <w:r>
        <w:rPr>
          <w:spacing w:val="48"/>
        </w:rPr>
        <w:t xml:space="preserve"> </w:t>
      </w:r>
      <w:r>
        <w:rPr>
          <w:spacing w:val="4"/>
        </w:rPr>
        <w:t>Export,</w:t>
      </w:r>
      <w:r>
        <w:rPr>
          <w:spacing w:val="40"/>
        </w:rPr>
        <w:t xml:space="preserve"> </w:t>
      </w:r>
      <w:r>
        <w:rPr>
          <w:spacing w:val="-4"/>
        </w:rPr>
        <w:t>etc.</w:t>
      </w:r>
    </w:p>
    <w:p w14:paraId="196029A8" w14:textId="77777777" w:rsidR="00AC6737" w:rsidRDefault="00816695">
      <w:pPr>
        <w:pStyle w:val="ListParagraph"/>
        <w:numPr>
          <w:ilvl w:val="0"/>
          <w:numId w:val="11"/>
        </w:numPr>
        <w:tabs>
          <w:tab w:val="left" w:pos="270"/>
        </w:tabs>
        <w:spacing w:before="34"/>
        <w:ind w:left="270" w:hanging="131"/>
      </w:pPr>
      <w:r>
        <w:rPr>
          <w:spacing w:val="4"/>
        </w:rPr>
        <w:t>External</w:t>
      </w:r>
      <w:r>
        <w:rPr>
          <w:spacing w:val="35"/>
        </w:rPr>
        <w:t xml:space="preserve"> </w:t>
      </w:r>
      <w:r>
        <w:rPr>
          <w:spacing w:val="4"/>
        </w:rPr>
        <w:t>Constraints:</w:t>
      </w:r>
      <w:r>
        <w:rPr>
          <w:spacing w:val="40"/>
        </w:rPr>
        <w:t xml:space="preserve"> </w:t>
      </w:r>
      <w:r>
        <w:rPr>
          <w:spacing w:val="4"/>
        </w:rPr>
        <w:t>Logistics,</w:t>
      </w:r>
      <w:r>
        <w:rPr>
          <w:spacing w:val="46"/>
        </w:rPr>
        <w:t xml:space="preserve"> </w:t>
      </w:r>
      <w:r>
        <w:rPr>
          <w:spacing w:val="4"/>
        </w:rPr>
        <w:t>Environment,</w:t>
      </w:r>
      <w:r>
        <w:rPr>
          <w:spacing w:val="46"/>
        </w:rPr>
        <w:t xml:space="preserve"> </w:t>
      </w:r>
      <w:r>
        <w:rPr>
          <w:spacing w:val="4"/>
        </w:rPr>
        <w:t>Laws,</w:t>
      </w:r>
      <w:r>
        <w:rPr>
          <w:spacing w:val="43"/>
        </w:rPr>
        <w:t xml:space="preserve"> </w:t>
      </w:r>
      <w:r>
        <w:rPr>
          <w:spacing w:val="4"/>
        </w:rPr>
        <w:t>and</w:t>
      </w:r>
      <w:r>
        <w:rPr>
          <w:spacing w:val="36"/>
        </w:rPr>
        <w:t xml:space="preserve"> </w:t>
      </w:r>
      <w:r>
        <w:rPr>
          <w:spacing w:val="4"/>
        </w:rPr>
        <w:t>Regulations,</w:t>
      </w:r>
      <w:r>
        <w:rPr>
          <w:spacing w:val="50"/>
        </w:rPr>
        <w:t xml:space="preserve"> </w:t>
      </w:r>
      <w:r>
        <w:rPr>
          <w:spacing w:val="-4"/>
        </w:rPr>
        <w:t>etc.</w:t>
      </w:r>
    </w:p>
    <w:p w14:paraId="192ACBA7" w14:textId="77777777" w:rsidR="00AC6737" w:rsidRDefault="00AC6737">
      <w:pPr>
        <w:pStyle w:val="BodyText"/>
        <w:spacing w:before="68"/>
      </w:pPr>
    </w:p>
    <w:p w14:paraId="19D3934C" w14:textId="77777777" w:rsidR="00AC6737" w:rsidRDefault="00816695">
      <w:pPr>
        <w:pStyle w:val="BodyText"/>
        <w:spacing w:line="271" w:lineRule="auto"/>
        <w:ind w:left="141" w:right="15"/>
        <w:jc w:val="both"/>
      </w:pPr>
      <w:r>
        <w:rPr>
          <w:w w:val="105"/>
        </w:rPr>
        <w:t>After considering most of the aforementioned factors and points, a detailed feasibility study viz. Technical, economical and operational - have been carried out by the promoters / owners of the</w:t>
      </w:r>
      <w:r>
        <w:rPr>
          <w:spacing w:val="-2"/>
          <w:w w:val="105"/>
        </w:rPr>
        <w:t xml:space="preserve"> </w:t>
      </w:r>
      <w:r>
        <w:rPr>
          <w:w w:val="105"/>
        </w:rPr>
        <w:t>entity, and</w:t>
      </w:r>
      <w:r>
        <w:rPr>
          <w:spacing w:val="-1"/>
          <w:w w:val="105"/>
        </w:rPr>
        <w:t xml:space="preserve"> </w:t>
      </w:r>
      <w:r>
        <w:rPr>
          <w:w w:val="105"/>
        </w:rPr>
        <w:t>based</w:t>
      </w:r>
      <w:r>
        <w:rPr>
          <w:spacing w:val="-1"/>
          <w:w w:val="105"/>
        </w:rPr>
        <w:t xml:space="preserve"> </w:t>
      </w:r>
      <w:r>
        <w:rPr>
          <w:w w:val="105"/>
        </w:rPr>
        <w:t>on their personal due diligence and</w:t>
      </w:r>
      <w:r>
        <w:rPr>
          <w:spacing w:val="-1"/>
          <w:w w:val="105"/>
        </w:rPr>
        <w:t xml:space="preserve"> </w:t>
      </w:r>
      <w:r>
        <w:rPr>
          <w:w w:val="105"/>
        </w:rPr>
        <w:t>in-depth knowledge of</w:t>
      </w:r>
      <w:r>
        <w:rPr>
          <w:spacing w:val="-2"/>
          <w:w w:val="105"/>
        </w:rPr>
        <w:t xml:space="preserve"> </w:t>
      </w:r>
      <w:r>
        <w:rPr>
          <w:w w:val="105"/>
        </w:rPr>
        <w:t>the market,</w:t>
      </w:r>
      <w:r>
        <w:rPr>
          <w:spacing w:val="-1"/>
          <w:w w:val="105"/>
        </w:rPr>
        <w:t xml:space="preserve"> </w:t>
      </w:r>
      <w:r>
        <w:rPr>
          <w:w w:val="105"/>
        </w:rPr>
        <w:t>the project</w:t>
      </w:r>
      <w:r>
        <w:rPr>
          <w:spacing w:val="-2"/>
          <w:w w:val="105"/>
        </w:rPr>
        <w:t xml:space="preserve"> </w:t>
      </w:r>
      <w:r>
        <w:rPr>
          <w:w w:val="105"/>
        </w:rPr>
        <w:t>/company and its business operations are feasible in all the possible ways.</w:t>
      </w:r>
    </w:p>
    <w:p w14:paraId="64C684FA" w14:textId="77777777" w:rsidR="00AC6737" w:rsidRDefault="00AC6737">
      <w:pPr>
        <w:pStyle w:val="BodyText"/>
        <w:spacing w:before="35"/>
      </w:pPr>
    </w:p>
    <w:p w14:paraId="2EE857C4" w14:textId="77777777" w:rsidR="00AC6737" w:rsidRDefault="00816695">
      <w:pPr>
        <w:pStyle w:val="BodyText"/>
        <w:spacing w:line="271" w:lineRule="auto"/>
        <w:ind w:left="141" w:right="4"/>
        <w:jc w:val="both"/>
      </w:pPr>
      <w:r>
        <w:rPr>
          <w:w w:val="105"/>
        </w:rPr>
        <w:t>A detailed financial feasibility study has also been carried out based on the current demand - supply analysis and data &amp; assumption-based projections ; which has been separately presented in the FINANCIAL FEASIBILITY section in (3) Financial Data &amp; Ratios. 'Sensitivity analysis' and 'assessed</w:t>
      </w:r>
      <w:r>
        <w:rPr>
          <w:spacing w:val="80"/>
          <w:w w:val="150"/>
        </w:rPr>
        <w:t xml:space="preserve"> </w:t>
      </w:r>
      <w:r>
        <w:rPr>
          <w:w w:val="105"/>
        </w:rPr>
        <w:t>bank finance' studies will help in ascertaining the financial viability of the project.</w:t>
      </w:r>
    </w:p>
    <w:p w14:paraId="227BD817" w14:textId="77777777" w:rsidR="00AC6737" w:rsidRDefault="00AC6737">
      <w:pPr>
        <w:pStyle w:val="BodyText"/>
        <w:spacing w:line="271" w:lineRule="auto"/>
        <w:jc w:val="both"/>
        <w:sectPr w:rsidR="00AC6737">
          <w:pgSz w:w="11920" w:h="16850"/>
          <w:pgMar w:top="800" w:right="850" w:bottom="700" w:left="708" w:header="524" w:footer="512" w:gutter="0"/>
          <w:cols w:space="720"/>
        </w:sectPr>
      </w:pPr>
    </w:p>
    <w:p w14:paraId="041DB4B0" w14:textId="77777777" w:rsidR="00AC6737" w:rsidRDefault="00816695" w:rsidP="0027646E">
      <w:pPr>
        <w:pStyle w:val="Heading3"/>
        <w:numPr>
          <w:ilvl w:val="1"/>
          <w:numId w:val="14"/>
        </w:numPr>
        <w:tabs>
          <w:tab w:val="left" w:pos="553"/>
        </w:tabs>
        <w:ind w:left="553" w:hanging="414"/>
      </w:pPr>
      <w:bookmarkStart w:id="12" w:name="2.2_Industry_Analysis"/>
      <w:bookmarkEnd w:id="12"/>
      <w:r>
        <w:rPr>
          <w:color w:val="225C96"/>
          <w:w w:val="105"/>
        </w:rPr>
        <w:lastRenderedPageBreak/>
        <w:t>Industry</w:t>
      </w:r>
      <w:r>
        <w:rPr>
          <w:color w:val="225C96"/>
          <w:spacing w:val="25"/>
          <w:w w:val="110"/>
        </w:rPr>
        <w:t xml:space="preserve"> </w:t>
      </w:r>
      <w:r>
        <w:rPr>
          <w:color w:val="225C96"/>
          <w:spacing w:val="-2"/>
          <w:w w:val="110"/>
        </w:rPr>
        <w:t>Analysis</w:t>
      </w:r>
    </w:p>
    <w:p w14:paraId="02A97E9C" w14:textId="77777777" w:rsidR="00AC6737" w:rsidRDefault="00AC6737">
      <w:pPr>
        <w:pStyle w:val="BodyText"/>
        <w:rPr>
          <w:b/>
        </w:rPr>
      </w:pPr>
    </w:p>
    <w:p w14:paraId="3B6AE2C4" w14:textId="77777777" w:rsidR="00AC6737" w:rsidRDefault="00AC6737">
      <w:pPr>
        <w:pStyle w:val="BodyText"/>
        <w:spacing w:before="60"/>
        <w:rPr>
          <w:b/>
        </w:rPr>
      </w:pPr>
    </w:p>
    <w:p w14:paraId="0E8A469C" w14:textId="77777777" w:rsidR="00AC6737" w:rsidRDefault="00816695">
      <w:pPr>
        <w:pStyle w:val="BodyText"/>
        <w:spacing w:line="271" w:lineRule="auto"/>
        <w:ind w:left="141" w:right="507"/>
        <w:jc w:val="both"/>
      </w:pPr>
      <w:r>
        <w:rPr>
          <w:w w:val="105"/>
        </w:rPr>
        <w:t>It is important to understand the operating environment of the business in this way can help the business holder to formulate an effective tactic, position the company for success, and make the most efficient use of the limited resources of the business.</w:t>
      </w:r>
    </w:p>
    <w:p w14:paraId="69C38B23" w14:textId="77777777" w:rsidR="00AC6737" w:rsidRDefault="00816695">
      <w:pPr>
        <w:pStyle w:val="BodyText"/>
        <w:spacing w:before="249" w:line="271" w:lineRule="auto"/>
        <w:ind w:left="141" w:right="3"/>
        <w:jc w:val="both"/>
      </w:pPr>
      <w:r>
        <w:rPr>
          <w:w w:val="105"/>
        </w:rPr>
        <w:t>Role of Manufacturing is changing as striving target has been set by the Government of India for increasing</w:t>
      </w:r>
      <w:r>
        <w:rPr>
          <w:spacing w:val="26"/>
          <w:w w:val="105"/>
        </w:rPr>
        <w:t xml:space="preserve"> </w:t>
      </w:r>
      <w:r>
        <w:rPr>
          <w:w w:val="105"/>
        </w:rPr>
        <w:t>the</w:t>
      </w:r>
      <w:r>
        <w:rPr>
          <w:spacing w:val="28"/>
          <w:w w:val="105"/>
        </w:rPr>
        <w:t xml:space="preserve"> </w:t>
      </w:r>
      <w:r>
        <w:rPr>
          <w:w w:val="105"/>
        </w:rPr>
        <w:t>contribution</w:t>
      </w:r>
      <w:r>
        <w:rPr>
          <w:spacing w:val="28"/>
          <w:w w:val="105"/>
        </w:rPr>
        <w:t xml:space="preserve"> </w:t>
      </w:r>
      <w:r>
        <w:rPr>
          <w:w w:val="105"/>
        </w:rPr>
        <w:t>of</w:t>
      </w:r>
      <w:r>
        <w:rPr>
          <w:spacing w:val="25"/>
          <w:w w:val="105"/>
        </w:rPr>
        <w:t xml:space="preserve"> </w:t>
      </w:r>
      <w:r>
        <w:rPr>
          <w:w w:val="105"/>
        </w:rPr>
        <w:t>manufacturing</w:t>
      </w:r>
      <w:r>
        <w:rPr>
          <w:spacing w:val="26"/>
          <w:w w:val="105"/>
        </w:rPr>
        <w:t xml:space="preserve"> </w:t>
      </w:r>
      <w:r>
        <w:rPr>
          <w:w w:val="105"/>
        </w:rPr>
        <w:t>output</w:t>
      </w:r>
      <w:r>
        <w:rPr>
          <w:spacing w:val="25"/>
          <w:w w:val="105"/>
        </w:rPr>
        <w:t xml:space="preserve"> </w:t>
      </w:r>
      <w:r>
        <w:rPr>
          <w:w w:val="105"/>
        </w:rPr>
        <w:t>to</w:t>
      </w:r>
      <w:r>
        <w:rPr>
          <w:spacing w:val="26"/>
          <w:w w:val="105"/>
        </w:rPr>
        <w:t xml:space="preserve"> </w:t>
      </w:r>
      <w:r>
        <w:rPr>
          <w:w w:val="105"/>
        </w:rPr>
        <w:t>25</w:t>
      </w:r>
      <w:r>
        <w:rPr>
          <w:spacing w:val="28"/>
          <w:w w:val="105"/>
        </w:rPr>
        <w:t xml:space="preserve"> </w:t>
      </w:r>
      <w:r>
        <w:rPr>
          <w:w w:val="105"/>
        </w:rPr>
        <w:t>percent</w:t>
      </w:r>
      <w:r>
        <w:rPr>
          <w:spacing w:val="27"/>
          <w:w w:val="105"/>
        </w:rPr>
        <w:t xml:space="preserve"> </w:t>
      </w:r>
      <w:r>
        <w:rPr>
          <w:w w:val="105"/>
        </w:rPr>
        <w:t>of</w:t>
      </w:r>
      <w:r>
        <w:rPr>
          <w:spacing w:val="26"/>
          <w:w w:val="105"/>
        </w:rPr>
        <w:t xml:space="preserve"> </w:t>
      </w:r>
      <w:r>
        <w:rPr>
          <w:w w:val="105"/>
        </w:rPr>
        <w:t>Gross</w:t>
      </w:r>
      <w:r>
        <w:rPr>
          <w:spacing w:val="28"/>
          <w:w w:val="105"/>
        </w:rPr>
        <w:t xml:space="preserve"> </w:t>
      </w:r>
      <w:r>
        <w:rPr>
          <w:w w:val="105"/>
        </w:rPr>
        <w:t>Domestic</w:t>
      </w:r>
      <w:r>
        <w:rPr>
          <w:spacing w:val="28"/>
          <w:w w:val="105"/>
        </w:rPr>
        <w:t xml:space="preserve"> </w:t>
      </w:r>
      <w:r>
        <w:rPr>
          <w:w w:val="105"/>
        </w:rPr>
        <w:t>Product</w:t>
      </w:r>
      <w:r>
        <w:rPr>
          <w:spacing w:val="28"/>
          <w:w w:val="105"/>
        </w:rPr>
        <w:t xml:space="preserve"> </w:t>
      </w:r>
      <w:r>
        <w:rPr>
          <w:w w:val="105"/>
        </w:rPr>
        <w:t>(GDP) by 2025 from the current 16 percent.</w:t>
      </w:r>
    </w:p>
    <w:p w14:paraId="0DBDADF6" w14:textId="77777777" w:rsidR="00AC6737" w:rsidRDefault="00816695">
      <w:pPr>
        <w:pStyle w:val="BodyText"/>
        <w:spacing w:before="249" w:line="271" w:lineRule="auto"/>
        <w:ind w:left="141" w:right="116"/>
        <w:jc w:val="both"/>
      </w:pPr>
      <w:r>
        <w:rPr>
          <w:w w:val="105"/>
        </w:rPr>
        <w:t>Manufacturing has arisen as one of the high growth sectors in India. Prime Minister of India, Mr. Narendra Modi, propelled the ‘Make in India’ program to place India on the world map as a manufacturing center and give universal recognition to the Indian economy. Government purposes</w:t>
      </w:r>
      <w:r>
        <w:rPr>
          <w:spacing w:val="-5"/>
          <w:w w:val="105"/>
        </w:rPr>
        <w:t xml:space="preserve"> </w:t>
      </w:r>
      <w:r>
        <w:rPr>
          <w:w w:val="105"/>
        </w:rPr>
        <w:t>to create 100 million new employments in the sector by 2022.</w:t>
      </w:r>
    </w:p>
    <w:p w14:paraId="40C76D97" w14:textId="6C3472CE" w:rsidR="00AC6737" w:rsidRDefault="00816695">
      <w:pPr>
        <w:pStyle w:val="BodyText"/>
        <w:spacing w:before="246" w:line="271" w:lineRule="auto"/>
        <w:ind w:left="141" w:right="1"/>
        <w:jc w:val="both"/>
      </w:pPr>
      <w:r>
        <w:rPr>
          <w:w w:val="105"/>
        </w:rPr>
        <w:t>The process of evolving as a global manufacturing hub has already started in India with global manufacturing</w:t>
      </w:r>
      <w:r>
        <w:rPr>
          <w:spacing w:val="-3"/>
          <w:w w:val="105"/>
        </w:rPr>
        <w:t xml:space="preserve"> </w:t>
      </w:r>
      <w:r>
        <w:rPr>
          <w:w w:val="105"/>
        </w:rPr>
        <w:t>majors</w:t>
      </w:r>
      <w:r>
        <w:rPr>
          <w:spacing w:val="-6"/>
          <w:w w:val="105"/>
        </w:rPr>
        <w:t xml:space="preserve"> </w:t>
      </w:r>
      <w:r>
        <w:rPr>
          <w:w w:val="105"/>
        </w:rPr>
        <w:t>setting</w:t>
      </w:r>
      <w:r>
        <w:rPr>
          <w:spacing w:val="-4"/>
          <w:w w:val="105"/>
        </w:rPr>
        <w:t xml:space="preserve"> </w:t>
      </w:r>
      <w:r>
        <w:rPr>
          <w:w w:val="105"/>
        </w:rPr>
        <w:t>up</w:t>
      </w:r>
      <w:r>
        <w:rPr>
          <w:spacing w:val="-4"/>
          <w:w w:val="105"/>
        </w:rPr>
        <w:t xml:space="preserve"> </w:t>
      </w:r>
      <w:r>
        <w:rPr>
          <w:w w:val="105"/>
        </w:rPr>
        <w:t>shop</w:t>
      </w:r>
      <w:r>
        <w:rPr>
          <w:spacing w:val="-6"/>
          <w:w w:val="105"/>
        </w:rPr>
        <w:t xml:space="preserve"> </w:t>
      </w:r>
      <w:r>
        <w:rPr>
          <w:w w:val="105"/>
        </w:rPr>
        <w:t>in</w:t>
      </w:r>
      <w:r>
        <w:rPr>
          <w:spacing w:val="-5"/>
          <w:w w:val="105"/>
        </w:rPr>
        <w:t xml:space="preserve"> </w:t>
      </w:r>
      <w:r>
        <w:rPr>
          <w:w w:val="105"/>
        </w:rPr>
        <w:t>India</w:t>
      </w:r>
      <w:r>
        <w:rPr>
          <w:spacing w:val="-3"/>
          <w:w w:val="105"/>
        </w:rPr>
        <w:t xml:space="preserve"> </w:t>
      </w:r>
      <w:r>
        <w:rPr>
          <w:w w:val="105"/>
        </w:rPr>
        <w:t>along</w:t>
      </w:r>
      <w:r>
        <w:rPr>
          <w:spacing w:val="-6"/>
          <w:w w:val="105"/>
        </w:rPr>
        <w:t xml:space="preserve"> </w:t>
      </w:r>
      <w:r>
        <w:rPr>
          <w:w w:val="105"/>
        </w:rPr>
        <w:t>with</w:t>
      </w:r>
      <w:r>
        <w:rPr>
          <w:spacing w:val="-4"/>
          <w:w w:val="105"/>
        </w:rPr>
        <w:t xml:space="preserve"> </w:t>
      </w:r>
      <w:r>
        <w:rPr>
          <w:w w:val="105"/>
        </w:rPr>
        <w:t>their</w:t>
      </w:r>
      <w:r>
        <w:rPr>
          <w:spacing w:val="-5"/>
          <w:w w:val="105"/>
        </w:rPr>
        <w:t xml:space="preserve"> </w:t>
      </w:r>
      <w:r>
        <w:rPr>
          <w:w w:val="105"/>
        </w:rPr>
        <w:t>domestic</w:t>
      </w:r>
      <w:r>
        <w:rPr>
          <w:spacing w:val="-3"/>
          <w:w w:val="105"/>
        </w:rPr>
        <w:t xml:space="preserve"> </w:t>
      </w:r>
      <w:r>
        <w:rPr>
          <w:w w:val="105"/>
        </w:rPr>
        <w:t>counterparts.</w:t>
      </w:r>
      <w:r>
        <w:rPr>
          <w:spacing w:val="-4"/>
          <w:w w:val="105"/>
        </w:rPr>
        <w:t xml:space="preserve"> </w:t>
      </w:r>
      <w:r>
        <w:rPr>
          <w:w w:val="105"/>
        </w:rPr>
        <w:t>A</w:t>
      </w:r>
      <w:r>
        <w:rPr>
          <w:spacing w:val="-5"/>
          <w:w w:val="105"/>
        </w:rPr>
        <w:t xml:space="preserve"> </w:t>
      </w:r>
      <w:r>
        <w:rPr>
          <w:w w:val="105"/>
        </w:rPr>
        <w:t>strong</w:t>
      </w:r>
      <w:r>
        <w:rPr>
          <w:spacing w:val="-12"/>
          <w:w w:val="105"/>
        </w:rPr>
        <w:t xml:space="preserve"> </w:t>
      </w:r>
      <w:r>
        <w:rPr>
          <w:w w:val="105"/>
        </w:rPr>
        <w:t>pipeline of existing projects from both global and domestic firms highlights the growing importance</w:t>
      </w:r>
      <w:r w:rsidR="00E667CD">
        <w:rPr>
          <w:w w:val="105"/>
        </w:rPr>
        <w:t xml:space="preserve"> </w:t>
      </w:r>
      <w:r>
        <w:rPr>
          <w:w w:val="105"/>
        </w:rPr>
        <w:t>of the country as a market as well as a production hub.</w:t>
      </w:r>
    </w:p>
    <w:p w14:paraId="3DC40EAD" w14:textId="77777777" w:rsidR="00AC6737" w:rsidRDefault="00816695">
      <w:pPr>
        <w:pStyle w:val="BodyText"/>
        <w:spacing w:before="247" w:line="271" w:lineRule="auto"/>
        <w:ind w:left="141" w:right="69"/>
        <w:jc w:val="both"/>
      </w:pPr>
      <w:r>
        <w:rPr>
          <w:w w:val="105"/>
        </w:rPr>
        <w:t>Manufacturing industries are the chief wealth generating sectors of any economy. Manufacturing industries are important for an economy as they employ a huge share of the labor force and produce materials required by other sectors.</w:t>
      </w:r>
      <w:r>
        <w:rPr>
          <w:spacing w:val="40"/>
          <w:w w:val="105"/>
        </w:rPr>
        <w:t xml:space="preserve"> </w:t>
      </w:r>
      <w:r>
        <w:rPr>
          <w:w w:val="105"/>
        </w:rPr>
        <w:t>Manufacturing sector in India has the potential to raise much</w:t>
      </w:r>
      <w:r>
        <w:rPr>
          <w:spacing w:val="-4"/>
          <w:w w:val="105"/>
        </w:rPr>
        <w:t xml:space="preserve"> </w:t>
      </w:r>
      <w:r>
        <w:rPr>
          <w:w w:val="105"/>
        </w:rPr>
        <w:t>of the Indian population above poverty by shifting majority of the workforce out of low-wage</w:t>
      </w:r>
      <w:r>
        <w:rPr>
          <w:spacing w:val="-5"/>
          <w:w w:val="105"/>
        </w:rPr>
        <w:t xml:space="preserve"> </w:t>
      </w:r>
      <w:r>
        <w:rPr>
          <w:w w:val="105"/>
        </w:rPr>
        <w:t>agriculture. In any country, manufacturing sector is the backbone of any economy as it improves growth, productivity, employment and strengthens agriculture and service sectors.</w:t>
      </w:r>
      <w:r>
        <w:rPr>
          <w:spacing w:val="40"/>
          <w:w w:val="105"/>
        </w:rPr>
        <w:t xml:space="preserve"> </w:t>
      </w:r>
      <w:r>
        <w:rPr>
          <w:w w:val="105"/>
        </w:rPr>
        <w:t>Astrological growth in worldwide distribution systems and IT, coupled with opening of trade barriers, has led to increase growth of global manufacturing network. This has been designed to take advantage of low- waged</w:t>
      </w:r>
      <w:r>
        <w:rPr>
          <w:spacing w:val="80"/>
          <w:w w:val="105"/>
        </w:rPr>
        <w:t xml:space="preserve"> </w:t>
      </w:r>
      <w:r>
        <w:rPr>
          <w:w w:val="105"/>
        </w:rPr>
        <w:t>with efficient work force of India.</w:t>
      </w:r>
    </w:p>
    <w:p w14:paraId="2573CE01" w14:textId="6B38F96D" w:rsidR="00AC6737" w:rsidRDefault="00816695">
      <w:pPr>
        <w:pStyle w:val="BodyText"/>
        <w:spacing w:before="248" w:line="271" w:lineRule="auto"/>
        <w:ind w:left="141" w:right="1"/>
        <w:jc w:val="both"/>
      </w:pPr>
      <w:r>
        <w:rPr>
          <w:w w:val="105"/>
        </w:rPr>
        <w:t>In order to perform an industry analysis, one needs to assess the impact of Porter's five forces. "The collective strength of these forces determines the ultimate profit potential in the industry, where</w:t>
      </w:r>
      <w:r>
        <w:rPr>
          <w:spacing w:val="-4"/>
          <w:w w:val="105"/>
        </w:rPr>
        <w:t xml:space="preserve"> </w:t>
      </w:r>
      <w:r>
        <w:rPr>
          <w:w w:val="105"/>
        </w:rPr>
        <w:t xml:space="preserve">profit potential is measured in terms of long-term return on invested capital," Porter stated. Porter’s five forces for Industry analysis </w:t>
      </w:r>
      <w:r w:rsidR="00C83D5F">
        <w:rPr>
          <w:w w:val="105"/>
        </w:rPr>
        <w:t>are:</w:t>
      </w:r>
    </w:p>
    <w:p w14:paraId="66B2B6F5" w14:textId="77777777" w:rsidR="00AC6737" w:rsidRDefault="00816695">
      <w:pPr>
        <w:pStyle w:val="ListParagraph"/>
        <w:numPr>
          <w:ilvl w:val="0"/>
          <w:numId w:val="10"/>
        </w:numPr>
        <w:tabs>
          <w:tab w:val="left" w:pos="329"/>
        </w:tabs>
        <w:spacing w:before="248"/>
        <w:ind w:left="329" w:hanging="190"/>
      </w:pPr>
      <w:r>
        <w:rPr>
          <w:w w:val="105"/>
        </w:rPr>
        <w:t>Ease</w:t>
      </w:r>
      <w:r>
        <w:rPr>
          <w:spacing w:val="14"/>
          <w:w w:val="105"/>
        </w:rPr>
        <w:t xml:space="preserve"> </w:t>
      </w:r>
      <w:r>
        <w:rPr>
          <w:w w:val="105"/>
        </w:rPr>
        <w:t>of</w:t>
      </w:r>
      <w:r>
        <w:rPr>
          <w:spacing w:val="17"/>
          <w:w w:val="105"/>
        </w:rPr>
        <w:t xml:space="preserve"> </w:t>
      </w:r>
      <w:r>
        <w:rPr>
          <w:spacing w:val="-4"/>
          <w:w w:val="105"/>
        </w:rPr>
        <w:t>Entry</w:t>
      </w:r>
    </w:p>
    <w:p w14:paraId="7121B07D" w14:textId="77777777" w:rsidR="00AC6737" w:rsidRDefault="00AC6737">
      <w:pPr>
        <w:pStyle w:val="BodyText"/>
        <w:spacing w:before="22"/>
      </w:pPr>
    </w:p>
    <w:p w14:paraId="347CA34C" w14:textId="77777777" w:rsidR="00AC6737" w:rsidRDefault="00816695">
      <w:pPr>
        <w:pStyle w:val="ListParagraph"/>
        <w:numPr>
          <w:ilvl w:val="0"/>
          <w:numId w:val="10"/>
        </w:numPr>
        <w:tabs>
          <w:tab w:val="left" w:pos="391"/>
        </w:tabs>
        <w:ind w:left="391" w:hanging="252"/>
      </w:pPr>
      <w:r>
        <w:rPr>
          <w:w w:val="105"/>
        </w:rPr>
        <w:t>Power</w:t>
      </w:r>
      <w:r>
        <w:rPr>
          <w:spacing w:val="5"/>
          <w:w w:val="105"/>
        </w:rPr>
        <w:t xml:space="preserve"> </w:t>
      </w:r>
      <w:r>
        <w:rPr>
          <w:w w:val="105"/>
        </w:rPr>
        <w:t>of</w:t>
      </w:r>
      <w:r>
        <w:rPr>
          <w:spacing w:val="7"/>
          <w:w w:val="105"/>
        </w:rPr>
        <w:t xml:space="preserve"> </w:t>
      </w:r>
      <w:r>
        <w:rPr>
          <w:spacing w:val="-2"/>
          <w:w w:val="105"/>
        </w:rPr>
        <w:t>Suppliers</w:t>
      </w:r>
    </w:p>
    <w:p w14:paraId="2C916610" w14:textId="77777777" w:rsidR="00AC6737" w:rsidRDefault="00AC6737">
      <w:pPr>
        <w:pStyle w:val="BodyText"/>
        <w:spacing w:before="24"/>
      </w:pPr>
    </w:p>
    <w:p w14:paraId="61054A47" w14:textId="77777777" w:rsidR="00AC6737" w:rsidRDefault="00816695">
      <w:pPr>
        <w:pStyle w:val="ListParagraph"/>
        <w:numPr>
          <w:ilvl w:val="0"/>
          <w:numId w:val="10"/>
        </w:numPr>
        <w:tabs>
          <w:tab w:val="left" w:pos="455"/>
        </w:tabs>
        <w:ind w:left="455" w:hanging="316"/>
      </w:pPr>
      <w:r>
        <w:rPr>
          <w:w w:val="105"/>
        </w:rPr>
        <w:t>Power</w:t>
      </w:r>
      <w:r>
        <w:rPr>
          <w:spacing w:val="1"/>
          <w:w w:val="105"/>
        </w:rPr>
        <w:t xml:space="preserve"> </w:t>
      </w:r>
      <w:r>
        <w:rPr>
          <w:w w:val="105"/>
        </w:rPr>
        <w:t>of</w:t>
      </w:r>
      <w:r>
        <w:rPr>
          <w:spacing w:val="2"/>
          <w:w w:val="105"/>
        </w:rPr>
        <w:t xml:space="preserve"> </w:t>
      </w:r>
      <w:r>
        <w:rPr>
          <w:spacing w:val="-2"/>
          <w:w w:val="105"/>
        </w:rPr>
        <w:t>Buyers</w:t>
      </w:r>
    </w:p>
    <w:p w14:paraId="22FF7729" w14:textId="77777777" w:rsidR="00AC6737" w:rsidRDefault="00AC6737">
      <w:pPr>
        <w:pStyle w:val="BodyText"/>
        <w:spacing w:before="22"/>
      </w:pPr>
    </w:p>
    <w:p w14:paraId="3D8B32EA" w14:textId="77777777" w:rsidR="00AC6737" w:rsidRDefault="00816695">
      <w:pPr>
        <w:pStyle w:val="ListParagraph"/>
        <w:numPr>
          <w:ilvl w:val="0"/>
          <w:numId w:val="10"/>
        </w:numPr>
        <w:tabs>
          <w:tab w:val="left" w:pos="440"/>
        </w:tabs>
        <w:ind w:left="440" w:hanging="301"/>
      </w:pPr>
      <w:r>
        <w:rPr>
          <w:w w:val="105"/>
        </w:rPr>
        <w:t>Availability</w:t>
      </w:r>
      <w:r>
        <w:rPr>
          <w:spacing w:val="8"/>
          <w:w w:val="105"/>
        </w:rPr>
        <w:t xml:space="preserve"> </w:t>
      </w:r>
      <w:r>
        <w:rPr>
          <w:w w:val="105"/>
        </w:rPr>
        <w:t>of</w:t>
      </w:r>
      <w:r>
        <w:rPr>
          <w:spacing w:val="9"/>
          <w:w w:val="105"/>
        </w:rPr>
        <w:t xml:space="preserve"> </w:t>
      </w:r>
      <w:r>
        <w:rPr>
          <w:spacing w:val="-2"/>
          <w:w w:val="105"/>
        </w:rPr>
        <w:t>Substitutes</w:t>
      </w:r>
    </w:p>
    <w:p w14:paraId="202D1EBD" w14:textId="77777777" w:rsidR="00AC6737" w:rsidRDefault="00AC6737">
      <w:pPr>
        <w:pStyle w:val="BodyText"/>
        <w:spacing w:before="24"/>
      </w:pPr>
    </w:p>
    <w:p w14:paraId="7E01096E" w14:textId="77777777" w:rsidR="00AC6737" w:rsidRDefault="00816695">
      <w:pPr>
        <w:pStyle w:val="ListParagraph"/>
        <w:numPr>
          <w:ilvl w:val="0"/>
          <w:numId w:val="10"/>
        </w:numPr>
        <w:tabs>
          <w:tab w:val="left" w:pos="378"/>
        </w:tabs>
        <w:ind w:left="378" w:hanging="237"/>
      </w:pPr>
      <w:r>
        <w:rPr>
          <w:spacing w:val="-2"/>
          <w:w w:val="105"/>
        </w:rPr>
        <w:t>Competitors</w:t>
      </w:r>
    </w:p>
    <w:p w14:paraId="08D3B9D3" w14:textId="77777777" w:rsidR="00AC6737" w:rsidRDefault="00AC6737">
      <w:pPr>
        <w:pStyle w:val="BodyText"/>
        <w:spacing w:before="20"/>
      </w:pPr>
    </w:p>
    <w:p w14:paraId="3D8C86AE" w14:textId="77777777" w:rsidR="00AC6737" w:rsidRDefault="00816695">
      <w:pPr>
        <w:pStyle w:val="BodyText"/>
        <w:spacing w:line="271" w:lineRule="auto"/>
        <w:ind w:left="141" w:right="71"/>
        <w:jc w:val="both"/>
      </w:pPr>
      <w:r>
        <w:rPr>
          <w:w w:val="105"/>
        </w:rPr>
        <w:t>Manufacturing</w:t>
      </w:r>
      <w:r>
        <w:rPr>
          <w:spacing w:val="-7"/>
          <w:w w:val="105"/>
        </w:rPr>
        <w:t xml:space="preserve"> </w:t>
      </w:r>
      <w:r>
        <w:rPr>
          <w:w w:val="105"/>
        </w:rPr>
        <w:t>industry</w:t>
      </w:r>
      <w:r>
        <w:rPr>
          <w:spacing w:val="-5"/>
          <w:w w:val="105"/>
        </w:rPr>
        <w:t xml:space="preserve"> </w:t>
      </w:r>
      <w:r>
        <w:rPr>
          <w:w w:val="105"/>
        </w:rPr>
        <w:t>in</w:t>
      </w:r>
      <w:r>
        <w:rPr>
          <w:spacing w:val="-6"/>
          <w:w w:val="105"/>
        </w:rPr>
        <w:t xml:space="preserve"> </w:t>
      </w:r>
      <w:r>
        <w:rPr>
          <w:w w:val="105"/>
        </w:rPr>
        <w:t>India</w:t>
      </w:r>
      <w:r>
        <w:rPr>
          <w:spacing w:val="-4"/>
          <w:w w:val="105"/>
        </w:rPr>
        <w:t xml:space="preserve"> </w:t>
      </w:r>
      <w:r>
        <w:rPr>
          <w:w w:val="105"/>
        </w:rPr>
        <w:t>is</w:t>
      </w:r>
      <w:r>
        <w:rPr>
          <w:spacing w:val="-8"/>
          <w:w w:val="105"/>
        </w:rPr>
        <w:t xml:space="preserve"> </w:t>
      </w:r>
      <w:r>
        <w:rPr>
          <w:w w:val="105"/>
        </w:rPr>
        <w:t>a</w:t>
      </w:r>
      <w:r>
        <w:rPr>
          <w:spacing w:val="-2"/>
          <w:w w:val="105"/>
        </w:rPr>
        <w:t xml:space="preserve"> </w:t>
      </w:r>
      <w:r>
        <w:rPr>
          <w:w w:val="105"/>
        </w:rPr>
        <w:t>booming</w:t>
      </w:r>
      <w:r>
        <w:rPr>
          <w:spacing w:val="-3"/>
          <w:w w:val="105"/>
        </w:rPr>
        <w:t xml:space="preserve"> </w:t>
      </w:r>
      <w:r>
        <w:rPr>
          <w:w w:val="105"/>
        </w:rPr>
        <w:t>sector.</w:t>
      </w:r>
      <w:r>
        <w:rPr>
          <w:spacing w:val="-6"/>
          <w:w w:val="105"/>
        </w:rPr>
        <w:t xml:space="preserve"> </w:t>
      </w:r>
      <w:r>
        <w:rPr>
          <w:w w:val="105"/>
        </w:rPr>
        <w:t>Investments</w:t>
      </w:r>
      <w:r>
        <w:rPr>
          <w:spacing w:val="38"/>
          <w:w w:val="105"/>
        </w:rPr>
        <w:t xml:space="preserve"> </w:t>
      </w:r>
      <w:r>
        <w:rPr>
          <w:w w:val="105"/>
        </w:rPr>
        <w:t>in</w:t>
      </w:r>
      <w:r>
        <w:rPr>
          <w:spacing w:val="39"/>
          <w:w w:val="105"/>
        </w:rPr>
        <w:t xml:space="preserve"> </w:t>
      </w:r>
      <w:r>
        <w:rPr>
          <w:w w:val="105"/>
        </w:rPr>
        <w:t>the</w:t>
      </w:r>
      <w:r>
        <w:rPr>
          <w:spacing w:val="39"/>
          <w:w w:val="105"/>
        </w:rPr>
        <w:t xml:space="preserve"> </w:t>
      </w:r>
      <w:r>
        <w:rPr>
          <w:w w:val="105"/>
        </w:rPr>
        <w:t>Indian</w:t>
      </w:r>
      <w:r>
        <w:rPr>
          <w:spacing w:val="37"/>
          <w:w w:val="105"/>
        </w:rPr>
        <w:t xml:space="preserve"> </w:t>
      </w:r>
      <w:r>
        <w:rPr>
          <w:w w:val="105"/>
        </w:rPr>
        <w:t>manufacturing</w:t>
      </w:r>
      <w:r>
        <w:rPr>
          <w:spacing w:val="-2"/>
          <w:w w:val="105"/>
        </w:rPr>
        <w:t xml:space="preserve"> </w:t>
      </w:r>
      <w:r>
        <w:rPr>
          <w:w w:val="105"/>
        </w:rPr>
        <w:t>market are at an all-time high. Gross Fixed Capital Formation is currently at US $614.85 billion. Government initiatives ‘Make in India’ or ‘Vocal for Local’ are sector-specific &amp; are aimed towards making India a global manufacturing center. Therefore, more global giants are turning towards Counselors for Manufacturing Industry in India for Manufacturing Industry Business Set up in India.</w:t>
      </w:r>
    </w:p>
    <w:p w14:paraId="53178F6F" w14:textId="77777777" w:rsidR="00AC6737" w:rsidRDefault="00816695">
      <w:pPr>
        <w:pStyle w:val="BodyText"/>
        <w:spacing w:before="249"/>
        <w:ind w:left="141"/>
        <w:jc w:val="both"/>
      </w:pPr>
      <w:r>
        <w:rPr>
          <w:w w:val="105"/>
        </w:rPr>
        <w:t>Today,</w:t>
      </w:r>
      <w:r>
        <w:rPr>
          <w:spacing w:val="9"/>
          <w:w w:val="105"/>
        </w:rPr>
        <w:t xml:space="preserve"> </w:t>
      </w:r>
      <w:r>
        <w:rPr>
          <w:w w:val="105"/>
        </w:rPr>
        <w:t>globalization</w:t>
      </w:r>
      <w:r>
        <w:rPr>
          <w:spacing w:val="9"/>
          <w:w w:val="105"/>
        </w:rPr>
        <w:t xml:space="preserve"> </w:t>
      </w:r>
      <w:r>
        <w:rPr>
          <w:w w:val="105"/>
        </w:rPr>
        <w:t>has</w:t>
      </w:r>
      <w:r>
        <w:rPr>
          <w:spacing w:val="9"/>
          <w:w w:val="105"/>
        </w:rPr>
        <w:t xml:space="preserve"> </w:t>
      </w:r>
      <w:r>
        <w:rPr>
          <w:w w:val="105"/>
        </w:rPr>
        <w:t>carried</w:t>
      </w:r>
      <w:r>
        <w:rPr>
          <w:spacing w:val="8"/>
          <w:w w:val="105"/>
        </w:rPr>
        <w:t xml:space="preserve"> </w:t>
      </w:r>
      <w:r>
        <w:rPr>
          <w:w w:val="105"/>
        </w:rPr>
        <w:t>manufacturing</w:t>
      </w:r>
      <w:r>
        <w:rPr>
          <w:spacing w:val="9"/>
          <w:w w:val="105"/>
        </w:rPr>
        <w:t xml:space="preserve"> </w:t>
      </w:r>
      <w:r>
        <w:rPr>
          <w:w w:val="105"/>
        </w:rPr>
        <w:t>forward.</w:t>
      </w:r>
      <w:r>
        <w:rPr>
          <w:spacing w:val="7"/>
          <w:w w:val="105"/>
        </w:rPr>
        <w:t xml:space="preserve"> </w:t>
      </w:r>
      <w:r>
        <w:rPr>
          <w:w w:val="105"/>
        </w:rPr>
        <w:t>Experts</w:t>
      </w:r>
      <w:r>
        <w:rPr>
          <w:spacing w:val="8"/>
          <w:w w:val="105"/>
        </w:rPr>
        <w:t xml:space="preserve"> </w:t>
      </w:r>
      <w:r>
        <w:rPr>
          <w:w w:val="105"/>
        </w:rPr>
        <w:t>predict</w:t>
      </w:r>
      <w:r>
        <w:rPr>
          <w:spacing w:val="10"/>
          <w:w w:val="105"/>
        </w:rPr>
        <w:t xml:space="preserve"> </w:t>
      </w:r>
      <w:r>
        <w:rPr>
          <w:w w:val="105"/>
        </w:rPr>
        <w:t>that</w:t>
      </w:r>
      <w:r>
        <w:rPr>
          <w:spacing w:val="7"/>
          <w:w w:val="105"/>
        </w:rPr>
        <w:t xml:space="preserve"> </w:t>
      </w:r>
      <w:r>
        <w:rPr>
          <w:w w:val="105"/>
        </w:rPr>
        <w:t>the</w:t>
      </w:r>
      <w:r>
        <w:rPr>
          <w:spacing w:val="8"/>
          <w:w w:val="105"/>
        </w:rPr>
        <w:t xml:space="preserve"> </w:t>
      </w:r>
      <w:r>
        <w:rPr>
          <w:w w:val="105"/>
        </w:rPr>
        <w:t>next</w:t>
      </w:r>
      <w:r>
        <w:rPr>
          <w:spacing w:val="8"/>
          <w:w w:val="105"/>
        </w:rPr>
        <w:t xml:space="preserve"> </w:t>
      </w:r>
      <w:r>
        <w:rPr>
          <w:w w:val="105"/>
        </w:rPr>
        <w:t>revolution</w:t>
      </w:r>
      <w:r>
        <w:rPr>
          <w:spacing w:val="9"/>
          <w:w w:val="105"/>
        </w:rPr>
        <w:t xml:space="preserve"> </w:t>
      </w:r>
      <w:r>
        <w:rPr>
          <w:spacing w:val="-5"/>
          <w:w w:val="105"/>
        </w:rPr>
        <w:t>in</w:t>
      </w:r>
    </w:p>
    <w:p w14:paraId="49E68771" w14:textId="77777777" w:rsidR="00AC6737" w:rsidRDefault="00AC6737">
      <w:pPr>
        <w:pStyle w:val="BodyText"/>
        <w:jc w:val="both"/>
        <w:sectPr w:rsidR="00AC6737">
          <w:pgSz w:w="11920" w:h="16850"/>
          <w:pgMar w:top="800" w:right="850" w:bottom="700" w:left="708" w:header="524" w:footer="512" w:gutter="0"/>
          <w:cols w:space="720"/>
        </w:sectPr>
      </w:pPr>
    </w:p>
    <w:p w14:paraId="2BE6C608" w14:textId="1856FBEA" w:rsidR="00AC6737" w:rsidRDefault="00C83D5F">
      <w:pPr>
        <w:pStyle w:val="BodyText"/>
        <w:spacing w:before="90" w:line="268" w:lineRule="auto"/>
        <w:ind w:left="141" w:right="4"/>
        <w:jc w:val="both"/>
      </w:pPr>
      <w:r>
        <w:rPr>
          <w:w w:val="105"/>
        </w:rPr>
        <w:lastRenderedPageBreak/>
        <w:t>Manufacturing</w:t>
      </w:r>
      <w:r w:rsidR="00816695">
        <w:rPr>
          <w:w w:val="105"/>
        </w:rPr>
        <w:t xml:space="preserve"> will be prompted by the increasing demand for customized products and smart</w:t>
      </w:r>
      <w:r w:rsidR="00E667CD">
        <w:rPr>
          <w:w w:val="105"/>
        </w:rPr>
        <w:t xml:space="preserve"> </w:t>
      </w:r>
      <w:r w:rsidR="00816695">
        <w:rPr>
          <w:w w:val="105"/>
        </w:rPr>
        <w:t>devices, and be transformed by the development of technology.</w:t>
      </w:r>
    </w:p>
    <w:p w14:paraId="4F47DB6D" w14:textId="77777777" w:rsidR="00AC6737" w:rsidRDefault="00816695">
      <w:pPr>
        <w:pStyle w:val="BodyText"/>
        <w:spacing w:before="251" w:line="271" w:lineRule="auto"/>
        <w:ind w:left="141" w:right="122"/>
        <w:jc w:val="both"/>
      </w:pPr>
      <w:r>
        <w:rPr>
          <w:w w:val="105"/>
        </w:rPr>
        <w:t>The strong demand of manufacturing products has pushed the Indian manufacturing industry to a</w:t>
      </w:r>
      <w:r>
        <w:rPr>
          <w:spacing w:val="40"/>
          <w:w w:val="105"/>
        </w:rPr>
        <w:t xml:space="preserve"> </w:t>
      </w:r>
      <w:r>
        <w:rPr>
          <w:w w:val="105"/>
        </w:rPr>
        <w:t>new level. It is expanding to meet the growing demands of the people. According to some</w:t>
      </w:r>
      <w:r>
        <w:rPr>
          <w:spacing w:val="-4"/>
          <w:w w:val="105"/>
        </w:rPr>
        <w:t xml:space="preserve"> </w:t>
      </w:r>
      <w:r>
        <w:rPr>
          <w:w w:val="105"/>
        </w:rPr>
        <w:t>economists, manufacturing industry is a wealth-producing sector of an economy.</w:t>
      </w:r>
    </w:p>
    <w:p w14:paraId="12B9B91F" w14:textId="77777777" w:rsidR="00AC6737" w:rsidRDefault="00816695">
      <w:pPr>
        <w:pStyle w:val="BodyText"/>
        <w:spacing w:before="249" w:line="271" w:lineRule="auto"/>
        <w:ind w:left="141" w:right="259"/>
        <w:jc w:val="both"/>
      </w:pPr>
      <w:r>
        <w:rPr>
          <w:w w:val="105"/>
        </w:rPr>
        <w:t>The manufacturing industry in India</w:t>
      </w:r>
      <w:r>
        <w:rPr>
          <w:spacing w:val="-1"/>
          <w:w w:val="105"/>
        </w:rPr>
        <w:t xml:space="preserve"> </w:t>
      </w:r>
      <w:r>
        <w:rPr>
          <w:w w:val="105"/>
        </w:rPr>
        <w:t>contributes about</w:t>
      </w:r>
      <w:r>
        <w:rPr>
          <w:spacing w:val="-2"/>
          <w:w w:val="105"/>
        </w:rPr>
        <w:t xml:space="preserve"> </w:t>
      </w:r>
      <w:r>
        <w:rPr>
          <w:w w:val="105"/>
        </w:rPr>
        <w:t>15%</w:t>
      </w:r>
      <w:r>
        <w:rPr>
          <w:spacing w:val="-1"/>
          <w:w w:val="105"/>
        </w:rPr>
        <w:t xml:space="preserve"> </w:t>
      </w:r>
      <w:r>
        <w:rPr>
          <w:w w:val="105"/>
        </w:rPr>
        <w:t>of the country’s</w:t>
      </w:r>
      <w:r>
        <w:rPr>
          <w:spacing w:val="-1"/>
          <w:w w:val="105"/>
        </w:rPr>
        <w:t xml:space="preserve"> </w:t>
      </w:r>
      <w:r>
        <w:rPr>
          <w:w w:val="105"/>
        </w:rPr>
        <w:t>GDP. Under the</w:t>
      </w:r>
      <w:r>
        <w:rPr>
          <w:spacing w:val="-10"/>
          <w:w w:val="105"/>
        </w:rPr>
        <w:t xml:space="preserve"> </w:t>
      </w:r>
      <w:r>
        <w:rPr>
          <w:w w:val="105"/>
        </w:rPr>
        <w:t>National Manufacturing Policy 2015, determined programs are under way to take this figure to 25 percent</w:t>
      </w:r>
      <w:r>
        <w:rPr>
          <w:spacing w:val="40"/>
          <w:w w:val="105"/>
        </w:rPr>
        <w:t xml:space="preserve"> </w:t>
      </w:r>
      <w:r>
        <w:rPr>
          <w:w w:val="105"/>
        </w:rPr>
        <w:t>and the total output from this sector to $1 trillion by upcoming 2 years.</w:t>
      </w:r>
    </w:p>
    <w:p w14:paraId="79FF898A" w14:textId="77777777" w:rsidR="00AC6737" w:rsidRDefault="00816695">
      <w:pPr>
        <w:pStyle w:val="BodyText"/>
        <w:spacing w:before="244" w:line="273" w:lineRule="auto"/>
        <w:ind w:left="141" w:right="119"/>
        <w:jc w:val="both"/>
      </w:pPr>
      <w:r>
        <w:rPr>
          <w:w w:val="105"/>
        </w:rPr>
        <w:t>India’s manufactured exports are worth over $180 billion, or 45 percent of the country’s total</w:t>
      </w:r>
      <w:r>
        <w:rPr>
          <w:spacing w:val="-7"/>
          <w:w w:val="105"/>
        </w:rPr>
        <w:t xml:space="preserve"> </w:t>
      </w:r>
      <w:r>
        <w:rPr>
          <w:w w:val="105"/>
        </w:rPr>
        <w:t>exports, with the biggest exports being engineering goods, chemicals and related products, and</w:t>
      </w:r>
      <w:r>
        <w:rPr>
          <w:spacing w:val="-9"/>
          <w:w w:val="105"/>
        </w:rPr>
        <w:t xml:space="preserve"> </w:t>
      </w:r>
      <w:r>
        <w:rPr>
          <w:w w:val="105"/>
        </w:rPr>
        <w:t>leather goods.</w:t>
      </w:r>
    </w:p>
    <w:p w14:paraId="5B4C6493" w14:textId="77777777" w:rsidR="00AC6737" w:rsidRDefault="00816695">
      <w:pPr>
        <w:pStyle w:val="BodyText"/>
        <w:spacing w:before="243" w:line="271" w:lineRule="auto"/>
        <w:ind w:left="141" w:right="3"/>
        <w:jc w:val="both"/>
      </w:pPr>
      <w:r>
        <w:rPr>
          <w:w w:val="105"/>
        </w:rPr>
        <w:t>On the basis various factors related to industry analysis, a detailed scrutiny was carried out by the promoters / business owners and to conclude, based on the SWOT and Porter’s five forces business model, they found the industry very demanding and scope for the business is unrestricted.</w:t>
      </w:r>
    </w:p>
    <w:p w14:paraId="1CBB3565" w14:textId="77777777" w:rsidR="00AC6737" w:rsidRDefault="00AC6737">
      <w:pPr>
        <w:pStyle w:val="BodyText"/>
      </w:pPr>
    </w:p>
    <w:p w14:paraId="70B64D4A" w14:textId="77777777" w:rsidR="00AC6737" w:rsidRDefault="00816695">
      <w:pPr>
        <w:pStyle w:val="BodyText"/>
        <w:spacing w:line="273" w:lineRule="auto"/>
        <w:ind w:left="141" w:right="2"/>
        <w:jc w:val="both"/>
      </w:pPr>
      <w:r>
        <w:rPr>
          <w:w w:val="105"/>
        </w:rPr>
        <w:t>The high production of rice in this region and increasing demand for good quality rice are some key drivers for the growth of the rice milling market in India.</w:t>
      </w:r>
    </w:p>
    <w:p w14:paraId="1CBFFB7B" w14:textId="77777777" w:rsidR="00AC6737" w:rsidRDefault="00816695">
      <w:pPr>
        <w:pStyle w:val="BodyText"/>
        <w:spacing w:before="242" w:line="271" w:lineRule="auto"/>
        <w:ind w:left="141" w:right="115"/>
        <w:jc w:val="both"/>
      </w:pPr>
      <w:r>
        <w:rPr>
          <w:w w:val="105"/>
        </w:rPr>
        <w:t>Although traditional methods are still prevalent in India, including for rice harvesting, rice millers</w:t>
      </w:r>
      <w:r>
        <w:rPr>
          <w:spacing w:val="-4"/>
          <w:w w:val="105"/>
        </w:rPr>
        <w:t xml:space="preserve"> </w:t>
      </w:r>
      <w:r>
        <w:rPr>
          <w:w w:val="105"/>
        </w:rPr>
        <w:t>are increasingly investing in modern, high-quality rice milling equipment to increase yield and quality of the final product. In addition to favorable policies, the government also offers various facilities and subsidies to promote modern agricultural activities. Foreign investors have recognized India's</w:t>
      </w:r>
      <w:r>
        <w:rPr>
          <w:spacing w:val="40"/>
          <w:w w:val="105"/>
        </w:rPr>
        <w:t xml:space="preserve"> </w:t>
      </w:r>
      <w:r>
        <w:rPr>
          <w:w w:val="105"/>
        </w:rPr>
        <w:t>position as a global rice producer and have accordingly set up rice milling machinery manufacturing units to meet the demand and leverage</w:t>
      </w:r>
      <w:r>
        <w:rPr>
          <w:spacing w:val="29"/>
          <w:w w:val="105"/>
        </w:rPr>
        <w:t xml:space="preserve"> </w:t>
      </w:r>
      <w:r>
        <w:rPr>
          <w:w w:val="105"/>
        </w:rPr>
        <w:t>cheap labor costs available in the region.</w:t>
      </w:r>
    </w:p>
    <w:p w14:paraId="0C1F713B" w14:textId="77777777" w:rsidR="00AC6737" w:rsidRDefault="00816695">
      <w:pPr>
        <w:pStyle w:val="BodyText"/>
        <w:spacing w:before="249" w:line="271" w:lineRule="auto"/>
        <w:ind w:left="141" w:right="1"/>
        <w:jc w:val="both"/>
      </w:pPr>
      <w:r>
        <w:rPr>
          <w:w w:val="105"/>
        </w:rPr>
        <w:t>Improper storage and lack of appropriate warehouse facilities along with unpredictable crop failure</w:t>
      </w:r>
      <w:r>
        <w:rPr>
          <w:spacing w:val="80"/>
          <w:w w:val="105"/>
        </w:rPr>
        <w:t xml:space="preserve"> </w:t>
      </w:r>
      <w:r>
        <w:rPr>
          <w:w w:val="105"/>
        </w:rPr>
        <w:t>are some of the challenges faced by this market. However, ongoing development in agriculture is expected to offer solutions and opportunities for expansion of the market in the coming years</w:t>
      </w:r>
    </w:p>
    <w:p w14:paraId="2D47AC37" w14:textId="77777777" w:rsidR="00AC6737" w:rsidRDefault="00816695">
      <w:pPr>
        <w:pStyle w:val="BodyText"/>
        <w:spacing w:before="246" w:line="271" w:lineRule="auto"/>
        <w:ind w:left="141" w:right="118"/>
        <w:jc w:val="both"/>
      </w:pPr>
      <w:r>
        <w:rPr>
          <w:w w:val="105"/>
        </w:rPr>
        <w:t>The</w:t>
      </w:r>
      <w:r>
        <w:rPr>
          <w:spacing w:val="-12"/>
          <w:w w:val="105"/>
        </w:rPr>
        <w:t xml:space="preserve"> </w:t>
      </w:r>
      <w:r>
        <w:rPr>
          <w:w w:val="105"/>
        </w:rPr>
        <w:t>Indian</w:t>
      </w:r>
      <w:r>
        <w:rPr>
          <w:spacing w:val="-11"/>
          <w:w w:val="105"/>
        </w:rPr>
        <w:t xml:space="preserve"> </w:t>
      </w:r>
      <w:r>
        <w:rPr>
          <w:w w:val="105"/>
        </w:rPr>
        <w:t>rice</w:t>
      </w:r>
      <w:r>
        <w:rPr>
          <w:spacing w:val="-10"/>
          <w:w w:val="105"/>
        </w:rPr>
        <w:t xml:space="preserve"> </w:t>
      </w:r>
      <w:r>
        <w:rPr>
          <w:w w:val="105"/>
        </w:rPr>
        <w:t>milling</w:t>
      </w:r>
      <w:r>
        <w:rPr>
          <w:spacing w:val="-11"/>
          <w:w w:val="105"/>
        </w:rPr>
        <w:t xml:space="preserve"> </w:t>
      </w:r>
      <w:r>
        <w:rPr>
          <w:w w:val="105"/>
        </w:rPr>
        <w:t>market</w:t>
      </w:r>
      <w:r>
        <w:rPr>
          <w:spacing w:val="-11"/>
          <w:w w:val="105"/>
        </w:rPr>
        <w:t xml:space="preserve"> </w:t>
      </w:r>
      <w:r>
        <w:rPr>
          <w:w w:val="105"/>
        </w:rPr>
        <w:t>has</w:t>
      </w:r>
      <w:r>
        <w:rPr>
          <w:spacing w:val="-11"/>
          <w:w w:val="105"/>
        </w:rPr>
        <w:t xml:space="preserve"> </w:t>
      </w:r>
      <w:r>
        <w:rPr>
          <w:w w:val="105"/>
        </w:rPr>
        <w:t>been</w:t>
      </w:r>
      <w:r>
        <w:rPr>
          <w:spacing w:val="-10"/>
          <w:w w:val="105"/>
        </w:rPr>
        <w:t xml:space="preserve"> </w:t>
      </w:r>
      <w:r>
        <w:rPr>
          <w:w w:val="105"/>
        </w:rPr>
        <w:t>segmented</w:t>
      </w:r>
      <w:r>
        <w:rPr>
          <w:spacing w:val="-11"/>
          <w:w w:val="105"/>
        </w:rPr>
        <w:t xml:space="preserve"> </w:t>
      </w:r>
      <w:r>
        <w:rPr>
          <w:w w:val="105"/>
        </w:rPr>
        <w:t>into</w:t>
      </w:r>
      <w:r>
        <w:rPr>
          <w:spacing w:val="-11"/>
          <w:w w:val="105"/>
        </w:rPr>
        <w:t xml:space="preserve"> </w:t>
      </w:r>
      <w:r>
        <w:rPr>
          <w:w w:val="105"/>
        </w:rPr>
        <w:t>equipment,</w:t>
      </w:r>
      <w:r>
        <w:rPr>
          <w:spacing w:val="-10"/>
          <w:w w:val="105"/>
        </w:rPr>
        <w:t xml:space="preserve"> </w:t>
      </w:r>
      <w:r>
        <w:rPr>
          <w:w w:val="105"/>
        </w:rPr>
        <w:t>capacity,</w:t>
      </w:r>
      <w:r>
        <w:rPr>
          <w:spacing w:val="-11"/>
          <w:w w:val="105"/>
        </w:rPr>
        <w:t xml:space="preserve"> </w:t>
      </w:r>
      <w:r>
        <w:rPr>
          <w:w w:val="105"/>
        </w:rPr>
        <w:t>and</w:t>
      </w:r>
      <w:r>
        <w:rPr>
          <w:spacing w:val="-12"/>
          <w:w w:val="105"/>
        </w:rPr>
        <w:t xml:space="preserve"> </w:t>
      </w:r>
      <w:r>
        <w:rPr>
          <w:w w:val="105"/>
        </w:rPr>
        <w:t>region.</w:t>
      </w:r>
      <w:r>
        <w:rPr>
          <w:spacing w:val="-11"/>
          <w:w w:val="105"/>
        </w:rPr>
        <w:t xml:space="preserve"> </w:t>
      </w:r>
      <w:r>
        <w:rPr>
          <w:w w:val="105"/>
        </w:rPr>
        <w:t>By</w:t>
      </w:r>
      <w:r>
        <w:rPr>
          <w:spacing w:val="-13"/>
          <w:w w:val="105"/>
        </w:rPr>
        <w:t xml:space="preserve"> </w:t>
      </w:r>
      <w:r>
        <w:rPr>
          <w:w w:val="105"/>
        </w:rPr>
        <w:t>equipment, the market has been segmented into rice whitening machinery, pre-cleaner machinery, paddy separator machinery, length grader machinery, and others.</w:t>
      </w:r>
    </w:p>
    <w:p w14:paraId="31A69445" w14:textId="77777777" w:rsidR="00AC6737" w:rsidRDefault="00816695">
      <w:pPr>
        <w:pStyle w:val="BodyText"/>
        <w:spacing w:before="250" w:line="271" w:lineRule="auto"/>
        <w:ind w:left="141" w:right="115"/>
        <w:jc w:val="both"/>
      </w:pPr>
      <w:r>
        <w:rPr>
          <w:w w:val="105"/>
        </w:rPr>
        <w:t>East India accounts for the largest share of the rice milling market. This is primarily due to the fact</w:t>
      </w:r>
      <w:r>
        <w:rPr>
          <w:spacing w:val="80"/>
          <w:w w:val="105"/>
        </w:rPr>
        <w:t xml:space="preserve"> </w:t>
      </w:r>
      <w:r>
        <w:rPr>
          <w:w w:val="105"/>
        </w:rPr>
        <w:t>that rice has traditionally been grown in this region which naturally has high rainfall and the area is conducive to the growth of rice. This has prompted a high number of planned investments in rice milling,</w:t>
      </w:r>
      <w:r>
        <w:rPr>
          <w:spacing w:val="19"/>
          <w:w w:val="105"/>
        </w:rPr>
        <w:t xml:space="preserve"> </w:t>
      </w:r>
      <w:r>
        <w:rPr>
          <w:w w:val="105"/>
        </w:rPr>
        <w:t>this</w:t>
      </w:r>
      <w:r>
        <w:rPr>
          <w:spacing w:val="19"/>
          <w:w w:val="105"/>
        </w:rPr>
        <w:t xml:space="preserve"> </w:t>
      </w:r>
      <w:r>
        <w:rPr>
          <w:w w:val="105"/>
        </w:rPr>
        <w:t>facilitating</w:t>
      </w:r>
      <w:r>
        <w:rPr>
          <w:spacing w:val="20"/>
          <w:w w:val="105"/>
        </w:rPr>
        <w:t xml:space="preserve"> </w:t>
      </w:r>
      <w:r>
        <w:rPr>
          <w:w w:val="105"/>
        </w:rPr>
        <w:t>growth</w:t>
      </w:r>
      <w:r>
        <w:rPr>
          <w:spacing w:val="18"/>
          <w:w w:val="105"/>
        </w:rPr>
        <w:t xml:space="preserve"> </w:t>
      </w:r>
      <w:r>
        <w:rPr>
          <w:w w:val="105"/>
        </w:rPr>
        <w:t>for</w:t>
      </w:r>
      <w:r>
        <w:rPr>
          <w:spacing w:val="21"/>
          <w:w w:val="105"/>
        </w:rPr>
        <w:t xml:space="preserve"> </w:t>
      </w:r>
      <w:r>
        <w:rPr>
          <w:w w:val="105"/>
        </w:rPr>
        <w:t>the</w:t>
      </w:r>
      <w:r>
        <w:rPr>
          <w:spacing w:val="21"/>
          <w:w w:val="105"/>
        </w:rPr>
        <w:t xml:space="preserve"> </w:t>
      </w:r>
      <w:r>
        <w:rPr>
          <w:w w:val="105"/>
        </w:rPr>
        <w:t>market.</w:t>
      </w:r>
      <w:r>
        <w:rPr>
          <w:spacing w:val="23"/>
          <w:w w:val="105"/>
        </w:rPr>
        <w:t xml:space="preserve"> </w:t>
      </w:r>
      <w:r>
        <w:rPr>
          <w:w w:val="105"/>
        </w:rPr>
        <w:t>The</w:t>
      </w:r>
      <w:r>
        <w:rPr>
          <w:spacing w:val="18"/>
          <w:w w:val="105"/>
        </w:rPr>
        <w:t xml:space="preserve"> </w:t>
      </w:r>
      <w:r>
        <w:rPr>
          <w:w w:val="105"/>
        </w:rPr>
        <w:t>East</w:t>
      </w:r>
      <w:r>
        <w:rPr>
          <w:spacing w:val="19"/>
          <w:w w:val="105"/>
        </w:rPr>
        <w:t xml:space="preserve"> </w:t>
      </w:r>
      <w:r>
        <w:rPr>
          <w:w w:val="105"/>
        </w:rPr>
        <w:t>India</w:t>
      </w:r>
      <w:r>
        <w:rPr>
          <w:spacing w:val="21"/>
          <w:w w:val="105"/>
        </w:rPr>
        <w:t xml:space="preserve"> </w:t>
      </w:r>
      <w:r>
        <w:rPr>
          <w:w w:val="105"/>
        </w:rPr>
        <w:t>regional</w:t>
      </w:r>
      <w:r>
        <w:rPr>
          <w:spacing w:val="19"/>
          <w:w w:val="105"/>
        </w:rPr>
        <w:t xml:space="preserve"> </w:t>
      </w:r>
      <w:r>
        <w:rPr>
          <w:w w:val="105"/>
        </w:rPr>
        <w:t>segment</w:t>
      </w:r>
      <w:r>
        <w:rPr>
          <w:spacing w:val="19"/>
          <w:w w:val="105"/>
        </w:rPr>
        <w:t xml:space="preserve"> </w:t>
      </w:r>
      <w:r>
        <w:rPr>
          <w:w w:val="105"/>
        </w:rPr>
        <w:t>is</w:t>
      </w:r>
      <w:r>
        <w:rPr>
          <w:spacing w:val="19"/>
          <w:w w:val="105"/>
        </w:rPr>
        <w:t xml:space="preserve"> </w:t>
      </w:r>
      <w:r>
        <w:rPr>
          <w:w w:val="105"/>
        </w:rPr>
        <w:t>poised</w:t>
      </w:r>
      <w:r>
        <w:rPr>
          <w:spacing w:val="22"/>
          <w:w w:val="105"/>
        </w:rPr>
        <w:t xml:space="preserve"> </w:t>
      </w:r>
      <w:r>
        <w:rPr>
          <w:w w:val="105"/>
        </w:rPr>
        <w:t>to</w:t>
      </w:r>
      <w:r>
        <w:rPr>
          <w:spacing w:val="18"/>
          <w:w w:val="105"/>
        </w:rPr>
        <w:t xml:space="preserve"> </w:t>
      </w:r>
      <w:r>
        <w:rPr>
          <w:w w:val="105"/>
        </w:rPr>
        <w:t>grow</w:t>
      </w:r>
      <w:r>
        <w:rPr>
          <w:spacing w:val="20"/>
          <w:w w:val="105"/>
        </w:rPr>
        <w:t xml:space="preserve"> </w:t>
      </w:r>
      <w:r>
        <w:rPr>
          <w:w w:val="105"/>
        </w:rPr>
        <w:t>at a consistent CAGR of 3.97% during the forecast period.</w:t>
      </w:r>
    </w:p>
    <w:p w14:paraId="5E92F02F" w14:textId="77777777" w:rsidR="00AC6737" w:rsidRDefault="00816695">
      <w:pPr>
        <w:pStyle w:val="BodyText"/>
        <w:spacing w:before="247" w:line="271" w:lineRule="auto"/>
        <w:ind w:left="141" w:right="261"/>
        <w:jc w:val="both"/>
      </w:pPr>
      <w:r>
        <w:rPr>
          <w:w w:val="105"/>
        </w:rPr>
        <w:t>Prominent market players who are operating the Indian rice milling market include Parker Engineers, Satake Corporation, Buhler Group, Mill Master Machinery Pvt. Ltd., G.G. Dandekar</w:t>
      </w:r>
      <w:r>
        <w:rPr>
          <w:spacing w:val="40"/>
          <w:w w:val="105"/>
        </w:rPr>
        <w:t xml:space="preserve"> </w:t>
      </w:r>
      <w:r>
        <w:rPr>
          <w:w w:val="105"/>
        </w:rPr>
        <w:t>Machine</w:t>
      </w:r>
      <w:r>
        <w:rPr>
          <w:spacing w:val="-7"/>
          <w:w w:val="105"/>
        </w:rPr>
        <w:t xml:space="preserve"> </w:t>
      </w:r>
      <w:r>
        <w:rPr>
          <w:w w:val="105"/>
        </w:rPr>
        <w:t>Works</w:t>
      </w:r>
      <w:r>
        <w:rPr>
          <w:spacing w:val="-6"/>
          <w:w w:val="105"/>
        </w:rPr>
        <w:t xml:space="preserve"> </w:t>
      </w:r>
      <w:r>
        <w:rPr>
          <w:w w:val="105"/>
        </w:rPr>
        <w:t>Ltd.,</w:t>
      </w:r>
      <w:r>
        <w:rPr>
          <w:spacing w:val="-6"/>
          <w:w w:val="105"/>
        </w:rPr>
        <w:t xml:space="preserve"> </w:t>
      </w:r>
      <w:r>
        <w:rPr>
          <w:w w:val="105"/>
        </w:rPr>
        <w:t>Perfect</w:t>
      </w:r>
      <w:r>
        <w:rPr>
          <w:spacing w:val="-6"/>
          <w:w w:val="105"/>
        </w:rPr>
        <w:t xml:space="preserve"> </w:t>
      </w:r>
      <w:r>
        <w:rPr>
          <w:w w:val="105"/>
        </w:rPr>
        <w:t>Equipment’s,</w:t>
      </w:r>
      <w:r>
        <w:rPr>
          <w:spacing w:val="-7"/>
          <w:w w:val="105"/>
        </w:rPr>
        <w:t xml:space="preserve"> </w:t>
      </w:r>
      <w:proofErr w:type="spellStart"/>
      <w:r>
        <w:rPr>
          <w:w w:val="105"/>
        </w:rPr>
        <w:t>Savco</w:t>
      </w:r>
      <w:proofErr w:type="spellEnd"/>
      <w:r>
        <w:rPr>
          <w:spacing w:val="-6"/>
          <w:w w:val="105"/>
        </w:rPr>
        <w:t xml:space="preserve"> </w:t>
      </w:r>
      <w:r>
        <w:rPr>
          <w:w w:val="105"/>
        </w:rPr>
        <w:t>Sales</w:t>
      </w:r>
      <w:r>
        <w:rPr>
          <w:spacing w:val="-9"/>
          <w:w w:val="105"/>
        </w:rPr>
        <w:t xml:space="preserve"> </w:t>
      </w:r>
      <w:r>
        <w:rPr>
          <w:w w:val="105"/>
        </w:rPr>
        <w:t>Pvt</w:t>
      </w:r>
      <w:r>
        <w:rPr>
          <w:spacing w:val="-7"/>
          <w:w w:val="105"/>
        </w:rPr>
        <w:t xml:space="preserve"> </w:t>
      </w:r>
      <w:r>
        <w:rPr>
          <w:w w:val="105"/>
        </w:rPr>
        <w:t>Ltd.,</w:t>
      </w:r>
      <w:r>
        <w:rPr>
          <w:spacing w:val="-6"/>
          <w:w w:val="105"/>
        </w:rPr>
        <w:t xml:space="preserve"> </w:t>
      </w:r>
      <w:r>
        <w:rPr>
          <w:w w:val="105"/>
        </w:rPr>
        <w:t>Fowler</w:t>
      </w:r>
      <w:r>
        <w:rPr>
          <w:spacing w:val="-7"/>
          <w:w w:val="105"/>
        </w:rPr>
        <w:t xml:space="preserve"> </w:t>
      </w:r>
      <w:r>
        <w:rPr>
          <w:w w:val="105"/>
        </w:rPr>
        <w:t>Westrup,</w:t>
      </w:r>
      <w:r>
        <w:rPr>
          <w:spacing w:val="-7"/>
          <w:w w:val="105"/>
        </w:rPr>
        <w:t xml:space="preserve"> </w:t>
      </w:r>
      <w:r>
        <w:rPr>
          <w:w w:val="105"/>
        </w:rPr>
        <w:t>and</w:t>
      </w:r>
      <w:r>
        <w:rPr>
          <w:spacing w:val="-9"/>
          <w:w w:val="105"/>
        </w:rPr>
        <w:t xml:space="preserve"> </w:t>
      </w:r>
      <w:r>
        <w:rPr>
          <w:w w:val="105"/>
        </w:rPr>
        <w:t>G.S</w:t>
      </w:r>
      <w:r>
        <w:rPr>
          <w:spacing w:val="-7"/>
          <w:w w:val="105"/>
        </w:rPr>
        <w:t xml:space="preserve"> </w:t>
      </w:r>
      <w:r>
        <w:rPr>
          <w:w w:val="105"/>
        </w:rPr>
        <w:t>International.</w:t>
      </w:r>
    </w:p>
    <w:p w14:paraId="33CA0FEB" w14:textId="616A82C1" w:rsidR="00AC6737" w:rsidRDefault="00816695" w:rsidP="00E97079">
      <w:pPr>
        <w:pStyle w:val="BodyText"/>
        <w:spacing w:before="246"/>
        <w:ind w:left="141"/>
        <w:jc w:val="both"/>
        <w:rPr>
          <w:spacing w:val="-2"/>
          <w:w w:val="105"/>
        </w:rPr>
      </w:pPr>
      <w:r>
        <w:rPr>
          <w:w w:val="105"/>
        </w:rPr>
        <w:t>India</w:t>
      </w:r>
      <w:r>
        <w:rPr>
          <w:spacing w:val="8"/>
          <w:w w:val="105"/>
        </w:rPr>
        <w:t xml:space="preserve"> </w:t>
      </w:r>
      <w:r>
        <w:rPr>
          <w:w w:val="105"/>
        </w:rPr>
        <w:t>and</w:t>
      </w:r>
      <w:r>
        <w:rPr>
          <w:spacing w:val="9"/>
          <w:w w:val="105"/>
        </w:rPr>
        <w:t xml:space="preserve"> </w:t>
      </w:r>
      <w:r>
        <w:rPr>
          <w:w w:val="105"/>
        </w:rPr>
        <w:t>China</w:t>
      </w:r>
      <w:r>
        <w:rPr>
          <w:spacing w:val="8"/>
          <w:w w:val="105"/>
        </w:rPr>
        <w:t xml:space="preserve"> </w:t>
      </w:r>
      <w:r>
        <w:rPr>
          <w:w w:val="105"/>
        </w:rPr>
        <w:t>have</w:t>
      </w:r>
      <w:r>
        <w:rPr>
          <w:spacing w:val="10"/>
          <w:w w:val="105"/>
        </w:rPr>
        <w:t xml:space="preserve"> </w:t>
      </w:r>
      <w:r>
        <w:rPr>
          <w:w w:val="105"/>
        </w:rPr>
        <w:t>just</w:t>
      </w:r>
      <w:r>
        <w:rPr>
          <w:spacing w:val="8"/>
          <w:w w:val="105"/>
        </w:rPr>
        <w:t xml:space="preserve"> </w:t>
      </w:r>
      <w:r>
        <w:rPr>
          <w:w w:val="105"/>
        </w:rPr>
        <w:t>signed</w:t>
      </w:r>
      <w:r>
        <w:rPr>
          <w:spacing w:val="9"/>
          <w:w w:val="105"/>
        </w:rPr>
        <w:t xml:space="preserve"> </w:t>
      </w:r>
      <w:r>
        <w:rPr>
          <w:w w:val="105"/>
        </w:rPr>
        <w:t>an</w:t>
      </w:r>
      <w:r>
        <w:rPr>
          <w:spacing w:val="9"/>
          <w:w w:val="105"/>
        </w:rPr>
        <w:t xml:space="preserve"> </w:t>
      </w:r>
      <w:r>
        <w:rPr>
          <w:w w:val="105"/>
        </w:rPr>
        <w:t>agreement</w:t>
      </w:r>
      <w:r>
        <w:rPr>
          <w:spacing w:val="11"/>
          <w:w w:val="105"/>
        </w:rPr>
        <w:t xml:space="preserve"> </w:t>
      </w:r>
      <w:r>
        <w:rPr>
          <w:w w:val="105"/>
        </w:rPr>
        <w:t>to</w:t>
      </w:r>
      <w:r>
        <w:rPr>
          <w:spacing w:val="7"/>
          <w:w w:val="105"/>
        </w:rPr>
        <w:t xml:space="preserve"> </w:t>
      </w:r>
      <w:r>
        <w:rPr>
          <w:w w:val="105"/>
        </w:rPr>
        <w:t>amend</w:t>
      </w:r>
      <w:r>
        <w:rPr>
          <w:spacing w:val="9"/>
          <w:w w:val="105"/>
        </w:rPr>
        <w:t xml:space="preserve"> </w:t>
      </w:r>
      <w:r>
        <w:rPr>
          <w:w w:val="105"/>
        </w:rPr>
        <w:t>a</w:t>
      </w:r>
      <w:r>
        <w:rPr>
          <w:spacing w:val="9"/>
          <w:w w:val="105"/>
        </w:rPr>
        <w:t xml:space="preserve"> </w:t>
      </w:r>
      <w:r>
        <w:rPr>
          <w:w w:val="105"/>
        </w:rPr>
        <w:t>pre-existing</w:t>
      </w:r>
      <w:r>
        <w:rPr>
          <w:spacing w:val="12"/>
          <w:w w:val="105"/>
        </w:rPr>
        <w:t xml:space="preserve"> </w:t>
      </w:r>
      <w:r>
        <w:rPr>
          <w:w w:val="105"/>
        </w:rPr>
        <w:t>protocol</w:t>
      </w:r>
      <w:r>
        <w:rPr>
          <w:spacing w:val="7"/>
          <w:w w:val="105"/>
        </w:rPr>
        <w:t xml:space="preserve"> </w:t>
      </w:r>
      <w:r>
        <w:rPr>
          <w:w w:val="105"/>
        </w:rPr>
        <w:t>on</w:t>
      </w:r>
      <w:r>
        <w:rPr>
          <w:spacing w:val="10"/>
          <w:w w:val="105"/>
        </w:rPr>
        <w:t xml:space="preserve"> </w:t>
      </w:r>
      <w:r>
        <w:rPr>
          <w:spacing w:val="-2"/>
          <w:w w:val="105"/>
        </w:rPr>
        <w:t>phytosanitary</w:t>
      </w:r>
    </w:p>
    <w:p w14:paraId="69D1875B" w14:textId="7143F515" w:rsidR="00AC6737" w:rsidRDefault="003316A2" w:rsidP="00E97079">
      <w:pPr>
        <w:pStyle w:val="BodyText"/>
        <w:spacing w:before="90" w:line="268" w:lineRule="auto"/>
        <w:ind w:left="141" w:right="118"/>
        <w:jc w:val="both"/>
      </w:pPr>
      <w:r>
        <w:rPr>
          <w:w w:val="105"/>
        </w:rPr>
        <w:t>Requirements</w:t>
      </w:r>
      <w:r w:rsidR="00816695">
        <w:rPr>
          <w:w w:val="105"/>
        </w:rPr>
        <w:t>. The signing of this agreement will allow India to export non-basmati rice to China.</w:t>
      </w:r>
      <w:r w:rsidR="00816695">
        <w:rPr>
          <w:spacing w:val="-6"/>
          <w:w w:val="105"/>
        </w:rPr>
        <w:t xml:space="preserve"> </w:t>
      </w:r>
      <w:r w:rsidR="00816695">
        <w:rPr>
          <w:w w:val="105"/>
        </w:rPr>
        <w:t>This offers high potential for expansion to rice millers in the country.</w:t>
      </w:r>
    </w:p>
    <w:p w14:paraId="264297DC" w14:textId="77777777" w:rsidR="00AC6737" w:rsidRDefault="00816695">
      <w:pPr>
        <w:pStyle w:val="BodyText"/>
        <w:spacing w:before="251" w:line="271" w:lineRule="auto"/>
        <w:ind w:left="141" w:right="1"/>
        <w:jc w:val="both"/>
      </w:pPr>
      <w:r>
        <w:rPr>
          <w:w w:val="105"/>
        </w:rPr>
        <w:t xml:space="preserve">Rice milling machines offer one or two step procedure or a multiple step process. In a one-step rice milling process, bran and husk abstraction are performed in a single flow, and white rice is produced directly removed from paddy. In a two-step procedure, husk and bran are separately removed, and brown rice is derived. Rice Milling machines are used to produce an intermediate product. In multi- </w:t>
      </w:r>
      <w:r>
        <w:rPr>
          <w:w w:val="105"/>
        </w:rPr>
        <w:lastRenderedPageBreak/>
        <w:t>stage milling process, rice endures various procedure in each level of separation.</w:t>
      </w:r>
    </w:p>
    <w:p w14:paraId="63C898AE" w14:textId="77777777" w:rsidR="00AC6737" w:rsidRDefault="00816695">
      <w:pPr>
        <w:pStyle w:val="BodyText"/>
        <w:spacing w:before="249" w:line="271" w:lineRule="auto"/>
        <w:ind w:left="141" w:right="73"/>
        <w:jc w:val="both"/>
      </w:pPr>
      <w:r>
        <w:rPr>
          <w:w w:val="105"/>
        </w:rPr>
        <w:t>With the growing rice milling market in India, there is seen an increase in the demand of the rice milling machineries across the country. In last few years there has been an increase in the number</w:t>
      </w:r>
      <w:r>
        <w:rPr>
          <w:spacing w:val="-4"/>
          <w:w w:val="105"/>
        </w:rPr>
        <w:t xml:space="preserve"> </w:t>
      </w:r>
      <w:r>
        <w:rPr>
          <w:w w:val="105"/>
        </w:rPr>
        <w:t>of foreign players in the rice milling market in the country. The reason lies in the supportive policies</w:t>
      </w:r>
      <w:r>
        <w:rPr>
          <w:spacing w:val="-5"/>
          <w:w w:val="105"/>
        </w:rPr>
        <w:t xml:space="preserve"> </w:t>
      </w:r>
      <w:r>
        <w:rPr>
          <w:w w:val="105"/>
        </w:rPr>
        <w:t>and regulations, which promote new rice mills and the government offers various facilities to the new entrants in the market.</w:t>
      </w:r>
    </w:p>
    <w:p w14:paraId="18B64E49" w14:textId="77777777" w:rsidR="00AC6737" w:rsidRDefault="00816695" w:rsidP="0027646E">
      <w:pPr>
        <w:pStyle w:val="Heading3"/>
        <w:numPr>
          <w:ilvl w:val="1"/>
          <w:numId w:val="14"/>
        </w:numPr>
        <w:tabs>
          <w:tab w:val="left" w:pos="553"/>
        </w:tabs>
        <w:ind w:left="553" w:hanging="414"/>
      </w:pPr>
      <w:bookmarkStart w:id="13" w:name="2.3_Market_Potential"/>
      <w:bookmarkEnd w:id="13"/>
      <w:r>
        <w:rPr>
          <w:color w:val="225C96"/>
          <w:w w:val="110"/>
        </w:rPr>
        <w:t>Market</w:t>
      </w:r>
      <w:r>
        <w:rPr>
          <w:color w:val="225C96"/>
          <w:spacing w:val="1"/>
          <w:w w:val="110"/>
        </w:rPr>
        <w:t xml:space="preserve"> </w:t>
      </w:r>
      <w:r>
        <w:rPr>
          <w:color w:val="225C96"/>
          <w:spacing w:val="-2"/>
          <w:w w:val="110"/>
        </w:rPr>
        <w:t>Potential</w:t>
      </w:r>
    </w:p>
    <w:p w14:paraId="24E5FD12" w14:textId="77777777" w:rsidR="00AC6737" w:rsidRDefault="00AC6737">
      <w:pPr>
        <w:pStyle w:val="BodyText"/>
        <w:rPr>
          <w:b/>
        </w:rPr>
      </w:pPr>
    </w:p>
    <w:p w14:paraId="417F0E9B" w14:textId="77777777" w:rsidR="00AC6737" w:rsidRDefault="00816695">
      <w:pPr>
        <w:pStyle w:val="BodyText"/>
        <w:spacing w:line="273" w:lineRule="auto"/>
        <w:ind w:left="141" w:right="3"/>
        <w:jc w:val="both"/>
      </w:pPr>
      <w:r>
        <w:rPr>
          <w:w w:val="105"/>
        </w:rPr>
        <w:t>The India Rice Milling market is expected to reach market size of USD 392.6 Million by 2022. It is expected to grow at 3.51% CAGR during the forecast period 2022-2030.</w:t>
      </w:r>
    </w:p>
    <w:p w14:paraId="42602DE5" w14:textId="42EE18A0" w:rsidR="00AC6737" w:rsidRDefault="00816695">
      <w:pPr>
        <w:pStyle w:val="BodyText"/>
        <w:spacing w:before="242" w:line="271" w:lineRule="auto"/>
        <w:ind w:left="141" w:right="1"/>
        <w:jc w:val="both"/>
      </w:pPr>
      <w:r>
        <w:rPr>
          <w:w w:val="105"/>
        </w:rPr>
        <w:t xml:space="preserve">A rice milling is </w:t>
      </w:r>
      <w:r w:rsidR="00C83D5F">
        <w:rPr>
          <w:w w:val="105"/>
        </w:rPr>
        <w:t>food</w:t>
      </w:r>
      <w:r>
        <w:rPr>
          <w:w w:val="105"/>
        </w:rPr>
        <w:t xml:space="preserve"> processing equipment where paddy is processed to rice. Paddy is collected</w:t>
      </w:r>
      <w:r>
        <w:rPr>
          <w:spacing w:val="-7"/>
          <w:w w:val="105"/>
        </w:rPr>
        <w:t xml:space="preserve"> </w:t>
      </w:r>
      <w:r>
        <w:rPr>
          <w:w w:val="105"/>
        </w:rPr>
        <w:t>from fields and is rechecked before the process begins. The rice product is procured from paddy fields,</w:t>
      </w:r>
      <w:r>
        <w:rPr>
          <w:spacing w:val="80"/>
          <w:w w:val="105"/>
        </w:rPr>
        <w:t xml:space="preserve"> </w:t>
      </w:r>
      <w:r>
        <w:rPr>
          <w:w w:val="105"/>
        </w:rPr>
        <w:t xml:space="preserve">milled and hygienically processed in </w:t>
      </w:r>
      <w:r w:rsidR="00C83D5F">
        <w:rPr>
          <w:w w:val="105"/>
        </w:rPr>
        <w:t>machinery</w:t>
      </w:r>
      <w:r>
        <w:rPr>
          <w:w w:val="105"/>
        </w:rPr>
        <w:t xml:space="preserve"> with a dust free environment and cleaned using a sorting machines. This rice is further sold in the market to the end users. The basic objective of rice milling is to remove</w:t>
      </w:r>
      <w:r>
        <w:rPr>
          <w:spacing w:val="24"/>
          <w:w w:val="105"/>
        </w:rPr>
        <w:t xml:space="preserve"> </w:t>
      </w:r>
      <w:r>
        <w:rPr>
          <w:w w:val="105"/>
        </w:rPr>
        <w:t>the</w:t>
      </w:r>
      <w:r>
        <w:rPr>
          <w:spacing w:val="24"/>
          <w:w w:val="105"/>
        </w:rPr>
        <w:t xml:space="preserve"> </w:t>
      </w:r>
      <w:r>
        <w:rPr>
          <w:w w:val="105"/>
        </w:rPr>
        <w:t>husk and</w:t>
      </w:r>
      <w:r>
        <w:rPr>
          <w:spacing w:val="23"/>
          <w:w w:val="105"/>
        </w:rPr>
        <w:t xml:space="preserve"> </w:t>
      </w:r>
      <w:r>
        <w:rPr>
          <w:w w:val="105"/>
        </w:rPr>
        <w:t>the</w:t>
      </w:r>
      <w:r>
        <w:rPr>
          <w:spacing w:val="24"/>
          <w:w w:val="105"/>
        </w:rPr>
        <w:t xml:space="preserve"> </w:t>
      </w:r>
      <w:r>
        <w:rPr>
          <w:w w:val="105"/>
        </w:rPr>
        <w:t xml:space="preserve">bran layers to further produce </w:t>
      </w:r>
      <w:r w:rsidR="00C83D5F">
        <w:rPr>
          <w:w w:val="105"/>
        </w:rPr>
        <w:t>edible</w:t>
      </w:r>
      <w:r>
        <w:rPr>
          <w:w w:val="105"/>
        </w:rPr>
        <w:t>, white rice.</w:t>
      </w:r>
    </w:p>
    <w:p w14:paraId="7ECD7F02" w14:textId="77777777" w:rsidR="00AC6737" w:rsidRDefault="00816695">
      <w:pPr>
        <w:pStyle w:val="BodyText"/>
        <w:spacing w:before="5" w:line="271" w:lineRule="auto"/>
        <w:ind w:left="141" w:right="118"/>
        <w:jc w:val="both"/>
      </w:pPr>
      <w:r>
        <w:rPr>
          <w:w w:val="105"/>
        </w:rPr>
        <w:t>This process of milling can be a one step, two-step process or a multi-stage process. In one step process husk and bran layers are removed in one pass, whereas in two-step process husk and bran layers are removed separately. Multi-stage milling process is mainly done in village or local consumption, where rice goes under different number of steps ranging from pre-cleaning to</w:t>
      </w:r>
      <w:r>
        <w:rPr>
          <w:spacing w:val="-4"/>
          <w:w w:val="105"/>
        </w:rPr>
        <w:t xml:space="preserve"> </w:t>
      </w:r>
      <w:r>
        <w:rPr>
          <w:w w:val="105"/>
        </w:rPr>
        <w:t>weighing of rice. This multi-stage milling process is used for marketing rice.</w:t>
      </w:r>
    </w:p>
    <w:p w14:paraId="2C8E613F" w14:textId="77777777" w:rsidR="00AC6737" w:rsidRDefault="00816695">
      <w:pPr>
        <w:pStyle w:val="BodyText"/>
        <w:spacing w:before="245" w:line="271" w:lineRule="auto"/>
        <w:ind w:left="141" w:right="73"/>
        <w:jc w:val="both"/>
      </w:pPr>
      <w:r>
        <w:rPr>
          <w:w w:val="105"/>
        </w:rPr>
        <w:t>With the growing rice milling market in India, there is seen an increase in the demand of the rice milling machineries across the country. In last few years there has been an increase in the number</w:t>
      </w:r>
      <w:r>
        <w:rPr>
          <w:spacing w:val="-4"/>
          <w:w w:val="105"/>
        </w:rPr>
        <w:t xml:space="preserve"> </w:t>
      </w:r>
      <w:r>
        <w:rPr>
          <w:w w:val="105"/>
        </w:rPr>
        <w:t>of foreign players in the rice milling market in the country. The reason lies in the supportive policies</w:t>
      </w:r>
      <w:r>
        <w:rPr>
          <w:spacing w:val="-5"/>
          <w:w w:val="105"/>
        </w:rPr>
        <w:t xml:space="preserve"> </w:t>
      </w:r>
      <w:r>
        <w:rPr>
          <w:w w:val="105"/>
        </w:rPr>
        <w:t>and regulations, which promote new rice mills and the government offers various facilities to the new entrants in the market. This has offered flourishing market for the rice milling machinery manufacturers, both the national and international ones.</w:t>
      </w:r>
    </w:p>
    <w:p w14:paraId="6D35688E" w14:textId="2CE924C1" w:rsidR="00AC6737" w:rsidRDefault="00816695">
      <w:pPr>
        <w:pStyle w:val="BodyText"/>
        <w:spacing w:before="250" w:line="271" w:lineRule="auto"/>
        <w:ind w:left="141" w:right="116"/>
        <w:jc w:val="both"/>
      </w:pPr>
      <w:r>
        <w:rPr>
          <w:w w:val="105"/>
        </w:rPr>
        <w:t>Furthermore the demographics of the country is such that rice is one of the most sort after food</w:t>
      </w:r>
      <w:r>
        <w:rPr>
          <w:spacing w:val="-5"/>
          <w:w w:val="105"/>
        </w:rPr>
        <w:t xml:space="preserve"> </w:t>
      </w:r>
      <w:r>
        <w:rPr>
          <w:w w:val="105"/>
        </w:rPr>
        <w:t>grain in the Indian agriculture. The monsoon and the terrain across the regions of North India, East India</w:t>
      </w:r>
      <w:r>
        <w:rPr>
          <w:spacing w:val="40"/>
          <w:w w:val="105"/>
        </w:rPr>
        <w:t xml:space="preserve"> </w:t>
      </w:r>
      <w:r>
        <w:rPr>
          <w:w w:val="105"/>
        </w:rPr>
        <w:t xml:space="preserve">and South India </w:t>
      </w:r>
      <w:r w:rsidR="00C83D5F">
        <w:rPr>
          <w:w w:val="105"/>
        </w:rPr>
        <w:t>support</w:t>
      </w:r>
      <w:r>
        <w:rPr>
          <w:w w:val="105"/>
        </w:rPr>
        <w:t xml:space="preserve"> the rice cultivation of various grades and qualities. However there are few factors such as lack of proper storage and warehousing facilities along with crop failure</w:t>
      </w:r>
      <w:r>
        <w:rPr>
          <w:spacing w:val="-1"/>
          <w:w w:val="105"/>
        </w:rPr>
        <w:t xml:space="preserve"> </w:t>
      </w:r>
      <w:r>
        <w:rPr>
          <w:w w:val="105"/>
        </w:rPr>
        <w:t>restraint the market growth.</w:t>
      </w:r>
    </w:p>
    <w:p w14:paraId="34F8F20B" w14:textId="77777777" w:rsidR="00AC6737" w:rsidRDefault="00816695">
      <w:pPr>
        <w:pStyle w:val="BodyText"/>
        <w:spacing w:before="245" w:line="271" w:lineRule="auto"/>
        <w:ind w:left="141" w:right="4"/>
        <w:jc w:val="both"/>
      </w:pPr>
      <w:r>
        <w:rPr>
          <w:w w:val="105"/>
        </w:rPr>
        <w:t>East</w:t>
      </w:r>
      <w:r>
        <w:rPr>
          <w:spacing w:val="15"/>
          <w:w w:val="105"/>
        </w:rPr>
        <w:t xml:space="preserve"> </w:t>
      </w:r>
      <w:r>
        <w:rPr>
          <w:w w:val="105"/>
        </w:rPr>
        <w:t>India</w:t>
      </w:r>
      <w:r>
        <w:rPr>
          <w:spacing w:val="14"/>
          <w:w w:val="105"/>
        </w:rPr>
        <w:t xml:space="preserve"> </w:t>
      </w:r>
      <w:r>
        <w:rPr>
          <w:w w:val="105"/>
        </w:rPr>
        <w:t>dominates</w:t>
      </w:r>
      <w:r>
        <w:rPr>
          <w:spacing w:val="16"/>
          <w:w w:val="105"/>
        </w:rPr>
        <w:t xml:space="preserve"> </w:t>
      </w:r>
      <w:r>
        <w:rPr>
          <w:w w:val="105"/>
        </w:rPr>
        <w:t>the</w:t>
      </w:r>
      <w:r>
        <w:rPr>
          <w:spacing w:val="17"/>
          <w:w w:val="105"/>
        </w:rPr>
        <w:t xml:space="preserve"> </w:t>
      </w:r>
      <w:r>
        <w:rPr>
          <w:w w:val="105"/>
        </w:rPr>
        <w:t>India</w:t>
      </w:r>
      <w:r>
        <w:rPr>
          <w:spacing w:val="14"/>
          <w:w w:val="105"/>
        </w:rPr>
        <w:t xml:space="preserve"> </w:t>
      </w:r>
      <w:r>
        <w:rPr>
          <w:w w:val="105"/>
        </w:rPr>
        <w:t>rice</w:t>
      </w:r>
      <w:r>
        <w:rPr>
          <w:spacing w:val="14"/>
          <w:w w:val="105"/>
        </w:rPr>
        <w:t xml:space="preserve"> </w:t>
      </w:r>
      <w:r>
        <w:rPr>
          <w:w w:val="105"/>
        </w:rPr>
        <w:t>milling</w:t>
      </w:r>
      <w:r>
        <w:rPr>
          <w:spacing w:val="15"/>
          <w:w w:val="105"/>
        </w:rPr>
        <w:t xml:space="preserve"> </w:t>
      </w:r>
      <w:r>
        <w:rPr>
          <w:w w:val="105"/>
        </w:rPr>
        <w:t>market</w:t>
      </w:r>
      <w:r>
        <w:rPr>
          <w:spacing w:val="15"/>
          <w:w w:val="105"/>
        </w:rPr>
        <w:t xml:space="preserve"> </w:t>
      </w:r>
      <w:r>
        <w:rPr>
          <w:w w:val="105"/>
        </w:rPr>
        <w:t>with</w:t>
      </w:r>
      <w:r>
        <w:rPr>
          <w:spacing w:val="16"/>
          <w:w w:val="105"/>
        </w:rPr>
        <w:t xml:space="preserve"> </w:t>
      </w:r>
      <w:r>
        <w:rPr>
          <w:w w:val="105"/>
        </w:rPr>
        <w:t>37.21%</w:t>
      </w:r>
      <w:r>
        <w:rPr>
          <w:spacing w:val="17"/>
          <w:w w:val="105"/>
        </w:rPr>
        <w:t xml:space="preserve"> </w:t>
      </w:r>
      <w:r>
        <w:rPr>
          <w:w w:val="105"/>
        </w:rPr>
        <w:t>of</w:t>
      </w:r>
      <w:r>
        <w:rPr>
          <w:spacing w:val="15"/>
          <w:w w:val="105"/>
        </w:rPr>
        <w:t xml:space="preserve"> </w:t>
      </w:r>
      <w:r>
        <w:rPr>
          <w:w w:val="105"/>
        </w:rPr>
        <w:t>share</w:t>
      </w:r>
      <w:r>
        <w:rPr>
          <w:spacing w:val="15"/>
          <w:w w:val="105"/>
        </w:rPr>
        <w:t xml:space="preserve"> </w:t>
      </w:r>
      <w:r>
        <w:rPr>
          <w:w w:val="105"/>
        </w:rPr>
        <w:t>in</w:t>
      </w:r>
      <w:r>
        <w:rPr>
          <w:spacing w:val="17"/>
          <w:w w:val="105"/>
        </w:rPr>
        <w:t xml:space="preserve"> </w:t>
      </w:r>
      <w:r>
        <w:rPr>
          <w:w w:val="105"/>
        </w:rPr>
        <w:t>2016,</w:t>
      </w:r>
      <w:r>
        <w:rPr>
          <w:spacing w:val="14"/>
          <w:w w:val="105"/>
        </w:rPr>
        <w:t xml:space="preserve"> </w:t>
      </w:r>
      <w:r>
        <w:rPr>
          <w:w w:val="105"/>
        </w:rPr>
        <w:t>in</w:t>
      </w:r>
      <w:r>
        <w:rPr>
          <w:spacing w:val="14"/>
          <w:w w:val="105"/>
        </w:rPr>
        <w:t xml:space="preserve"> </w:t>
      </w:r>
      <w:r>
        <w:rPr>
          <w:w w:val="105"/>
        </w:rPr>
        <w:t>terms</w:t>
      </w:r>
      <w:r>
        <w:rPr>
          <w:spacing w:val="15"/>
          <w:w w:val="105"/>
        </w:rPr>
        <w:t xml:space="preserve"> </w:t>
      </w:r>
      <w:r>
        <w:rPr>
          <w:w w:val="105"/>
        </w:rPr>
        <w:t>of</w:t>
      </w:r>
      <w:r>
        <w:rPr>
          <w:spacing w:val="15"/>
          <w:w w:val="105"/>
        </w:rPr>
        <w:t xml:space="preserve"> </w:t>
      </w:r>
      <w:r>
        <w:rPr>
          <w:w w:val="105"/>
        </w:rPr>
        <w:t>value.</w:t>
      </w:r>
      <w:r>
        <w:rPr>
          <w:spacing w:val="14"/>
          <w:w w:val="105"/>
        </w:rPr>
        <w:t xml:space="preserve"> </w:t>
      </w:r>
      <w:r>
        <w:rPr>
          <w:w w:val="105"/>
        </w:rPr>
        <w:t>It is expected to grow at a CAGR of 3.97% during the forecast period. The share is attributed to the increased government initiatives and planned investments in rice milling industries are driving the market. North India is expected</w:t>
      </w:r>
      <w:r>
        <w:rPr>
          <w:spacing w:val="25"/>
          <w:w w:val="105"/>
        </w:rPr>
        <w:t xml:space="preserve"> </w:t>
      </w:r>
      <w:r>
        <w:rPr>
          <w:w w:val="105"/>
        </w:rPr>
        <w:t>to</w:t>
      </w:r>
      <w:r>
        <w:rPr>
          <w:spacing w:val="24"/>
          <w:w w:val="105"/>
        </w:rPr>
        <w:t xml:space="preserve"> </w:t>
      </w:r>
      <w:r>
        <w:rPr>
          <w:w w:val="105"/>
        </w:rPr>
        <w:t>grow at a</w:t>
      </w:r>
      <w:r>
        <w:rPr>
          <w:spacing w:val="24"/>
          <w:w w:val="105"/>
        </w:rPr>
        <w:t xml:space="preserve"> </w:t>
      </w:r>
      <w:r>
        <w:rPr>
          <w:w w:val="105"/>
        </w:rPr>
        <w:t>CAGR</w:t>
      </w:r>
      <w:r>
        <w:rPr>
          <w:spacing w:val="24"/>
          <w:w w:val="105"/>
        </w:rPr>
        <w:t xml:space="preserve"> </w:t>
      </w:r>
      <w:r>
        <w:rPr>
          <w:w w:val="105"/>
        </w:rPr>
        <w:t>of 3.90%</w:t>
      </w:r>
      <w:r>
        <w:rPr>
          <w:spacing w:val="24"/>
          <w:w w:val="105"/>
        </w:rPr>
        <w:t xml:space="preserve"> </w:t>
      </w:r>
      <w:r>
        <w:rPr>
          <w:w w:val="105"/>
        </w:rPr>
        <w:t>during</w:t>
      </w:r>
      <w:r>
        <w:rPr>
          <w:spacing w:val="24"/>
          <w:w w:val="105"/>
        </w:rPr>
        <w:t xml:space="preserve"> </w:t>
      </w:r>
      <w:r>
        <w:rPr>
          <w:w w:val="105"/>
        </w:rPr>
        <w:t>the</w:t>
      </w:r>
      <w:r>
        <w:rPr>
          <w:spacing w:val="26"/>
          <w:w w:val="105"/>
        </w:rPr>
        <w:t xml:space="preserve"> </w:t>
      </w:r>
      <w:r>
        <w:rPr>
          <w:w w:val="105"/>
        </w:rPr>
        <w:t>forecast</w:t>
      </w:r>
      <w:r>
        <w:rPr>
          <w:spacing w:val="24"/>
          <w:w w:val="105"/>
        </w:rPr>
        <w:t xml:space="preserve"> </w:t>
      </w:r>
      <w:r>
        <w:rPr>
          <w:w w:val="105"/>
        </w:rPr>
        <w:t>period.</w:t>
      </w:r>
    </w:p>
    <w:p w14:paraId="4D6A5D66" w14:textId="77777777" w:rsidR="00AC6737" w:rsidRDefault="00816695">
      <w:pPr>
        <w:pStyle w:val="BodyText"/>
        <w:spacing w:before="248" w:line="271" w:lineRule="auto"/>
        <w:ind w:left="141" w:right="2"/>
        <w:jc w:val="both"/>
      </w:pPr>
      <w:r>
        <w:rPr>
          <w:w w:val="105"/>
        </w:rPr>
        <w:t>The increase in production of rice and the growing demand across the globe is the major factor influencing the growth of rice milling market. Moreover, the growth in agriculture, industrialization rate,</w:t>
      </w:r>
      <w:r>
        <w:rPr>
          <w:spacing w:val="-4"/>
          <w:w w:val="105"/>
        </w:rPr>
        <w:t xml:space="preserve"> </w:t>
      </w:r>
      <w:r>
        <w:rPr>
          <w:w w:val="105"/>
        </w:rPr>
        <w:t>increase</w:t>
      </w:r>
      <w:r>
        <w:rPr>
          <w:spacing w:val="-1"/>
          <w:w w:val="105"/>
        </w:rPr>
        <w:t xml:space="preserve"> </w:t>
      </w:r>
      <w:r>
        <w:rPr>
          <w:w w:val="105"/>
        </w:rPr>
        <w:t>of</w:t>
      </w:r>
      <w:r>
        <w:rPr>
          <w:spacing w:val="-3"/>
          <w:w w:val="105"/>
        </w:rPr>
        <w:t xml:space="preserve"> </w:t>
      </w:r>
      <w:r>
        <w:rPr>
          <w:w w:val="105"/>
        </w:rPr>
        <w:t>end-user</w:t>
      </w:r>
      <w:r>
        <w:rPr>
          <w:spacing w:val="-1"/>
          <w:w w:val="105"/>
        </w:rPr>
        <w:t xml:space="preserve"> </w:t>
      </w:r>
      <w:r>
        <w:rPr>
          <w:w w:val="105"/>
        </w:rPr>
        <w:t>application,</w:t>
      </w:r>
      <w:r>
        <w:rPr>
          <w:spacing w:val="-1"/>
          <w:w w:val="105"/>
        </w:rPr>
        <w:t xml:space="preserve"> </w:t>
      </w:r>
      <w:r>
        <w:rPr>
          <w:w w:val="105"/>
        </w:rPr>
        <w:t>and</w:t>
      </w:r>
      <w:r>
        <w:rPr>
          <w:spacing w:val="-2"/>
          <w:w w:val="105"/>
        </w:rPr>
        <w:t xml:space="preserve"> </w:t>
      </w:r>
      <w:r>
        <w:rPr>
          <w:w w:val="105"/>
        </w:rPr>
        <w:t>technology</w:t>
      </w:r>
      <w:r>
        <w:rPr>
          <w:spacing w:val="-2"/>
          <w:w w:val="105"/>
        </w:rPr>
        <w:t xml:space="preserve"> </w:t>
      </w:r>
      <w:r>
        <w:rPr>
          <w:w w:val="105"/>
        </w:rPr>
        <w:t>development</w:t>
      </w:r>
      <w:r>
        <w:rPr>
          <w:spacing w:val="-3"/>
          <w:w w:val="105"/>
        </w:rPr>
        <w:t xml:space="preserve"> </w:t>
      </w:r>
      <w:r>
        <w:rPr>
          <w:w w:val="105"/>
        </w:rPr>
        <w:t>has</w:t>
      </w:r>
      <w:r>
        <w:rPr>
          <w:spacing w:val="-2"/>
          <w:w w:val="105"/>
        </w:rPr>
        <w:t xml:space="preserve"> </w:t>
      </w:r>
      <w:r>
        <w:rPr>
          <w:w w:val="105"/>
        </w:rPr>
        <w:t>fueled</w:t>
      </w:r>
      <w:r>
        <w:rPr>
          <w:spacing w:val="-2"/>
          <w:w w:val="105"/>
        </w:rPr>
        <w:t xml:space="preserve"> </w:t>
      </w:r>
      <w:r>
        <w:rPr>
          <w:w w:val="105"/>
        </w:rPr>
        <w:t>the</w:t>
      </w:r>
      <w:r>
        <w:rPr>
          <w:spacing w:val="-1"/>
          <w:w w:val="105"/>
        </w:rPr>
        <w:t xml:space="preserve"> </w:t>
      </w:r>
      <w:r>
        <w:rPr>
          <w:w w:val="105"/>
        </w:rPr>
        <w:t>growth</w:t>
      </w:r>
      <w:r>
        <w:rPr>
          <w:spacing w:val="-2"/>
          <w:w w:val="105"/>
        </w:rPr>
        <w:t xml:space="preserve"> </w:t>
      </w:r>
      <w:r>
        <w:rPr>
          <w:w w:val="105"/>
        </w:rPr>
        <w:t>of</w:t>
      </w:r>
      <w:r>
        <w:rPr>
          <w:spacing w:val="-3"/>
          <w:w w:val="105"/>
        </w:rPr>
        <w:t xml:space="preserve"> </w:t>
      </w:r>
      <w:r>
        <w:rPr>
          <w:w w:val="105"/>
        </w:rPr>
        <w:t>rice</w:t>
      </w:r>
      <w:r>
        <w:rPr>
          <w:spacing w:val="-13"/>
          <w:w w:val="105"/>
        </w:rPr>
        <w:t xml:space="preserve"> </w:t>
      </w:r>
      <w:r>
        <w:rPr>
          <w:w w:val="105"/>
        </w:rPr>
        <w:t>milling market. The opportunity of handling paddy to rice through the rice milling machines has</w:t>
      </w:r>
      <w:r>
        <w:rPr>
          <w:spacing w:val="-1"/>
          <w:w w:val="105"/>
        </w:rPr>
        <w:t xml:space="preserve"> </w:t>
      </w:r>
      <w:r>
        <w:rPr>
          <w:w w:val="105"/>
        </w:rPr>
        <w:t>increased its demand in agriculture.</w:t>
      </w:r>
    </w:p>
    <w:p w14:paraId="048DDDE3" w14:textId="77777777" w:rsidR="00AC6737" w:rsidRDefault="00816695">
      <w:pPr>
        <w:pStyle w:val="BodyText"/>
        <w:spacing w:before="249" w:line="271" w:lineRule="auto"/>
        <w:ind w:left="141" w:right="5"/>
        <w:jc w:val="both"/>
      </w:pPr>
      <w:r>
        <w:rPr>
          <w:w w:val="105"/>
        </w:rPr>
        <w:t>The</w:t>
      </w:r>
      <w:r>
        <w:rPr>
          <w:spacing w:val="17"/>
          <w:w w:val="105"/>
        </w:rPr>
        <w:t xml:space="preserve"> </w:t>
      </w:r>
      <w:r>
        <w:rPr>
          <w:w w:val="105"/>
        </w:rPr>
        <w:t>rice</w:t>
      </w:r>
      <w:r>
        <w:rPr>
          <w:spacing w:val="16"/>
          <w:w w:val="105"/>
        </w:rPr>
        <w:t xml:space="preserve"> </w:t>
      </w:r>
      <w:r>
        <w:rPr>
          <w:w w:val="105"/>
        </w:rPr>
        <w:t>mills</w:t>
      </w:r>
      <w:r>
        <w:rPr>
          <w:spacing w:val="15"/>
          <w:w w:val="105"/>
        </w:rPr>
        <w:t xml:space="preserve"> </w:t>
      </w:r>
      <w:r>
        <w:rPr>
          <w:w w:val="105"/>
        </w:rPr>
        <w:t>services</w:t>
      </w:r>
      <w:r>
        <w:rPr>
          <w:spacing w:val="16"/>
          <w:w w:val="105"/>
        </w:rPr>
        <w:t xml:space="preserve"> </w:t>
      </w:r>
      <w:r>
        <w:rPr>
          <w:w w:val="105"/>
        </w:rPr>
        <w:t>in</w:t>
      </w:r>
      <w:r>
        <w:rPr>
          <w:spacing w:val="17"/>
          <w:w w:val="105"/>
        </w:rPr>
        <w:t xml:space="preserve"> </w:t>
      </w:r>
      <w:r>
        <w:rPr>
          <w:w w:val="105"/>
        </w:rPr>
        <w:t>India</w:t>
      </w:r>
      <w:r>
        <w:rPr>
          <w:spacing w:val="16"/>
          <w:w w:val="105"/>
        </w:rPr>
        <w:t xml:space="preserve"> </w:t>
      </w:r>
      <w:r>
        <w:rPr>
          <w:w w:val="105"/>
        </w:rPr>
        <w:t>was</w:t>
      </w:r>
      <w:r>
        <w:rPr>
          <w:spacing w:val="15"/>
          <w:w w:val="105"/>
        </w:rPr>
        <w:t xml:space="preserve"> </w:t>
      </w:r>
      <w:r>
        <w:rPr>
          <w:w w:val="105"/>
        </w:rPr>
        <w:t>reaches</w:t>
      </w:r>
      <w:r>
        <w:rPr>
          <w:spacing w:val="18"/>
          <w:w w:val="105"/>
        </w:rPr>
        <w:t xml:space="preserve"> </w:t>
      </w:r>
      <w:r>
        <w:rPr>
          <w:w w:val="105"/>
        </w:rPr>
        <w:t>to</w:t>
      </w:r>
      <w:r>
        <w:rPr>
          <w:spacing w:val="18"/>
          <w:w w:val="105"/>
        </w:rPr>
        <w:t xml:space="preserve"> </w:t>
      </w:r>
      <w:r>
        <w:rPr>
          <w:w w:val="105"/>
        </w:rPr>
        <w:t>USD</w:t>
      </w:r>
      <w:r>
        <w:rPr>
          <w:spacing w:val="16"/>
          <w:w w:val="105"/>
        </w:rPr>
        <w:t xml:space="preserve"> </w:t>
      </w:r>
      <w:r>
        <w:rPr>
          <w:w w:val="105"/>
        </w:rPr>
        <w:t>$72.8</w:t>
      </w:r>
      <w:r>
        <w:rPr>
          <w:spacing w:val="18"/>
          <w:w w:val="105"/>
        </w:rPr>
        <w:t xml:space="preserve"> </w:t>
      </w:r>
      <w:r>
        <w:rPr>
          <w:w w:val="105"/>
        </w:rPr>
        <w:t>million</w:t>
      </w:r>
      <w:r>
        <w:rPr>
          <w:spacing w:val="18"/>
          <w:w w:val="105"/>
        </w:rPr>
        <w:t xml:space="preserve"> </w:t>
      </w:r>
      <w:r>
        <w:rPr>
          <w:w w:val="105"/>
        </w:rPr>
        <w:t>in</w:t>
      </w:r>
      <w:r>
        <w:rPr>
          <w:spacing w:val="17"/>
          <w:w w:val="105"/>
        </w:rPr>
        <w:t xml:space="preserve"> </w:t>
      </w:r>
      <w:r>
        <w:rPr>
          <w:w w:val="105"/>
        </w:rPr>
        <w:t>the</w:t>
      </w:r>
      <w:r>
        <w:rPr>
          <w:spacing w:val="17"/>
          <w:w w:val="105"/>
        </w:rPr>
        <w:t xml:space="preserve"> </w:t>
      </w:r>
      <w:r>
        <w:rPr>
          <w:w w:val="105"/>
        </w:rPr>
        <w:t>year</w:t>
      </w:r>
      <w:r>
        <w:rPr>
          <w:spacing w:val="16"/>
          <w:w w:val="105"/>
        </w:rPr>
        <w:t xml:space="preserve"> </w:t>
      </w:r>
      <w:r>
        <w:rPr>
          <w:w w:val="105"/>
        </w:rPr>
        <w:t>of</w:t>
      </w:r>
      <w:r>
        <w:rPr>
          <w:spacing w:val="15"/>
          <w:w w:val="105"/>
        </w:rPr>
        <w:t xml:space="preserve"> </w:t>
      </w:r>
      <w:r>
        <w:rPr>
          <w:w w:val="105"/>
        </w:rPr>
        <w:t>2018</w:t>
      </w:r>
      <w:r>
        <w:rPr>
          <w:spacing w:val="16"/>
          <w:w w:val="105"/>
        </w:rPr>
        <w:t xml:space="preserve"> </w:t>
      </w:r>
      <w:r>
        <w:rPr>
          <w:w w:val="105"/>
        </w:rPr>
        <w:t>and</w:t>
      </w:r>
      <w:r>
        <w:rPr>
          <w:spacing w:val="17"/>
          <w:w w:val="105"/>
        </w:rPr>
        <w:t xml:space="preserve"> </w:t>
      </w:r>
      <w:r>
        <w:rPr>
          <w:w w:val="105"/>
        </w:rPr>
        <w:t>is</w:t>
      </w:r>
      <w:r>
        <w:rPr>
          <w:spacing w:val="15"/>
          <w:w w:val="105"/>
        </w:rPr>
        <w:t xml:space="preserve"> </w:t>
      </w:r>
      <w:r>
        <w:rPr>
          <w:w w:val="105"/>
        </w:rPr>
        <w:t>projected to register a CAGR of 4.7% during the forecast period from the year of 2020-2025.</w:t>
      </w:r>
    </w:p>
    <w:p w14:paraId="5185FA0C" w14:textId="77777777" w:rsidR="00AC6737" w:rsidRDefault="00816695">
      <w:pPr>
        <w:pStyle w:val="BodyText"/>
        <w:spacing w:before="248" w:line="271" w:lineRule="auto"/>
        <w:ind w:left="141" w:right="222"/>
        <w:jc w:val="both"/>
      </w:pPr>
      <w:r>
        <w:rPr>
          <w:w w:val="105"/>
        </w:rPr>
        <w:t>The rice mills service market is composed to grow by USD $119.84 million during the period from 2020-2023 progressing at a CAGR of 2% during the forecast period. At present, over 1, 30,000 rice mills services are available in India including modern rice mills.</w:t>
      </w:r>
    </w:p>
    <w:p w14:paraId="1BD67B20" w14:textId="6B2ED7F5" w:rsidR="00AC6737" w:rsidRDefault="00816695">
      <w:pPr>
        <w:pStyle w:val="BodyText"/>
        <w:spacing w:before="246" w:line="271" w:lineRule="auto"/>
        <w:ind w:left="141" w:right="262"/>
        <w:jc w:val="both"/>
      </w:pPr>
      <w:r>
        <w:rPr>
          <w:w w:val="105"/>
        </w:rPr>
        <w:lastRenderedPageBreak/>
        <w:t>Rice mills services is the oldest and the largest agro processing industry of the India. It has a</w:t>
      </w:r>
      <w:r>
        <w:rPr>
          <w:spacing w:val="40"/>
          <w:w w:val="105"/>
        </w:rPr>
        <w:t xml:space="preserve"> </w:t>
      </w:r>
      <w:r>
        <w:rPr>
          <w:w w:val="105"/>
        </w:rPr>
        <w:t xml:space="preserve">turnover of more than Rs. 25,500 crore per annum. It processes about 85 million </w:t>
      </w:r>
      <w:r w:rsidR="00C83D5F">
        <w:rPr>
          <w:w w:val="105"/>
        </w:rPr>
        <w:t>tones</w:t>
      </w:r>
      <w:r>
        <w:rPr>
          <w:w w:val="105"/>
        </w:rPr>
        <w:t xml:space="preserve"> of paddy</w:t>
      </w:r>
      <w:r>
        <w:rPr>
          <w:spacing w:val="80"/>
          <w:w w:val="105"/>
        </w:rPr>
        <w:t xml:space="preserve"> </w:t>
      </w:r>
      <w:r>
        <w:rPr>
          <w:w w:val="105"/>
        </w:rPr>
        <w:t xml:space="preserve">per year and provides staple food grain and other valuable products required by over 60% of the </w:t>
      </w:r>
      <w:r>
        <w:rPr>
          <w:spacing w:val="-2"/>
          <w:w w:val="105"/>
        </w:rPr>
        <w:t>population.</w:t>
      </w:r>
    </w:p>
    <w:p w14:paraId="01BDB5A8" w14:textId="07C5A6D0" w:rsidR="00AC6737" w:rsidRPr="00754671" w:rsidRDefault="000411BA" w:rsidP="0027646E">
      <w:pPr>
        <w:pStyle w:val="Heading3"/>
        <w:numPr>
          <w:ilvl w:val="1"/>
          <w:numId w:val="14"/>
        </w:numPr>
        <w:tabs>
          <w:tab w:val="left" w:pos="553"/>
        </w:tabs>
        <w:ind w:left="553" w:hanging="414"/>
      </w:pPr>
      <w:bookmarkStart w:id="14" w:name="2.4_Current_Scenario"/>
      <w:bookmarkEnd w:id="14"/>
      <w:r>
        <w:rPr>
          <w:color w:val="225C96"/>
          <w:w w:val="110"/>
        </w:rPr>
        <w:t xml:space="preserve">Process </w:t>
      </w:r>
    </w:p>
    <w:p w14:paraId="77CA64F6" w14:textId="23823D3F" w:rsidR="00990B00" w:rsidRDefault="00934DBC" w:rsidP="00965C9B">
      <w:pPr>
        <w:pStyle w:val="Heading3"/>
        <w:tabs>
          <w:tab w:val="left" w:pos="553"/>
        </w:tabs>
        <w:ind w:firstLine="0"/>
        <w:jc w:val="both"/>
        <w:rPr>
          <w:b w:val="0"/>
          <w:bCs w:val="0"/>
          <w:color w:val="000000" w:themeColor="text1"/>
          <w:w w:val="110"/>
        </w:rPr>
      </w:pPr>
      <w:r w:rsidRPr="008B760A">
        <w:rPr>
          <w:b w:val="0"/>
          <w:bCs w:val="0"/>
          <w:color w:val="000000" w:themeColor="text1"/>
          <w:w w:val="110"/>
        </w:rPr>
        <w:t xml:space="preserve">Paddy may contain up to 5 per cent of foreign matter such as lumps of soil, stones, stalk </w:t>
      </w:r>
      <w:r w:rsidR="00A662EE" w:rsidRPr="008B760A">
        <w:rPr>
          <w:b w:val="0"/>
          <w:bCs w:val="0"/>
          <w:color w:val="000000" w:themeColor="text1"/>
          <w:w w:val="110"/>
        </w:rPr>
        <w:t>and</w:t>
      </w:r>
      <w:r w:rsidRPr="008B760A">
        <w:rPr>
          <w:b w:val="0"/>
          <w:bCs w:val="0"/>
          <w:color w:val="000000" w:themeColor="text1"/>
          <w:w w:val="110"/>
        </w:rPr>
        <w:t xml:space="preserve"> chaff. Cleaning is done using vibratory screens and air. Two types of rice mills are in </w:t>
      </w:r>
      <w:r w:rsidR="00A662EE" w:rsidRPr="008B760A">
        <w:rPr>
          <w:b w:val="0"/>
          <w:bCs w:val="0"/>
          <w:color w:val="000000" w:themeColor="text1"/>
          <w:w w:val="110"/>
        </w:rPr>
        <w:t>used</w:t>
      </w:r>
      <w:r w:rsidRPr="008B760A">
        <w:rPr>
          <w:b w:val="0"/>
          <w:bCs w:val="0"/>
          <w:color w:val="000000" w:themeColor="text1"/>
          <w:w w:val="110"/>
        </w:rPr>
        <w:t xml:space="preserve"> viz., the huller type and the automatic </w:t>
      </w:r>
      <w:r w:rsidR="0069683A" w:rsidRPr="008B760A">
        <w:rPr>
          <w:b w:val="0"/>
          <w:bCs w:val="0"/>
          <w:color w:val="000000" w:themeColor="text1"/>
          <w:w w:val="110"/>
        </w:rPr>
        <w:t>Sheller</w:t>
      </w:r>
      <w:r w:rsidRPr="008B760A">
        <w:rPr>
          <w:b w:val="0"/>
          <w:bCs w:val="0"/>
          <w:color w:val="000000" w:themeColor="text1"/>
          <w:w w:val="110"/>
        </w:rPr>
        <w:t xml:space="preserve"> type. The huller mill is less costly </w:t>
      </w:r>
      <w:r w:rsidR="00C83D5F" w:rsidRPr="008B760A">
        <w:rPr>
          <w:b w:val="0"/>
          <w:bCs w:val="0"/>
          <w:color w:val="000000" w:themeColor="text1"/>
          <w:w w:val="110"/>
        </w:rPr>
        <w:t>than</w:t>
      </w:r>
      <w:r w:rsidRPr="008B760A">
        <w:rPr>
          <w:b w:val="0"/>
          <w:bCs w:val="0"/>
          <w:color w:val="000000" w:themeColor="text1"/>
          <w:w w:val="110"/>
        </w:rPr>
        <w:t xml:space="preserve"> sheller mill but it gives less yield of rice. Sheller mills essentially consists of Cleaning sieves sheller, aspirator, paddy separator, cone polisher and sorting sieve, Modern rice mills have rubber roller </w:t>
      </w:r>
      <w:r w:rsidR="0069683A" w:rsidRPr="008B760A">
        <w:rPr>
          <w:b w:val="0"/>
          <w:bCs w:val="0"/>
          <w:color w:val="000000" w:themeColor="text1"/>
          <w:w w:val="110"/>
        </w:rPr>
        <w:t>Sheller’s</w:t>
      </w:r>
      <w:r w:rsidRPr="008B760A">
        <w:rPr>
          <w:b w:val="0"/>
          <w:bCs w:val="0"/>
          <w:color w:val="000000" w:themeColor="text1"/>
          <w:w w:val="110"/>
        </w:rPr>
        <w:t>, which results in the least breakage of rice.</w:t>
      </w:r>
    </w:p>
    <w:p w14:paraId="31F9E486" w14:textId="77777777" w:rsidR="00040A03" w:rsidRPr="00F87AFF" w:rsidRDefault="00934DBC" w:rsidP="009A313B">
      <w:pPr>
        <w:pStyle w:val="Heading3"/>
        <w:tabs>
          <w:tab w:val="left" w:pos="553"/>
        </w:tabs>
        <w:ind w:firstLine="0"/>
        <w:jc w:val="both"/>
        <w:rPr>
          <w:bCs w:val="0"/>
          <w:color w:val="000000" w:themeColor="text1"/>
          <w:w w:val="110"/>
        </w:rPr>
      </w:pPr>
      <w:r w:rsidRPr="00F87AFF">
        <w:rPr>
          <w:bCs w:val="0"/>
          <w:color w:val="000000" w:themeColor="text1"/>
          <w:w w:val="110"/>
        </w:rPr>
        <w:t xml:space="preserve">The clean paddy is conveyed to the sheller for dusking, using vertical bucket elevators. The husk is removed between the two rubber rollers or cast iron rollers coated with Cement of emery. Complete </w:t>
      </w:r>
      <w:proofErr w:type="spellStart"/>
      <w:r w:rsidRPr="00F87AFF">
        <w:rPr>
          <w:bCs w:val="0"/>
          <w:color w:val="000000" w:themeColor="text1"/>
          <w:w w:val="110"/>
        </w:rPr>
        <w:t>dushking</w:t>
      </w:r>
      <w:proofErr w:type="spellEnd"/>
      <w:r w:rsidRPr="00F87AFF">
        <w:rPr>
          <w:bCs w:val="0"/>
          <w:color w:val="000000" w:themeColor="text1"/>
          <w:w w:val="110"/>
        </w:rPr>
        <w:t xml:space="preserve"> does not take place here; about 5 to 20 percent Paddy remains unhusked.</w:t>
      </w:r>
    </w:p>
    <w:p w14:paraId="5453DFC5" w14:textId="14CA5A60" w:rsidR="009A313B" w:rsidRDefault="00934DBC" w:rsidP="009A313B">
      <w:pPr>
        <w:pStyle w:val="Heading3"/>
        <w:tabs>
          <w:tab w:val="left" w:pos="553"/>
        </w:tabs>
        <w:ind w:firstLine="0"/>
        <w:jc w:val="both"/>
        <w:rPr>
          <w:b w:val="0"/>
          <w:bCs w:val="0"/>
          <w:color w:val="225C96"/>
          <w:w w:val="110"/>
        </w:rPr>
      </w:pPr>
      <w:r w:rsidRPr="008B760A">
        <w:rPr>
          <w:b w:val="0"/>
          <w:bCs w:val="0"/>
          <w:color w:val="000000" w:themeColor="text1"/>
          <w:w w:val="110"/>
        </w:rPr>
        <w:t>Mixture is conveyed to the aspirator where the husk is sucked out using a suction fan. Rice grain is collected in a chamber and paddy is discharged at a third point and is sent Back to the sheller for further dusking</w:t>
      </w:r>
      <w:r>
        <w:rPr>
          <w:b w:val="0"/>
          <w:bCs w:val="0"/>
          <w:color w:val="225C96"/>
          <w:w w:val="110"/>
        </w:rPr>
        <w:t>.</w:t>
      </w:r>
    </w:p>
    <w:p w14:paraId="2F64A7FD" w14:textId="3D45EE71" w:rsidR="00EC6FEA" w:rsidRDefault="00FC6409" w:rsidP="00EC6FEA">
      <w:pPr>
        <w:pStyle w:val="Heading3"/>
        <w:tabs>
          <w:tab w:val="left" w:pos="553"/>
        </w:tabs>
        <w:ind w:firstLine="0"/>
        <w:jc w:val="both"/>
        <w:rPr>
          <w:b w:val="0"/>
          <w:bCs w:val="0"/>
          <w:color w:val="225C96"/>
          <w:w w:val="110"/>
        </w:rPr>
      </w:pPr>
      <w:r w:rsidRPr="00DB66B9">
        <w:rPr>
          <w:b w:val="0"/>
          <w:bCs w:val="0"/>
          <w:color w:val="000000" w:themeColor="text1"/>
          <w:w w:val="110"/>
        </w:rPr>
        <w:t xml:space="preserve">Dusking rice is conveyed to cone polisher or whitener, consisting of an inverted </w:t>
      </w:r>
      <w:r w:rsidR="00EC6FEA">
        <w:rPr>
          <w:b w:val="0"/>
          <w:bCs w:val="0"/>
          <w:color w:val="000000" w:themeColor="text1"/>
          <w:w w:val="110"/>
        </w:rPr>
        <w:t>t</w:t>
      </w:r>
      <w:r>
        <w:rPr>
          <w:b w:val="0"/>
          <w:bCs w:val="0"/>
          <w:color w:val="000000" w:themeColor="text1"/>
          <w:w w:val="110"/>
        </w:rPr>
        <w:t xml:space="preserve">runcated cone of cast iron coated with an abrasive emery cement mixtures. During the </w:t>
      </w:r>
      <w:r w:rsidR="00EC6FEA">
        <w:rPr>
          <w:b w:val="0"/>
          <w:bCs w:val="0"/>
          <w:color w:val="000000" w:themeColor="text1"/>
          <w:w w:val="110"/>
        </w:rPr>
        <w:t>p</w:t>
      </w:r>
      <w:r>
        <w:rPr>
          <w:b w:val="0"/>
          <w:bCs w:val="0"/>
          <w:color w:val="000000" w:themeColor="text1"/>
          <w:w w:val="110"/>
        </w:rPr>
        <w:t xml:space="preserve">rocess a lasts of heat is generated resulting in breakage of grains. To prevent breakage </w:t>
      </w:r>
      <w:r w:rsidR="00EC6FEA">
        <w:rPr>
          <w:b w:val="0"/>
          <w:bCs w:val="0"/>
          <w:color w:val="000000" w:themeColor="text1"/>
          <w:w w:val="110"/>
        </w:rPr>
        <w:t>t</w:t>
      </w:r>
      <w:r>
        <w:rPr>
          <w:b w:val="0"/>
          <w:bCs w:val="0"/>
          <w:color w:val="000000" w:themeColor="text1"/>
          <w:w w:val="110"/>
        </w:rPr>
        <w:t xml:space="preserve">he grains are usually passed through a series of pearling cones. The degree of polishing </w:t>
      </w:r>
      <w:r w:rsidR="00EC6FEA">
        <w:rPr>
          <w:b w:val="0"/>
          <w:bCs w:val="0"/>
          <w:color w:val="000000" w:themeColor="text1"/>
          <w:w w:val="110"/>
        </w:rPr>
        <w:t>m</w:t>
      </w:r>
      <w:r>
        <w:rPr>
          <w:b w:val="0"/>
          <w:bCs w:val="0"/>
          <w:color w:val="000000" w:themeColor="text1"/>
          <w:w w:val="110"/>
        </w:rPr>
        <w:t xml:space="preserve">ay be controlled to give partial or completely white rice. Now the </w:t>
      </w:r>
      <w:r w:rsidR="00B472BC">
        <w:rPr>
          <w:b w:val="0"/>
          <w:bCs w:val="0"/>
          <w:color w:val="000000" w:themeColor="text1"/>
          <w:w w:val="110"/>
        </w:rPr>
        <w:t>Government</w:t>
      </w:r>
      <w:r>
        <w:rPr>
          <w:b w:val="0"/>
          <w:bCs w:val="0"/>
          <w:color w:val="000000" w:themeColor="text1"/>
          <w:w w:val="110"/>
        </w:rPr>
        <w:t xml:space="preserve"> of India </w:t>
      </w:r>
      <w:r w:rsidR="00EC6FEA">
        <w:rPr>
          <w:b w:val="0"/>
          <w:bCs w:val="0"/>
          <w:color w:val="000000" w:themeColor="text1"/>
          <w:w w:val="110"/>
        </w:rPr>
        <w:t>h</w:t>
      </w:r>
      <w:r>
        <w:rPr>
          <w:b w:val="0"/>
          <w:bCs w:val="0"/>
          <w:color w:val="000000" w:themeColor="text1"/>
          <w:w w:val="110"/>
        </w:rPr>
        <w:t>as laid down the limit of 3-5 per cent removal of bran from unpolished or bran rice.</w:t>
      </w:r>
    </w:p>
    <w:p w14:paraId="58F18F26" w14:textId="77777777" w:rsidR="005A31BE" w:rsidRPr="00E50B60" w:rsidRDefault="00FC6409" w:rsidP="005A31BE">
      <w:pPr>
        <w:pStyle w:val="Heading3"/>
        <w:tabs>
          <w:tab w:val="left" w:pos="553"/>
        </w:tabs>
        <w:ind w:firstLine="0"/>
        <w:jc w:val="both"/>
        <w:rPr>
          <w:bCs w:val="0"/>
          <w:color w:val="225C96"/>
          <w:w w:val="110"/>
        </w:rPr>
      </w:pPr>
      <w:r w:rsidRPr="00E50B60">
        <w:rPr>
          <w:bCs w:val="0"/>
          <w:color w:val="000000" w:themeColor="text1"/>
          <w:w w:val="110"/>
        </w:rPr>
        <w:t xml:space="preserve">The polished rice is finally sieved to separate the bran from rice and to separate broken </w:t>
      </w:r>
      <w:r w:rsidR="00EC6FEA" w:rsidRPr="00E50B60">
        <w:rPr>
          <w:bCs w:val="0"/>
          <w:color w:val="000000" w:themeColor="text1"/>
          <w:w w:val="110"/>
        </w:rPr>
        <w:t>f</w:t>
      </w:r>
      <w:r w:rsidRPr="00E50B60">
        <w:rPr>
          <w:bCs w:val="0"/>
          <w:color w:val="000000" w:themeColor="text1"/>
          <w:w w:val="110"/>
        </w:rPr>
        <w:t xml:space="preserve">rom head rice (full grains). The rice is then graded in various sizes for marketing. Apart </w:t>
      </w:r>
      <w:r w:rsidR="00EC6FEA" w:rsidRPr="00E50B60">
        <w:rPr>
          <w:bCs w:val="0"/>
          <w:color w:val="000000" w:themeColor="text1"/>
          <w:w w:val="110"/>
        </w:rPr>
        <w:t>f</w:t>
      </w:r>
      <w:r w:rsidRPr="00E50B60">
        <w:rPr>
          <w:bCs w:val="0"/>
          <w:color w:val="000000" w:themeColor="text1"/>
          <w:w w:val="110"/>
        </w:rPr>
        <w:t>rom head rice (56%-65%) and broken rice (5-10%) the following are obtained during Milling of paddy, husk (15-25%) bran (5-10%) polish (1-4%) and other foreign matter. (1-3%).</w:t>
      </w:r>
    </w:p>
    <w:p w14:paraId="31D12640" w14:textId="4A477D3C" w:rsidR="00FC6409" w:rsidRPr="002B52BC" w:rsidRDefault="00FC6409" w:rsidP="002B52BC">
      <w:pPr>
        <w:pStyle w:val="Heading3"/>
        <w:tabs>
          <w:tab w:val="left" w:pos="553"/>
        </w:tabs>
        <w:ind w:firstLine="0"/>
        <w:jc w:val="both"/>
        <w:rPr>
          <w:b w:val="0"/>
          <w:bCs w:val="0"/>
          <w:color w:val="225C96"/>
          <w:w w:val="110"/>
        </w:rPr>
      </w:pPr>
      <w:r>
        <w:rPr>
          <w:b w:val="0"/>
          <w:bCs w:val="0"/>
          <w:color w:val="000000" w:themeColor="text1"/>
          <w:w w:val="110"/>
        </w:rPr>
        <w:t xml:space="preserve">During the paddy milling, rice is generally obtained about 60 to 70 </w:t>
      </w:r>
      <w:r w:rsidR="00C83D5F">
        <w:rPr>
          <w:b w:val="0"/>
          <w:bCs w:val="0"/>
          <w:color w:val="000000" w:themeColor="text1"/>
          <w:w w:val="110"/>
        </w:rPr>
        <w:t>percent;</w:t>
      </w:r>
      <w:r>
        <w:rPr>
          <w:b w:val="0"/>
          <w:bCs w:val="0"/>
          <w:color w:val="000000" w:themeColor="text1"/>
          <w:w w:val="110"/>
        </w:rPr>
        <w:t xml:space="preserve"> husk is </w:t>
      </w:r>
      <w:r w:rsidR="002B52BC" w:rsidRPr="002B52BC">
        <w:rPr>
          <w:b w:val="0"/>
          <w:bCs w:val="0"/>
          <w:color w:val="000000" w:themeColor="text1"/>
          <w:w w:val="110"/>
        </w:rPr>
        <w:t>o</w:t>
      </w:r>
      <w:r w:rsidRPr="002B52BC">
        <w:rPr>
          <w:b w:val="0"/>
          <w:bCs w:val="0"/>
          <w:color w:val="000000" w:themeColor="text1"/>
          <w:w w:val="110"/>
        </w:rPr>
        <w:t>btained</w:t>
      </w:r>
      <w:r>
        <w:rPr>
          <w:b w:val="0"/>
          <w:bCs w:val="0"/>
          <w:color w:val="000000" w:themeColor="text1"/>
          <w:w w:val="110"/>
        </w:rPr>
        <w:t xml:space="preserve"> about 20 to 25 per cent, beside 5 per cent bran. The bran contains about 14 to 16 per cent oil, which can be obtained through solvent extraction process.</w:t>
      </w:r>
    </w:p>
    <w:p w14:paraId="3FB53DE4" w14:textId="77777777" w:rsidR="00FC6409" w:rsidRDefault="00FC6409" w:rsidP="00965C9B">
      <w:pPr>
        <w:pStyle w:val="Heading3"/>
        <w:tabs>
          <w:tab w:val="left" w:pos="553"/>
        </w:tabs>
        <w:ind w:firstLine="0"/>
        <w:jc w:val="both"/>
        <w:rPr>
          <w:b w:val="0"/>
          <w:bCs w:val="0"/>
          <w:color w:val="000000" w:themeColor="text1"/>
          <w:w w:val="110"/>
        </w:rPr>
      </w:pPr>
    </w:p>
    <w:p w14:paraId="27142919" w14:textId="77777777" w:rsidR="00FC6409" w:rsidRDefault="00FC6409" w:rsidP="00965C9B">
      <w:pPr>
        <w:pStyle w:val="Heading3"/>
        <w:tabs>
          <w:tab w:val="left" w:pos="553"/>
        </w:tabs>
        <w:ind w:firstLine="0"/>
        <w:jc w:val="both"/>
        <w:rPr>
          <w:b w:val="0"/>
          <w:bCs w:val="0"/>
          <w:color w:val="000000" w:themeColor="text1"/>
          <w:w w:val="110"/>
        </w:rPr>
      </w:pPr>
      <w:r>
        <w:rPr>
          <w:b w:val="0"/>
          <w:bCs w:val="0"/>
          <w:color w:val="000000" w:themeColor="text1"/>
          <w:w w:val="110"/>
        </w:rPr>
        <w:t>The basic rice milling processes consist of the following process.</w:t>
      </w:r>
    </w:p>
    <w:p w14:paraId="4B7972AE" w14:textId="77777777" w:rsidR="00FC6409" w:rsidRDefault="00FC6409" w:rsidP="00965C9B">
      <w:pPr>
        <w:pStyle w:val="Heading3"/>
        <w:tabs>
          <w:tab w:val="left" w:pos="553"/>
        </w:tabs>
        <w:ind w:firstLine="0"/>
        <w:jc w:val="both"/>
        <w:rPr>
          <w:b w:val="0"/>
          <w:bCs w:val="0"/>
          <w:color w:val="000000" w:themeColor="text1"/>
          <w:w w:val="110"/>
        </w:rPr>
      </w:pPr>
    </w:p>
    <w:p w14:paraId="3C019B92" w14:textId="7F2C5259"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Pre Cleaning: Removing all impurities and unfilled grains from paddy</w:t>
      </w:r>
    </w:p>
    <w:p w14:paraId="116FDF06" w14:textId="62600C27"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De-stoning: Separating small stones from paddy</w:t>
      </w:r>
    </w:p>
    <w:p w14:paraId="1E737D20" w14:textId="19BF1CB2"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 xml:space="preserve">Parboiling (Optional): Helps in improving the nutritional quality by gelatinization of </w:t>
      </w:r>
    </w:p>
    <w:p w14:paraId="7C4F702B" w14:textId="53BC9B0D"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 xml:space="preserve">Starch inside the rice grain. It improves the milling recovery percent during deshelling </w:t>
      </w:r>
    </w:p>
    <w:p w14:paraId="2408CDB7" w14:textId="05951905"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And polishing / whitening operation</w:t>
      </w:r>
    </w:p>
    <w:p w14:paraId="2C69CC1D" w14:textId="43ED7962"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Husking: Removing husk from paddy</w:t>
      </w:r>
    </w:p>
    <w:p w14:paraId="2BEC7C21" w14:textId="085670A8"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Husk Aspiration: Separating the husk from brown rice/ unhusked paddy</w:t>
      </w:r>
    </w:p>
    <w:p w14:paraId="29A6183A" w14:textId="772C9E84"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Paddy Separation: Separating the unhusked paddy from brown rice</w:t>
      </w:r>
    </w:p>
    <w:p w14:paraId="5F9FB651" w14:textId="05CA24B8" w:rsidR="00FC6409" w:rsidRDefault="00FC6409" w:rsidP="006C7D95">
      <w:pPr>
        <w:pStyle w:val="Heading3"/>
        <w:tabs>
          <w:tab w:val="left" w:pos="553"/>
        </w:tabs>
        <w:ind w:firstLine="0"/>
        <w:jc w:val="both"/>
        <w:rPr>
          <w:b w:val="0"/>
          <w:bCs w:val="0"/>
          <w:color w:val="000000" w:themeColor="text1"/>
          <w:w w:val="110"/>
        </w:rPr>
      </w:pPr>
      <w:r>
        <w:rPr>
          <w:b w:val="0"/>
          <w:bCs w:val="0"/>
          <w:color w:val="000000" w:themeColor="text1"/>
          <w:w w:val="110"/>
        </w:rPr>
        <w:t>Whitening: Removing all or part of the bran layer and germ from brown rice</w:t>
      </w:r>
    </w:p>
    <w:p w14:paraId="526702C9" w14:textId="58FBE826" w:rsidR="00FC6409" w:rsidRDefault="00FC6409" w:rsidP="00760534">
      <w:pPr>
        <w:pStyle w:val="Heading3"/>
        <w:tabs>
          <w:tab w:val="left" w:pos="553"/>
        </w:tabs>
        <w:ind w:firstLine="0"/>
        <w:jc w:val="both"/>
        <w:rPr>
          <w:b w:val="0"/>
          <w:bCs w:val="0"/>
          <w:color w:val="000000" w:themeColor="text1"/>
          <w:w w:val="110"/>
        </w:rPr>
      </w:pPr>
      <w:r>
        <w:rPr>
          <w:b w:val="0"/>
          <w:bCs w:val="0"/>
          <w:color w:val="000000" w:themeColor="text1"/>
          <w:w w:val="110"/>
        </w:rPr>
        <w:t xml:space="preserve">Polishing: Improving the appearance of milled rice by removing the remaining bran </w:t>
      </w:r>
      <w:r w:rsidR="005C18E7">
        <w:rPr>
          <w:b w:val="0"/>
          <w:bCs w:val="0"/>
          <w:color w:val="000000" w:themeColor="text1"/>
          <w:w w:val="110"/>
        </w:rPr>
        <w:t>p</w:t>
      </w:r>
      <w:r>
        <w:rPr>
          <w:b w:val="0"/>
          <w:bCs w:val="0"/>
          <w:color w:val="000000" w:themeColor="text1"/>
          <w:w w:val="110"/>
        </w:rPr>
        <w:t>articles and by polishing the exterior of the milled kernel</w:t>
      </w:r>
    </w:p>
    <w:p w14:paraId="1A0DFB6A" w14:textId="5305D97D" w:rsidR="00FC6409" w:rsidRDefault="00FC6409" w:rsidP="00760534">
      <w:pPr>
        <w:pStyle w:val="Heading3"/>
        <w:tabs>
          <w:tab w:val="left" w:pos="553"/>
        </w:tabs>
        <w:ind w:firstLine="0"/>
        <w:jc w:val="both"/>
        <w:rPr>
          <w:b w:val="0"/>
          <w:bCs w:val="0"/>
          <w:color w:val="000000" w:themeColor="text1"/>
          <w:w w:val="110"/>
        </w:rPr>
      </w:pPr>
      <w:r>
        <w:rPr>
          <w:b w:val="0"/>
          <w:bCs w:val="0"/>
          <w:color w:val="000000" w:themeColor="text1"/>
          <w:w w:val="110"/>
        </w:rPr>
        <w:t>Length Grading: Separating small and large brokens from head rice</w:t>
      </w:r>
    </w:p>
    <w:p w14:paraId="3ECFFA2E" w14:textId="22756887" w:rsidR="00FC6409" w:rsidRDefault="00FC6409" w:rsidP="00760534">
      <w:pPr>
        <w:pStyle w:val="Heading3"/>
        <w:tabs>
          <w:tab w:val="left" w:pos="553"/>
        </w:tabs>
        <w:ind w:firstLine="0"/>
        <w:jc w:val="both"/>
        <w:rPr>
          <w:b w:val="0"/>
          <w:bCs w:val="0"/>
          <w:color w:val="000000" w:themeColor="text1"/>
          <w:w w:val="110"/>
        </w:rPr>
      </w:pPr>
      <w:r>
        <w:rPr>
          <w:b w:val="0"/>
          <w:bCs w:val="0"/>
          <w:color w:val="000000" w:themeColor="text1"/>
          <w:w w:val="110"/>
        </w:rPr>
        <w:t xml:space="preserve">Blending: Mixing head rice with predetermined amount of brokens, as required by the </w:t>
      </w:r>
      <w:r w:rsidR="005C18E7">
        <w:rPr>
          <w:b w:val="0"/>
          <w:bCs w:val="0"/>
          <w:color w:val="000000" w:themeColor="text1"/>
          <w:w w:val="110"/>
        </w:rPr>
        <w:t>c</w:t>
      </w:r>
      <w:r>
        <w:rPr>
          <w:b w:val="0"/>
          <w:bCs w:val="0"/>
          <w:color w:val="000000" w:themeColor="text1"/>
          <w:w w:val="110"/>
        </w:rPr>
        <w:t>ustomer</w:t>
      </w:r>
    </w:p>
    <w:p w14:paraId="4BBD9C9D" w14:textId="77777777" w:rsidR="00FC6409" w:rsidRPr="00965C9B" w:rsidRDefault="00FC6409" w:rsidP="00965C9B">
      <w:pPr>
        <w:pStyle w:val="Heading3"/>
        <w:tabs>
          <w:tab w:val="left" w:pos="553"/>
        </w:tabs>
        <w:ind w:firstLine="0"/>
        <w:jc w:val="both"/>
        <w:rPr>
          <w:b w:val="0"/>
          <w:bCs w:val="0"/>
          <w:color w:val="000000" w:themeColor="text1"/>
          <w:w w:val="110"/>
        </w:rPr>
      </w:pPr>
      <w:r>
        <w:rPr>
          <w:b w:val="0"/>
          <w:bCs w:val="0"/>
          <w:color w:val="000000" w:themeColor="text1"/>
          <w:w w:val="110"/>
        </w:rPr>
        <w:t>Weighing and bagging: Preparing the milled rice for transport to the customer</w:t>
      </w:r>
    </w:p>
    <w:p w14:paraId="6C2F541B" w14:textId="0B05A00A" w:rsidR="002E1694" w:rsidRDefault="000411BA" w:rsidP="0027646E">
      <w:pPr>
        <w:pStyle w:val="Heading3"/>
        <w:numPr>
          <w:ilvl w:val="1"/>
          <w:numId w:val="14"/>
        </w:numPr>
        <w:tabs>
          <w:tab w:val="left" w:pos="553"/>
        </w:tabs>
        <w:ind w:left="553" w:hanging="414"/>
      </w:pPr>
      <w:r>
        <w:rPr>
          <w:color w:val="225C96"/>
          <w:spacing w:val="-2"/>
          <w:w w:val="110"/>
        </w:rPr>
        <w:lastRenderedPageBreak/>
        <w:t>Curre</w:t>
      </w:r>
      <w:r w:rsidR="00800AC5">
        <w:rPr>
          <w:color w:val="225C96"/>
          <w:spacing w:val="-2"/>
          <w:w w:val="110"/>
        </w:rPr>
        <w:t>n</w:t>
      </w:r>
      <w:r>
        <w:rPr>
          <w:color w:val="225C96"/>
          <w:spacing w:val="-2"/>
          <w:w w:val="110"/>
        </w:rPr>
        <w:t>t Scenario</w:t>
      </w:r>
    </w:p>
    <w:p w14:paraId="65EEA481" w14:textId="77777777" w:rsidR="00AC6737" w:rsidRDefault="00AC6737">
      <w:pPr>
        <w:pStyle w:val="BodyText"/>
        <w:rPr>
          <w:b/>
        </w:rPr>
      </w:pPr>
    </w:p>
    <w:p w14:paraId="0F29C4BB" w14:textId="77777777" w:rsidR="00AC6737" w:rsidRDefault="00AC6737">
      <w:pPr>
        <w:pStyle w:val="BodyText"/>
        <w:rPr>
          <w:b/>
        </w:rPr>
      </w:pPr>
    </w:p>
    <w:p w14:paraId="506CF893" w14:textId="77777777" w:rsidR="00AC6737" w:rsidRDefault="00AC6737">
      <w:pPr>
        <w:pStyle w:val="BodyText"/>
        <w:spacing w:before="49"/>
        <w:rPr>
          <w:b/>
        </w:rPr>
      </w:pPr>
    </w:p>
    <w:p w14:paraId="7F88F38B" w14:textId="77777777" w:rsidR="00AC6737" w:rsidRDefault="00816695" w:rsidP="0027646E">
      <w:pPr>
        <w:pStyle w:val="ListParagraph"/>
        <w:numPr>
          <w:ilvl w:val="2"/>
          <w:numId w:val="14"/>
        </w:numPr>
        <w:tabs>
          <w:tab w:val="left" w:pos="383"/>
        </w:tabs>
        <w:spacing w:line="271" w:lineRule="auto"/>
        <w:ind w:right="818" w:firstLine="0"/>
      </w:pPr>
      <w:r>
        <w:rPr>
          <w:w w:val="105"/>
        </w:rPr>
        <w:t>The global rice</w:t>
      </w:r>
      <w:r>
        <w:rPr>
          <w:spacing w:val="21"/>
          <w:w w:val="105"/>
        </w:rPr>
        <w:t xml:space="preserve"> </w:t>
      </w:r>
      <w:r>
        <w:rPr>
          <w:w w:val="105"/>
        </w:rPr>
        <w:t>milling services market is expected</w:t>
      </w:r>
      <w:r>
        <w:rPr>
          <w:spacing w:val="21"/>
          <w:w w:val="105"/>
        </w:rPr>
        <w:t xml:space="preserve"> </w:t>
      </w:r>
      <w:r>
        <w:rPr>
          <w:w w:val="105"/>
        </w:rPr>
        <w:t>to register</w:t>
      </w:r>
      <w:r>
        <w:rPr>
          <w:spacing w:val="21"/>
          <w:w w:val="105"/>
        </w:rPr>
        <w:t xml:space="preserve"> </w:t>
      </w:r>
      <w:r>
        <w:rPr>
          <w:w w:val="105"/>
        </w:rPr>
        <w:t>a CAGR</w:t>
      </w:r>
      <w:r>
        <w:rPr>
          <w:spacing w:val="22"/>
          <w:w w:val="105"/>
        </w:rPr>
        <w:t xml:space="preserve"> </w:t>
      </w:r>
      <w:r>
        <w:rPr>
          <w:w w:val="105"/>
        </w:rPr>
        <w:t>of 1.94% during the</w:t>
      </w:r>
      <w:r>
        <w:rPr>
          <w:spacing w:val="40"/>
          <w:w w:val="105"/>
        </w:rPr>
        <w:t xml:space="preserve"> </w:t>
      </w:r>
      <w:r>
        <w:rPr>
          <w:w w:val="105"/>
        </w:rPr>
        <w:t>forecast period from the year of 2020-2025.</w:t>
      </w:r>
    </w:p>
    <w:p w14:paraId="43F41B06" w14:textId="77777777" w:rsidR="00AC6737" w:rsidRDefault="00816695" w:rsidP="0027646E">
      <w:pPr>
        <w:pStyle w:val="ListParagraph"/>
        <w:numPr>
          <w:ilvl w:val="2"/>
          <w:numId w:val="14"/>
        </w:numPr>
        <w:tabs>
          <w:tab w:val="left" w:pos="383"/>
        </w:tabs>
        <w:spacing w:before="248" w:line="271" w:lineRule="auto"/>
        <w:ind w:right="995" w:firstLine="0"/>
      </w:pPr>
      <w:r>
        <w:rPr>
          <w:w w:val="105"/>
        </w:rPr>
        <w:t>The rice mills services market in India was USD $172.8 million in the year of 2018 and is</w:t>
      </w:r>
      <w:r>
        <w:rPr>
          <w:spacing w:val="80"/>
          <w:w w:val="105"/>
        </w:rPr>
        <w:t xml:space="preserve"> </w:t>
      </w:r>
      <w:r>
        <w:rPr>
          <w:w w:val="105"/>
        </w:rPr>
        <w:t>projected to register a CAGR of 2.7% during the forecast period.</w:t>
      </w:r>
    </w:p>
    <w:p w14:paraId="06BD94DE" w14:textId="77777777" w:rsidR="00AC6737" w:rsidRDefault="00816695" w:rsidP="0027646E">
      <w:pPr>
        <w:pStyle w:val="ListParagraph"/>
        <w:numPr>
          <w:ilvl w:val="2"/>
          <w:numId w:val="14"/>
        </w:numPr>
        <w:tabs>
          <w:tab w:val="left" w:pos="383"/>
        </w:tabs>
        <w:spacing w:before="247" w:line="271" w:lineRule="auto"/>
        <w:ind w:right="710" w:firstLine="0"/>
      </w:pPr>
      <w:r>
        <w:rPr>
          <w:w w:val="105"/>
        </w:rPr>
        <w:t>In</w:t>
      </w:r>
      <w:r>
        <w:rPr>
          <w:spacing w:val="20"/>
          <w:w w:val="105"/>
        </w:rPr>
        <w:t xml:space="preserve"> </w:t>
      </w:r>
      <w:r>
        <w:rPr>
          <w:w w:val="105"/>
        </w:rPr>
        <w:t>the</w:t>
      </w:r>
      <w:r>
        <w:rPr>
          <w:spacing w:val="20"/>
          <w:w w:val="105"/>
        </w:rPr>
        <w:t xml:space="preserve"> </w:t>
      </w:r>
      <w:r>
        <w:rPr>
          <w:w w:val="105"/>
        </w:rPr>
        <w:t>India</w:t>
      </w:r>
      <w:r>
        <w:rPr>
          <w:spacing w:val="20"/>
          <w:w w:val="105"/>
        </w:rPr>
        <w:t xml:space="preserve"> </w:t>
      </w:r>
      <w:r>
        <w:rPr>
          <w:w w:val="105"/>
        </w:rPr>
        <w:t>the Revenue</w:t>
      </w:r>
      <w:r>
        <w:rPr>
          <w:spacing w:val="21"/>
          <w:w w:val="105"/>
        </w:rPr>
        <w:t xml:space="preserve"> </w:t>
      </w:r>
      <w:r>
        <w:rPr>
          <w:w w:val="105"/>
        </w:rPr>
        <w:t>in</w:t>
      </w:r>
      <w:r>
        <w:rPr>
          <w:spacing w:val="19"/>
          <w:w w:val="105"/>
        </w:rPr>
        <w:t xml:space="preserve"> </w:t>
      </w:r>
      <w:r>
        <w:rPr>
          <w:w w:val="105"/>
        </w:rPr>
        <w:t>the</w:t>
      </w:r>
      <w:r>
        <w:rPr>
          <w:spacing w:val="20"/>
          <w:w w:val="105"/>
        </w:rPr>
        <w:t xml:space="preserve"> </w:t>
      </w:r>
      <w:r>
        <w:rPr>
          <w:w w:val="105"/>
        </w:rPr>
        <w:t>rice</w:t>
      </w:r>
      <w:r>
        <w:rPr>
          <w:spacing w:val="20"/>
          <w:w w:val="105"/>
        </w:rPr>
        <w:t xml:space="preserve"> </w:t>
      </w:r>
      <w:r>
        <w:rPr>
          <w:w w:val="105"/>
        </w:rPr>
        <w:t>mill</w:t>
      </w:r>
      <w:r>
        <w:rPr>
          <w:spacing w:val="20"/>
          <w:w w:val="105"/>
        </w:rPr>
        <w:t xml:space="preserve"> </w:t>
      </w:r>
      <w:r>
        <w:rPr>
          <w:w w:val="105"/>
        </w:rPr>
        <w:t>service</w:t>
      </w:r>
      <w:r>
        <w:rPr>
          <w:spacing w:val="20"/>
          <w:w w:val="105"/>
        </w:rPr>
        <w:t xml:space="preserve"> </w:t>
      </w:r>
      <w:r>
        <w:rPr>
          <w:w w:val="105"/>
        </w:rPr>
        <w:t>segment</w:t>
      </w:r>
      <w:r>
        <w:rPr>
          <w:spacing w:val="19"/>
          <w:w w:val="105"/>
        </w:rPr>
        <w:t xml:space="preserve"> </w:t>
      </w:r>
      <w:r>
        <w:rPr>
          <w:w w:val="105"/>
        </w:rPr>
        <w:t>is</w:t>
      </w:r>
      <w:r>
        <w:rPr>
          <w:spacing w:val="19"/>
          <w:w w:val="105"/>
        </w:rPr>
        <w:t xml:space="preserve"> </w:t>
      </w:r>
      <w:r>
        <w:rPr>
          <w:w w:val="105"/>
        </w:rPr>
        <w:t>projected</w:t>
      </w:r>
      <w:r>
        <w:rPr>
          <w:spacing w:val="20"/>
          <w:w w:val="105"/>
        </w:rPr>
        <w:t xml:space="preserve"> </w:t>
      </w:r>
      <w:r>
        <w:rPr>
          <w:w w:val="105"/>
        </w:rPr>
        <w:t>to</w:t>
      </w:r>
      <w:r>
        <w:rPr>
          <w:spacing w:val="21"/>
          <w:w w:val="105"/>
        </w:rPr>
        <w:t xml:space="preserve"> </w:t>
      </w:r>
      <w:r>
        <w:rPr>
          <w:w w:val="105"/>
        </w:rPr>
        <w:t>reach</w:t>
      </w:r>
      <w:r>
        <w:rPr>
          <w:spacing w:val="20"/>
          <w:w w:val="105"/>
        </w:rPr>
        <w:t xml:space="preserve"> </w:t>
      </w:r>
      <w:r>
        <w:rPr>
          <w:w w:val="105"/>
        </w:rPr>
        <w:t>USD</w:t>
      </w:r>
      <w:r>
        <w:rPr>
          <w:spacing w:val="19"/>
          <w:w w:val="105"/>
        </w:rPr>
        <w:t xml:space="preserve"> </w:t>
      </w:r>
      <w:r>
        <w:rPr>
          <w:w w:val="105"/>
        </w:rPr>
        <w:t>$258.09 million in the year of 2020.</w:t>
      </w:r>
    </w:p>
    <w:p w14:paraId="3204BA67" w14:textId="77777777" w:rsidR="00AC6737" w:rsidRDefault="00816695" w:rsidP="0027646E">
      <w:pPr>
        <w:pStyle w:val="ListParagraph"/>
        <w:numPr>
          <w:ilvl w:val="2"/>
          <w:numId w:val="14"/>
        </w:numPr>
        <w:tabs>
          <w:tab w:val="left" w:pos="383"/>
        </w:tabs>
        <w:spacing w:before="245" w:line="273" w:lineRule="auto"/>
        <w:ind w:right="344" w:firstLine="0"/>
      </w:pPr>
      <w:r>
        <w:rPr>
          <w:w w:val="105"/>
        </w:rPr>
        <w:t>The average revenue per user in the rice mill service market segment is projected to amount to</w:t>
      </w:r>
      <w:r>
        <w:rPr>
          <w:spacing w:val="80"/>
          <w:w w:val="105"/>
        </w:rPr>
        <w:t xml:space="preserve"> </w:t>
      </w:r>
      <w:r>
        <w:rPr>
          <w:w w:val="105"/>
        </w:rPr>
        <w:t>USD $32.15 in the year of 2020.</w:t>
      </w:r>
    </w:p>
    <w:p w14:paraId="7A6FCC45" w14:textId="77777777" w:rsidR="00AC6737" w:rsidRDefault="00816695" w:rsidP="0027646E">
      <w:pPr>
        <w:pStyle w:val="ListParagraph"/>
        <w:numPr>
          <w:ilvl w:val="2"/>
          <w:numId w:val="14"/>
        </w:numPr>
        <w:tabs>
          <w:tab w:val="left" w:pos="383"/>
        </w:tabs>
        <w:spacing w:before="243" w:line="271" w:lineRule="auto"/>
        <w:ind w:right="390" w:firstLine="0"/>
      </w:pPr>
      <w:r>
        <w:rPr>
          <w:w w:val="105"/>
        </w:rPr>
        <w:t>In the India most of revenue of the rice mill services will be generated from the local residency</w:t>
      </w:r>
      <w:r>
        <w:rPr>
          <w:spacing w:val="80"/>
          <w:w w:val="105"/>
        </w:rPr>
        <w:t xml:space="preserve"> </w:t>
      </w:r>
      <w:r>
        <w:rPr>
          <w:w w:val="105"/>
        </w:rPr>
        <w:t>area with a projected market volume of USD $84.63 million by the year of 2021.</w:t>
      </w:r>
    </w:p>
    <w:p w14:paraId="2DFC5E84" w14:textId="77777777" w:rsidR="00AC6737" w:rsidRDefault="00816695" w:rsidP="0027646E">
      <w:pPr>
        <w:pStyle w:val="ListParagraph"/>
        <w:numPr>
          <w:ilvl w:val="2"/>
          <w:numId w:val="14"/>
        </w:numPr>
        <w:tabs>
          <w:tab w:val="left" w:pos="383"/>
        </w:tabs>
        <w:spacing w:before="248" w:line="271" w:lineRule="auto"/>
        <w:ind w:right="175" w:firstLine="0"/>
      </w:pPr>
      <w:r>
        <w:rPr>
          <w:w w:val="105"/>
        </w:rPr>
        <w:t>The</w:t>
      </w:r>
      <w:r>
        <w:rPr>
          <w:spacing w:val="15"/>
          <w:w w:val="105"/>
        </w:rPr>
        <w:t xml:space="preserve"> </w:t>
      </w:r>
      <w:r>
        <w:rPr>
          <w:w w:val="105"/>
        </w:rPr>
        <w:t>Indian</w:t>
      </w:r>
      <w:r>
        <w:rPr>
          <w:spacing w:val="16"/>
          <w:w w:val="105"/>
        </w:rPr>
        <w:t xml:space="preserve"> </w:t>
      </w:r>
      <w:r>
        <w:rPr>
          <w:w w:val="105"/>
        </w:rPr>
        <w:t>rice</w:t>
      </w:r>
      <w:r>
        <w:rPr>
          <w:spacing w:val="15"/>
          <w:w w:val="105"/>
        </w:rPr>
        <w:t xml:space="preserve"> </w:t>
      </w:r>
      <w:r>
        <w:rPr>
          <w:w w:val="105"/>
        </w:rPr>
        <w:t>mill</w:t>
      </w:r>
      <w:r>
        <w:rPr>
          <w:spacing w:val="17"/>
          <w:w w:val="105"/>
        </w:rPr>
        <w:t xml:space="preserve"> </w:t>
      </w:r>
      <w:r>
        <w:rPr>
          <w:w w:val="105"/>
        </w:rPr>
        <w:t>service</w:t>
      </w:r>
      <w:r>
        <w:rPr>
          <w:spacing w:val="16"/>
          <w:w w:val="105"/>
        </w:rPr>
        <w:t xml:space="preserve"> </w:t>
      </w:r>
      <w:r>
        <w:rPr>
          <w:w w:val="105"/>
        </w:rPr>
        <w:t>market</w:t>
      </w:r>
      <w:r>
        <w:rPr>
          <w:spacing w:val="16"/>
          <w:w w:val="105"/>
        </w:rPr>
        <w:t xml:space="preserve"> </w:t>
      </w:r>
      <w:r>
        <w:rPr>
          <w:w w:val="105"/>
        </w:rPr>
        <w:t>size</w:t>
      </w:r>
      <w:r>
        <w:rPr>
          <w:spacing w:val="15"/>
          <w:w w:val="105"/>
        </w:rPr>
        <w:t xml:space="preserve"> </w:t>
      </w:r>
      <w:r>
        <w:rPr>
          <w:w w:val="105"/>
        </w:rPr>
        <w:t>was</w:t>
      </w:r>
      <w:r>
        <w:rPr>
          <w:spacing w:val="17"/>
          <w:w w:val="105"/>
        </w:rPr>
        <w:t xml:space="preserve"> </w:t>
      </w:r>
      <w:r>
        <w:rPr>
          <w:w w:val="105"/>
        </w:rPr>
        <w:t>valued</w:t>
      </w:r>
      <w:r>
        <w:rPr>
          <w:spacing w:val="14"/>
          <w:w w:val="105"/>
        </w:rPr>
        <w:t xml:space="preserve"> </w:t>
      </w:r>
      <w:r>
        <w:rPr>
          <w:w w:val="105"/>
        </w:rPr>
        <w:t>at</w:t>
      </w:r>
      <w:r>
        <w:rPr>
          <w:spacing w:val="13"/>
          <w:w w:val="105"/>
        </w:rPr>
        <w:t xml:space="preserve"> </w:t>
      </w:r>
      <w:r>
        <w:rPr>
          <w:w w:val="105"/>
        </w:rPr>
        <w:t>USD</w:t>
      </w:r>
      <w:r>
        <w:rPr>
          <w:spacing w:val="14"/>
          <w:w w:val="105"/>
        </w:rPr>
        <w:t xml:space="preserve"> </w:t>
      </w:r>
      <w:r>
        <w:rPr>
          <w:w w:val="105"/>
        </w:rPr>
        <w:t>$231.9</w:t>
      </w:r>
      <w:r>
        <w:rPr>
          <w:spacing w:val="17"/>
          <w:w w:val="105"/>
        </w:rPr>
        <w:t xml:space="preserve"> </w:t>
      </w:r>
      <w:r>
        <w:rPr>
          <w:w w:val="105"/>
        </w:rPr>
        <w:t>billion</w:t>
      </w:r>
      <w:r>
        <w:rPr>
          <w:spacing w:val="17"/>
          <w:w w:val="105"/>
        </w:rPr>
        <w:t xml:space="preserve"> </w:t>
      </w:r>
      <w:r>
        <w:rPr>
          <w:w w:val="105"/>
        </w:rPr>
        <w:t>in</w:t>
      </w:r>
      <w:r>
        <w:rPr>
          <w:spacing w:val="15"/>
          <w:w w:val="105"/>
        </w:rPr>
        <w:t xml:space="preserve"> </w:t>
      </w:r>
      <w:r>
        <w:rPr>
          <w:w w:val="105"/>
        </w:rPr>
        <w:t>the</w:t>
      </w:r>
      <w:r>
        <w:rPr>
          <w:spacing w:val="17"/>
          <w:w w:val="105"/>
        </w:rPr>
        <w:t xml:space="preserve"> </w:t>
      </w:r>
      <w:r>
        <w:rPr>
          <w:w w:val="105"/>
        </w:rPr>
        <w:t>year</w:t>
      </w:r>
      <w:r>
        <w:rPr>
          <w:spacing w:val="15"/>
          <w:w w:val="105"/>
        </w:rPr>
        <w:t xml:space="preserve"> </w:t>
      </w:r>
      <w:r>
        <w:rPr>
          <w:w w:val="105"/>
        </w:rPr>
        <w:t>of</w:t>
      </w:r>
      <w:r>
        <w:rPr>
          <w:spacing w:val="14"/>
          <w:w w:val="105"/>
        </w:rPr>
        <w:t xml:space="preserve"> </w:t>
      </w:r>
      <w:r>
        <w:rPr>
          <w:w w:val="105"/>
        </w:rPr>
        <w:t>2018</w:t>
      </w:r>
      <w:r>
        <w:rPr>
          <w:spacing w:val="17"/>
          <w:w w:val="105"/>
        </w:rPr>
        <w:t xml:space="preserve"> </w:t>
      </w:r>
      <w:r>
        <w:rPr>
          <w:w w:val="105"/>
        </w:rPr>
        <w:t>and is expected to register a CAGR of 2.4% over the forecast period.</w:t>
      </w:r>
    </w:p>
    <w:p w14:paraId="45C2B390" w14:textId="77777777" w:rsidR="00AC6737" w:rsidRDefault="00816695" w:rsidP="0027646E">
      <w:pPr>
        <w:pStyle w:val="ListParagraph"/>
        <w:numPr>
          <w:ilvl w:val="2"/>
          <w:numId w:val="14"/>
        </w:numPr>
        <w:tabs>
          <w:tab w:val="left" w:pos="383"/>
        </w:tabs>
        <w:spacing w:before="245"/>
        <w:ind w:left="383" w:hanging="244"/>
      </w:pPr>
      <w:r>
        <w:rPr>
          <w:w w:val="105"/>
        </w:rPr>
        <w:t>The</w:t>
      </w:r>
      <w:r>
        <w:rPr>
          <w:spacing w:val="8"/>
          <w:w w:val="105"/>
        </w:rPr>
        <w:t xml:space="preserve"> </w:t>
      </w:r>
      <w:r>
        <w:rPr>
          <w:w w:val="105"/>
        </w:rPr>
        <w:t>Indian</w:t>
      </w:r>
      <w:r>
        <w:rPr>
          <w:spacing w:val="9"/>
          <w:w w:val="105"/>
        </w:rPr>
        <w:t xml:space="preserve"> </w:t>
      </w:r>
      <w:r>
        <w:rPr>
          <w:w w:val="105"/>
        </w:rPr>
        <w:t>rice</w:t>
      </w:r>
      <w:r>
        <w:rPr>
          <w:spacing w:val="9"/>
          <w:w w:val="105"/>
        </w:rPr>
        <w:t xml:space="preserve"> </w:t>
      </w:r>
      <w:r>
        <w:rPr>
          <w:w w:val="105"/>
        </w:rPr>
        <w:t>mill</w:t>
      </w:r>
      <w:r>
        <w:rPr>
          <w:spacing w:val="10"/>
          <w:w w:val="105"/>
        </w:rPr>
        <w:t xml:space="preserve"> </w:t>
      </w:r>
      <w:r>
        <w:rPr>
          <w:w w:val="105"/>
        </w:rPr>
        <w:t>service</w:t>
      </w:r>
      <w:r>
        <w:rPr>
          <w:spacing w:val="9"/>
          <w:w w:val="105"/>
        </w:rPr>
        <w:t xml:space="preserve"> </w:t>
      </w:r>
      <w:r>
        <w:rPr>
          <w:w w:val="105"/>
        </w:rPr>
        <w:t>market</w:t>
      </w:r>
      <w:r>
        <w:rPr>
          <w:spacing w:val="9"/>
          <w:w w:val="105"/>
        </w:rPr>
        <w:t xml:space="preserve"> </w:t>
      </w:r>
      <w:r>
        <w:rPr>
          <w:w w:val="105"/>
        </w:rPr>
        <w:t>was</w:t>
      </w:r>
      <w:r>
        <w:rPr>
          <w:spacing w:val="10"/>
          <w:w w:val="105"/>
        </w:rPr>
        <w:t xml:space="preserve"> </w:t>
      </w:r>
      <w:r>
        <w:rPr>
          <w:w w:val="105"/>
        </w:rPr>
        <w:t>valued</w:t>
      </w:r>
      <w:r>
        <w:rPr>
          <w:spacing w:val="13"/>
          <w:w w:val="105"/>
        </w:rPr>
        <w:t xml:space="preserve"> </w:t>
      </w:r>
      <w:r>
        <w:rPr>
          <w:w w:val="105"/>
        </w:rPr>
        <w:t>at</w:t>
      </w:r>
      <w:r>
        <w:rPr>
          <w:spacing w:val="6"/>
          <w:w w:val="105"/>
        </w:rPr>
        <w:t xml:space="preserve"> </w:t>
      </w:r>
      <w:r>
        <w:rPr>
          <w:w w:val="105"/>
        </w:rPr>
        <w:t>USD</w:t>
      </w:r>
      <w:r>
        <w:rPr>
          <w:spacing w:val="7"/>
          <w:w w:val="105"/>
        </w:rPr>
        <w:t xml:space="preserve"> </w:t>
      </w:r>
      <w:r>
        <w:rPr>
          <w:w w:val="105"/>
        </w:rPr>
        <w:t>$136.2</w:t>
      </w:r>
      <w:r>
        <w:rPr>
          <w:spacing w:val="11"/>
          <w:w w:val="105"/>
        </w:rPr>
        <w:t xml:space="preserve"> </w:t>
      </w:r>
      <w:r>
        <w:rPr>
          <w:w w:val="105"/>
        </w:rPr>
        <w:t>billion</w:t>
      </w:r>
      <w:r>
        <w:rPr>
          <w:spacing w:val="10"/>
          <w:w w:val="105"/>
        </w:rPr>
        <w:t xml:space="preserve"> </w:t>
      </w:r>
      <w:r>
        <w:rPr>
          <w:w w:val="105"/>
        </w:rPr>
        <w:t>in</w:t>
      </w:r>
      <w:r>
        <w:rPr>
          <w:spacing w:val="11"/>
          <w:w w:val="105"/>
        </w:rPr>
        <w:t xml:space="preserve"> </w:t>
      </w:r>
      <w:r>
        <w:rPr>
          <w:w w:val="105"/>
        </w:rPr>
        <w:t>the</w:t>
      </w:r>
      <w:r>
        <w:rPr>
          <w:spacing w:val="11"/>
          <w:w w:val="105"/>
        </w:rPr>
        <w:t xml:space="preserve"> </w:t>
      </w:r>
      <w:r>
        <w:rPr>
          <w:w w:val="105"/>
        </w:rPr>
        <w:t>year</w:t>
      </w:r>
      <w:r>
        <w:rPr>
          <w:spacing w:val="9"/>
          <w:w w:val="105"/>
        </w:rPr>
        <w:t xml:space="preserve"> </w:t>
      </w:r>
      <w:r>
        <w:rPr>
          <w:w w:val="105"/>
        </w:rPr>
        <w:t>of</w:t>
      </w:r>
      <w:r>
        <w:rPr>
          <w:spacing w:val="10"/>
          <w:w w:val="105"/>
        </w:rPr>
        <w:t xml:space="preserve"> </w:t>
      </w:r>
      <w:r>
        <w:rPr>
          <w:spacing w:val="-4"/>
          <w:w w:val="105"/>
        </w:rPr>
        <w:t>2017.</w:t>
      </w:r>
    </w:p>
    <w:p w14:paraId="596F6B56" w14:textId="77777777" w:rsidR="00AC6737" w:rsidRDefault="00AC6737">
      <w:pPr>
        <w:pStyle w:val="BodyText"/>
        <w:spacing w:before="24"/>
      </w:pPr>
    </w:p>
    <w:p w14:paraId="22759BC9" w14:textId="77777777" w:rsidR="00AC6737" w:rsidRDefault="00816695" w:rsidP="0027646E">
      <w:pPr>
        <w:pStyle w:val="ListParagraph"/>
        <w:numPr>
          <w:ilvl w:val="2"/>
          <w:numId w:val="14"/>
        </w:numPr>
        <w:tabs>
          <w:tab w:val="left" w:pos="383"/>
        </w:tabs>
        <w:spacing w:line="271" w:lineRule="auto"/>
        <w:ind w:right="298" w:firstLine="0"/>
      </w:pPr>
      <w:r>
        <w:rPr>
          <w:w w:val="105"/>
        </w:rPr>
        <w:t>The market size, measured</w:t>
      </w:r>
      <w:r>
        <w:rPr>
          <w:spacing w:val="19"/>
          <w:w w:val="105"/>
        </w:rPr>
        <w:t xml:space="preserve"> </w:t>
      </w:r>
      <w:r>
        <w:rPr>
          <w:w w:val="105"/>
        </w:rPr>
        <w:t>by revenue,</w:t>
      </w:r>
      <w:r>
        <w:rPr>
          <w:spacing w:val="19"/>
          <w:w w:val="105"/>
        </w:rPr>
        <w:t xml:space="preserve"> </w:t>
      </w:r>
      <w:r>
        <w:rPr>
          <w:w w:val="105"/>
        </w:rPr>
        <w:t>of the</w:t>
      </w:r>
      <w:r>
        <w:rPr>
          <w:spacing w:val="19"/>
          <w:w w:val="105"/>
        </w:rPr>
        <w:t xml:space="preserve"> </w:t>
      </w:r>
      <w:r>
        <w:rPr>
          <w:w w:val="105"/>
        </w:rPr>
        <w:t>rice mill service</w:t>
      </w:r>
      <w:r>
        <w:rPr>
          <w:spacing w:val="19"/>
          <w:w w:val="105"/>
        </w:rPr>
        <w:t xml:space="preserve"> </w:t>
      </w:r>
      <w:r>
        <w:rPr>
          <w:w w:val="105"/>
        </w:rPr>
        <w:t>industry</w:t>
      </w:r>
      <w:r>
        <w:rPr>
          <w:spacing w:val="20"/>
          <w:w w:val="105"/>
        </w:rPr>
        <w:t xml:space="preserve"> </w:t>
      </w:r>
      <w:r>
        <w:rPr>
          <w:w w:val="105"/>
        </w:rPr>
        <w:t>in the India the CAGR is</w:t>
      </w:r>
      <w:r>
        <w:rPr>
          <w:spacing w:val="40"/>
          <w:w w:val="105"/>
        </w:rPr>
        <w:t xml:space="preserve"> </w:t>
      </w:r>
      <w:r>
        <w:rPr>
          <w:w w:val="105"/>
        </w:rPr>
        <w:t>3.8% in the year of 2019.</w:t>
      </w:r>
    </w:p>
    <w:p w14:paraId="14E623D2" w14:textId="77777777" w:rsidR="00AC6737" w:rsidRDefault="00816695" w:rsidP="0027646E">
      <w:pPr>
        <w:pStyle w:val="ListParagraph"/>
        <w:numPr>
          <w:ilvl w:val="2"/>
          <w:numId w:val="14"/>
        </w:numPr>
        <w:tabs>
          <w:tab w:val="left" w:pos="383"/>
        </w:tabs>
        <w:spacing w:before="245" w:line="273" w:lineRule="auto"/>
        <w:ind w:right="52" w:firstLine="0"/>
      </w:pPr>
      <w:r>
        <w:rPr>
          <w:w w:val="105"/>
        </w:rPr>
        <w:t>The Indian market size of the rice mill service market is expectedly to increase 4.6% in the year of</w:t>
      </w:r>
      <w:r>
        <w:rPr>
          <w:spacing w:val="80"/>
          <w:w w:val="105"/>
        </w:rPr>
        <w:t xml:space="preserve"> </w:t>
      </w:r>
      <w:r>
        <w:rPr>
          <w:w w:val="105"/>
        </w:rPr>
        <w:t>2020 to 2021.</w:t>
      </w:r>
    </w:p>
    <w:p w14:paraId="5BF8F2CC" w14:textId="77777777" w:rsidR="00AC6737" w:rsidRDefault="00816695" w:rsidP="0027646E">
      <w:pPr>
        <w:pStyle w:val="ListParagraph"/>
        <w:numPr>
          <w:ilvl w:val="2"/>
          <w:numId w:val="14"/>
        </w:numPr>
        <w:tabs>
          <w:tab w:val="left" w:pos="383"/>
        </w:tabs>
        <w:spacing w:before="245" w:line="271" w:lineRule="auto"/>
        <w:ind w:right="494" w:firstLine="0"/>
      </w:pPr>
      <w:r>
        <w:rPr>
          <w:w w:val="105"/>
        </w:rPr>
        <w:t>The Indian market size of the rice mill services market has increase 6.2% per year on average</w:t>
      </w:r>
      <w:r>
        <w:rPr>
          <w:spacing w:val="80"/>
          <w:w w:val="105"/>
        </w:rPr>
        <w:t xml:space="preserve"> </w:t>
      </w:r>
      <w:r>
        <w:rPr>
          <w:w w:val="105"/>
        </w:rPr>
        <w:t>between the years of 2018 to 2020.</w:t>
      </w:r>
    </w:p>
    <w:p w14:paraId="78876F32" w14:textId="77777777" w:rsidR="00AC6737" w:rsidRDefault="00816695" w:rsidP="0027646E">
      <w:pPr>
        <w:pStyle w:val="ListParagraph"/>
        <w:numPr>
          <w:ilvl w:val="2"/>
          <w:numId w:val="14"/>
        </w:numPr>
        <w:tabs>
          <w:tab w:val="left" w:pos="383"/>
        </w:tabs>
        <w:spacing w:before="245" w:line="273" w:lineRule="auto"/>
        <w:ind w:right="109" w:firstLine="0"/>
      </w:pPr>
      <w:r>
        <w:rPr>
          <w:w w:val="105"/>
        </w:rPr>
        <w:t>The India rice milling service market is expected to</w:t>
      </w:r>
      <w:r>
        <w:rPr>
          <w:spacing w:val="20"/>
          <w:w w:val="105"/>
        </w:rPr>
        <w:t xml:space="preserve"> </w:t>
      </w:r>
      <w:r>
        <w:rPr>
          <w:w w:val="105"/>
        </w:rPr>
        <w:t>value an estimated</w:t>
      </w:r>
      <w:r>
        <w:rPr>
          <w:spacing w:val="21"/>
          <w:w w:val="105"/>
        </w:rPr>
        <w:t xml:space="preserve"> </w:t>
      </w:r>
      <w:r>
        <w:rPr>
          <w:w w:val="105"/>
        </w:rPr>
        <w:t>USD $392.6 million by the</w:t>
      </w:r>
      <w:r>
        <w:rPr>
          <w:spacing w:val="40"/>
          <w:w w:val="105"/>
        </w:rPr>
        <w:t xml:space="preserve"> </w:t>
      </w:r>
      <w:r>
        <w:rPr>
          <w:w w:val="105"/>
        </w:rPr>
        <w:t>end of the year 2022 and witness a steady CAGR of 3.51% during the forecast period of the year</w:t>
      </w:r>
      <w:r>
        <w:rPr>
          <w:spacing w:val="-5"/>
          <w:w w:val="105"/>
        </w:rPr>
        <w:t xml:space="preserve"> </w:t>
      </w:r>
      <w:r>
        <w:rPr>
          <w:w w:val="105"/>
        </w:rPr>
        <w:t>2016</w:t>
      </w:r>
    </w:p>
    <w:p w14:paraId="7EC1D15D" w14:textId="77777777" w:rsidR="00AC6737" w:rsidRDefault="00816695">
      <w:pPr>
        <w:pStyle w:val="BodyText"/>
        <w:spacing w:line="253" w:lineRule="exact"/>
        <w:ind w:left="141"/>
      </w:pPr>
      <w:r>
        <w:rPr>
          <w:w w:val="105"/>
        </w:rPr>
        <w:t>-</w:t>
      </w:r>
      <w:r>
        <w:rPr>
          <w:spacing w:val="10"/>
          <w:w w:val="105"/>
        </w:rPr>
        <w:t xml:space="preserve"> </w:t>
      </w:r>
      <w:r>
        <w:rPr>
          <w:spacing w:val="-2"/>
          <w:w w:val="105"/>
        </w:rPr>
        <w:t>2022.</w:t>
      </w:r>
    </w:p>
    <w:p w14:paraId="6C89D4E5" w14:textId="77777777" w:rsidR="00AC6737" w:rsidRDefault="00AC6737">
      <w:pPr>
        <w:pStyle w:val="BodyText"/>
        <w:spacing w:before="22"/>
      </w:pPr>
    </w:p>
    <w:p w14:paraId="7EB9359F" w14:textId="77777777" w:rsidR="00AC6737" w:rsidRDefault="00816695" w:rsidP="0027646E">
      <w:pPr>
        <w:pStyle w:val="ListParagraph"/>
        <w:numPr>
          <w:ilvl w:val="2"/>
          <w:numId w:val="14"/>
        </w:numPr>
        <w:tabs>
          <w:tab w:val="left" w:pos="383"/>
        </w:tabs>
        <w:spacing w:line="271" w:lineRule="auto"/>
        <w:ind w:right="237" w:firstLine="0"/>
        <w:jc w:val="both"/>
      </w:pPr>
      <w:r>
        <w:rPr>
          <w:w w:val="105"/>
        </w:rPr>
        <w:t>The India Rice Milling service market is expected to reach market size of USD 486.43 million by</w:t>
      </w:r>
      <w:r>
        <w:rPr>
          <w:spacing w:val="80"/>
          <w:w w:val="105"/>
        </w:rPr>
        <w:t xml:space="preserve"> </w:t>
      </w:r>
      <w:r>
        <w:rPr>
          <w:w w:val="105"/>
        </w:rPr>
        <w:t>the year of 2024. It is expected to grow at 5.73% CAGR during the forecast period from the year of 2020 to 2024.</w:t>
      </w:r>
    </w:p>
    <w:p w14:paraId="224B0C46" w14:textId="77777777" w:rsidR="00AC6737" w:rsidRDefault="00AC6737">
      <w:pPr>
        <w:pStyle w:val="ListParagraph"/>
        <w:spacing w:line="271" w:lineRule="auto"/>
        <w:jc w:val="both"/>
        <w:sectPr w:rsidR="00AC6737">
          <w:pgSz w:w="11920" w:h="16850"/>
          <w:pgMar w:top="800" w:right="850" w:bottom="700" w:left="708" w:header="524" w:footer="512" w:gutter="0"/>
          <w:cols w:space="720"/>
        </w:sectPr>
      </w:pPr>
    </w:p>
    <w:p w14:paraId="3422A87B" w14:textId="77777777" w:rsidR="00AC6737" w:rsidRDefault="00816695" w:rsidP="0027646E">
      <w:pPr>
        <w:pStyle w:val="Heading3"/>
        <w:numPr>
          <w:ilvl w:val="1"/>
          <w:numId w:val="14"/>
        </w:numPr>
        <w:tabs>
          <w:tab w:val="left" w:pos="553"/>
        </w:tabs>
        <w:ind w:left="553" w:hanging="414"/>
      </w:pPr>
      <w:bookmarkStart w:id="15" w:name="2.5_Challenges_&amp;_Solutions"/>
      <w:bookmarkEnd w:id="15"/>
      <w:r>
        <w:rPr>
          <w:color w:val="225C96"/>
          <w:w w:val="110"/>
        </w:rPr>
        <w:lastRenderedPageBreak/>
        <w:t>Challenges</w:t>
      </w:r>
      <w:r>
        <w:rPr>
          <w:color w:val="225C96"/>
          <w:spacing w:val="14"/>
          <w:w w:val="110"/>
        </w:rPr>
        <w:t xml:space="preserve"> </w:t>
      </w:r>
      <w:r>
        <w:rPr>
          <w:color w:val="225C96"/>
          <w:w w:val="110"/>
        </w:rPr>
        <w:t>&amp;</w:t>
      </w:r>
      <w:r>
        <w:rPr>
          <w:color w:val="225C96"/>
          <w:spacing w:val="14"/>
          <w:w w:val="110"/>
        </w:rPr>
        <w:t xml:space="preserve"> </w:t>
      </w:r>
      <w:r>
        <w:rPr>
          <w:color w:val="225C96"/>
          <w:spacing w:val="-2"/>
          <w:w w:val="110"/>
        </w:rPr>
        <w:t>Solutions</w:t>
      </w:r>
    </w:p>
    <w:p w14:paraId="30A6425D" w14:textId="77777777" w:rsidR="00AC6737" w:rsidRDefault="00AC6737">
      <w:pPr>
        <w:pStyle w:val="BodyText"/>
        <w:rPr>
          <w:b/>
        </w:rPr>
      </w:pPr>
    </w:p>
    <w:p w14:paraId="754CAECB" w14:textId="77777777" w:rsidR="00AC6737" w:rsidRDefault="00AC6737">
      <w:pPr>
        <w:pStyle w:val="BodyText"/>
        <w:spacing w:before="62"/>
        <w:rPr>
          <w:b/>
        </w:rPr>
      </w:pPr>
    </w:p>
    <w:p w14:paraId="19DA86C1" w14:textId="77777777" w:rsidR="00AC6737" w:rsidRDefault="00816695">
      <w:pPr>
        <w:pStyle w:val="ListParagraph"/>
        <w:numPr>
          <w:ilvl w:val="0"/>
          <w:numId w:val="9"/>
        </w:numPr>
        <w:tabs>
          <w:tab w:val="left" w:pos="484"/>
        </w:tabs>
        <w:ind w:left="484" w:hanging="345"/>
        <w:rPr>
          <w:b/>
        </w:rPr>
      </w:pPr>
      <w:r>
        <w:rPr>
          <w:b/>
          <w:w w:val="110"/>
        </w:rPr>
        <w:t>Under</w:t>
      </w:r>
      <w:r>
        <w:rPr>
          <w:b/>
          <w:spacing w:val="1"/>
          <w:w w:val="110"/>
        </w:rPr>
        <w:t xml:space="preserve"> </w:t>
      </w:r>
      <w:r>
        <w:rPr>
          <w:b/>
          <w:w w:val="110"/>
        </w:rPr>
        <w:t>milled</w:t>
      </w:r>
      <w:r>
        <w:rPr>
          <w:b/>
          <w:spacing w:val="1"/>
          <w:w w:val="110"/>
        </w:rPr>
        <w:t xml:space="preserve"> </w:t>
      </w:r>
      <w:r>
        <w:rPr>
          <w:b/>
          <w:w w:val="110"/>
        </w:rPr>
        <w:t>rice</w:t>
      </w:r>
      <w:r>
        <w:rPr>
          <w:b/>
          <w:spacing w:val="11"/>
          <w:w w:val="110"/>
        </w:rPr>
        <w:t xml:space="preserve"> </w:t>
      </w:r>
      <w:r>
        <w:rPr>
          <w:b/>
          <w:spacing w:val="-10"/>
          <w:w w:val="110"/>
        </w:rPr>
        <w:t>-</w:t>
      </w:r>
    </w:p>
    <w:p w14:paraId="6F7047E4" w14:textId="77777777" w:rsidR="00AC6737" w:rsidRDefault="00AC6737">
      <w:pPr>
        <w:pStyle w:val="BodyText"/>
        <w:spacing w:before="24"/>
        <w:rPr>
          <w:b/>
        </w:rPr>
      </w:pPr>
    </w:p>
    <w:p w14:paraId="4182F55B" w14:textId="77777777" w:rsidR="00AC6737" w:rsidRDefault="00816695">
      <w:pPr>
        <w:pStyle w:val="BodyText"/>
        <w:spacing w:line="271" w:lineRule="auto"/>
        <w:ind w:left="141" w:right="4"/>
        <w:jc w:val="both"/>
      </w:pPr>
      <w:r>
        <w:rPr>
          <w:w w:val="105"/>
        </w:rPr>
        <w:t>Under-milled rice is under-polished rice, or rice with bran streaks left in it. The bran contains much</w:t>
      </w:r>
      <w:r>
        <w:rPr>
          <w:spacing w:val="-4"/>
          <w:w w:val="105"/>
        </w:rPr>
        <w:t xml:space="preserve"> </w:t>
      </w:r>
      <w:r>
        <w:rPr>
          <w:w w:val="105"/>
        </w:rPr>
        <w:t>of the desired nutritious elements. Under milling will also yield higher milling recoveries. However,</w:t>
      </w:r>
      <w:r>
        <w:rPr>
          <w:spacing w:val="40"/>
          <w:w w:val="105"/>
        </w:rPr>
        <w:t xml:space="preserve"> </w:t>
      </w:r>
      <w:r>
        <w:rPr>
          <w:w w:val="105"/>
        </w:rPr>
        <w:t>under-milled rice does not store well because of the high oil content of the bran. In addition, rice consumers</w:t>
      </w:r>
      <w:r>
        <w:rPr>
          <w:spacing w:val="-8"/>
          <w:w w:val="105"/>
        </w:rPr>
        <w:t xml:space="preserve"> </w:t>
      </w:r>
      <w:r>
        <w:rPr>
          <w:w w:val="105"/>
        </w:rPr>
        <w:t>almost</w:t>
      </w:r>
      <w:r>
        <w:rPr>
          <w:spacing w:val="-9"/>
          <w:w w:val="105"/>
        </w:rPr>
        <w:t xml:space="preserve"> </w:t>
      </w:r>
      <w:r>
        <w:rPr>
          <w:w w:val="105"/>
        </w:rPr>
        <w:t>universally</w:t>
      </w:r>
      <w:r>
        <w:rPr>
          <w:spacing w:val="-8"/>
          <w:w w:val="105"/>
        </w:rPr>
        <w:t xml:space="preserve"> </w:t>
      </w:r>
      <w:r>
        <w:rPr>
          <w:w w:val="105"/>
        </w:rPr>
        <w:t>desire</w:t>
      </w:r>
      <w:r>
        <w:rPr>
          <w:spacing w:val="-8"/>
          <w:w w:val="105"/>
        </w:rPr>
        <w:t xml:space="preserve"> </w:t>
      </w:r>
      <w:r>
        <w:rPr>
          <w:w w:val="105"/>
        </w:rPr>
        <w:t>well-milled</w:t>
      </w:r>
      <w:r>
        <w:rPr>
          <w:spacing w:val="-6"/>
          <w:w w:val="105"/>
        </w:rPr>
        <w:t xml:space="preserve"> </w:t>
      </w:r>
      <w:r>
        <w:rPr>
          <w:w w:val="105"/>
        </w:rPr>
        <w:t>rice</w:t>
      </w:r>
      <w:r>
        <w:rPr>
          <w:spacing w:val="-10"/>
          <w:w w:val="105"/>
        </w:rPr>
        <w:t xml:space="preserve"> </w:t>
      </w:r>
      <w:r>
        <w:rPr>
          <w:w w:val="105"/>
        </w:rPr>
        <w:t>because</w:t>
      </w:r>
      <w:r>
        <w:rPr>
          <w:spacing w:val="-8"/>
          <w:w w:val="105"/>
        </w:rPr>
        <w:t xml:space="preserve"> </w:t>
      </w:r>
      <w:r>
        <w:rPr>
          <w:w w:val="105"/>
        </w:rPr>
        <w:t>of</w:t>
      </w:r>
      <w:r>
        <w:rPr>
          <w:spacing w:val="-9"/>
          <w:w w:val="105"/>
        </w:rPr>
        <w:t xml:space="preserve"> </w:t>
      </w:r>
      <w:r>
        <w:rPr>
          <w:w w:val="105"/>
        </w:rPr>
        <w:t>its</w:t>
      </w:r>
      <w:r>
        <w:rPr>
          <w:spacing w:val="-9"/>
          <w:w w:val="105"/>
        </w:rPr>
        <w:t xml:space="preserve"> </w:t>
      </w:r>
      <w:r>
        <w:rPr>
          <w:w w:val="105"/>
        </w:rPr>
        <w:t>better</w:t>
      </w:r>
      <w:r>
        <w:rPr>
          <w:spacing w:val="-6"/>
          <w:w w:val="105"/>
        </w:rPr>
        <w:t xml:space="preserve"> </w:t>
      </w:r>
      <w:r>
        <w:rPr>
          <w:w w:val="105"/>
        </w:rPr>
        <w:t>appearance.</w:t>
      </w:r>
      <w:r>
        <w:rPr>
          <w:spacing w:val="-10"/>
          <w:w w:val="105"/>
        </w:rPr>
        <w:t xml:space="preserve"> </w:t>
      </w:r>
      <w:r>
        <w:rPr>
          <w:w w:val="105"/>
        </w:rPr>
        <w:t>Related</w:t>
      </w:r>
      <w:r>
        <w:rPr>
          <w:spacing w:val="-7"/>
          <w:w w:val="105"/>
        </w:rPr>
        <w:t xml:space="preserve"> </w:t>
      </w:r>
      <w:r>
        <w:rPr>
          <w:w w:val="105"/>
        </w:rPr>
        <w:t>to</w:t>
      </w:r>
      <w:r>
        <w:rPr>
          <w:spacing w:val="-9"/>
          <w:w w:val="105"/>
        </w:rPr>
        <w:t xml:space="preserve"> </w:t>
      </w:r>
      <w:r>
        <w:rPr>
          <w:w w:val="105"/>
        </w:rPr>
        <w:t xml:space="preserve">milling degree is the occurrence of red-streaked kernels, rice with part of the bran layer still sticking to the </w:t>
      </w:r>
      <w:r>
        <w:rPr>
          <w:spacing w:val="-2"/>
          <w:w w:val="105"/>
        </w:rPr>
        <w:t>surface.</w:t>
      </w:r>
    </w:p>
    <w:p w14:paraId="580B83BE" w14:textId="77777777" w:rsidR="00AC6737" w:rsidRDefault="00816695">
      <w:pPr>
        <w:pStyle w:val="Heading3"/>
        <w:numPr>
          <w:ilvl w:val="0"/>
          <w:numId w:val="9"/>
        </w:numPr>
        <w:tabs>
          <w:tab w:val="left" w:pos="484"/>
        </w:tabs>
        <w:spacing w:before="251"/>
        <w:ind w:left="484" w:hanging="345"/>
      </w:pPr>
      <w:bookmarkStart w:id="16" w:name="2._Broken_grains_-"/>
      <w:bookmarkEnd w:id="16"/>
      <w:r>
        <w:rPr>
          <w:w w:val="110"/>
        </w:rPr>
        <w:t>Broken</w:t>
      </w:r>
      <w:r>
        <w:rPr>
          <w:spacing w:val="2"/>
          <w:w w:val="110"/>
        </w:rPr>
        <w:t xml:space="preserve"> </w:t>
      </w:r>
      <w:r>
        <w:rPr>
          <w:w w:val="110"/>
        </w:rPr>
        <w:t>grains</w:t>
      </w:r>
      <w:r>
        <w:rPr>
          <w:spacing w:val="16"/>
          <w:w w:val="110"/>
        </w:rPr>
        <w:t xml:space="preserve"> </w:t>
      </w:r>
      <w:r>
        <w:rPr>
          <w:spacing w:val="-10"/>
          <w:w w:val="110"/>
        </w:rPr>
        <w:t>-</w:t>
      </w:r>
    </w:p>
    <w:p w14:paraId="4CC9E823" w14:textId="77777777" w:rsidR="00AC6737" w:rsidRDefault="00AC6737">
      <w:pPr>
        <w:pStyle w:val="BodyText"/>
        <w:spacing w:before="22"/>
        <w:rPr>
          <w:b/>
        </w:rPr>
      </w:pPr>
    </w:p>
    <w:p w14:paraId="78DB77EE" w14:textId="7B7842E0" w:rsidR="00AC6737" w:rsidRDefault="00816695">
      <w:pPr>
        <w:pStyle w:val="BodyText"/>
        <w:spacing w:line="271" w:lineRule="auto"/>
        <w:ind w:left="141"/>
        <w:jc w:val="both"/>
      </w:pPr>
      <w:r>
        <w:rPr>
          <w:w w:val="105"/>
        </w:rPr>
        <w:t>Grain</w:t>
      </w:r>
      <w:r>
        <w:rPr>
          <w:spacing w:val="11"/>
          <w:w w:val="105"/>
        </w:rPr>
        <w:t xml:space="preserve"> </w:t>
      </w:r>
      <w:r>
        <w:rPr>
          <w:w w:val="105"/>
        </w:rPr>
        <w:t>breakage is a result of</w:t>
      </w:r>
      <w:r>
        <w:rPr>
          <w:spacing w:val="10"/>
          <w:w w:val="105"/>
        </w:rPr>
        <w:t xml:space="preserve"> </w:t>
      </w:r>
      <w:r>
        <w:rPr>
          <w:w w:val="105"/>
        </w:rPr>
        <w:t>fissuring,</w:t>
      </w:r>
      <w:r>
        <w:rPr>
          <w:spacing w:val="10"/>
          <w:w w:val="105"/>
        </w:rPr>
        <w:t xml:space="preserve"> </w:t>
      </w:r>
      <w:r>
        <w:rPr>
          <w:w w:val="105"/>
        </w:rPr>
        <w:t>or</w:t>
      </w:r>
      <w:r>
        <w:rPr>
          <w:spacing w:val="11"/>
          <w:w w:val="105"/>
        </w:rPr>
        <w:t xml:space="preserve"> </w:t>
      </w:r>
      <w:r>
        <w:rPr>
          <w:w w:val="105"/>
        </w:rPr>
        <w:t>the formation</w:t>
      </w:r>
      <w:r>
        <w:rPr>
          <w:spacing w:val="11"/>
          <w:w w:val="105"/>
        </w:rPr>
        <w:t xml:space="preserve"> </w:t>
      </w:r>
      <w:r>
        <w:rPr>
          <w:w w:val="105"/>
        </w:rPr>
        <w:t>of cracks</w:t>
      </w:r>
      <w:r>
        <w:rPr>
          <w:spacing w:val="10"/>
          <w:w w:val="105"/>
        </w:rPr>
        <w:t xml:space="preserve"> </w:t>
      </w:r>
      <w:r>
        <w:rPr>
          <w:w w:val="105"/>
        </w:rPr>
        <w:t>in</w:t>
      </w:r>
      <w:r>
        <w:rPr>
          <w:spacing w:val="10"/>
          <w:w w:val="105"/>
        </w:rPr>
        <w:t xml:space="preserve"> </w:t>
      </w:r>
      <w:r>
        <w:rPr>
          <w:w w:val="105"/>
        </w:rPr>
        <w:t>the</w:t>
      </w:r>
      <w:r>
        <w:rPr>
          <w:spacing w:val="12"/>
          <w:w w:val="105"/>
        </w:rPr>
        <w:t xml:space="preserve"> </w:t>
      </w:r>
      <w:r>
        <w:rPr>
          <w:w w:val="105"/>
        </w:rPr>
        <w:t>endosperm</w:t>
      </w:r>
      <w:r>
        <w:rPr>
          <w:spacing w:val="13"/>
          <w:w w:val="105"/>
        </w:rPr>
        <w:t xml:space="preserve"> </w:t>
      </w:r>
      <w:r>
        <w:rPr>
          <w:w w:val="105"/>
        </w:rPr>
        <w:t>prior to milling.</w:t>
      </w:r>
      <w:r>
        <w:rPr>
          <w:spacing w:val="-6"/>
          <w:w w:val="105"/>
        </w:rPr>
        <w:t xml:space="preserve"> </w:t>
      </w:r>
      <w:r>
        <w:rPr>
          <w:w w:val="105"/>
        </w:rPr>
        <w:t>To</w:t>
      </w:r>
      <w:r>
        <w:rPr>
          <w:spacing w:val="40"/>
          <w:w w:val="105"/>
        </w:rPr>
        <w:t xml:space="preserve"> </w:t>
      </w:r>
      <w:r>
        <w:rPr>
          <w:w w:val="105"/>
        </w:rPr>
        <w:t>a certain extent, fissuring in rice grain occurs naturally in the field due</w:t>
      </w:r>
      <w:r>
        <w:rPr>
          <w:spacing w:val="40"/>
          <w:w w:val="105"/>
        </w:rPr>
        <w:t xml:space="preserve"> </w:t>
      </w:r>
      <w:r>
        <w:rPr>
          <w:w w:val="105"/>
        </w:rPr>
        <w:t>daily</w:t>
      </w:r>
      <w:r>
        <w:rPr>
          <w:spacing w:val="40"/>
          <w:w w:val="105"/>
        </w:rPr>
        <w:t xml:space="preserve"> </w:t>
      </w:r>
      <w:r>
        <w:rPr>
          <w:w w:val="105"/>
        </w:rPr>
        <w:t>changes</w:t>
      </w:r>
      <w:r>
        <w:rPr>
          <w:spacing w:val="40"/>
          <w:w w:val="105"/>
        </w:rPr>
        <w:t xml:space="preserve"> </w:t>
      </w:r>
      <w:r>
        <w:rPr>
          <w:w w:val="105"/>
        </w:rPr>
        <w:t>in temperature and relative humidity. More importantly, fissuring can be caused by improper</w:t>
      </w:r>
      <w:r>
        <w:rPr>
          <w:spacing w:val="-1"/>
          <w:w w:val="105"/>
        </w:rPr>
        <w:t xml:space="preserve"> </w:t>
      </w:r>
      <w:r>
        <w:rPr>
          <w:w w:val="105"/>
        </w:rPr>
        <w:t>management of grain at all post-harvest operations from harvesting through to milling. Improper drying techniques often lead to fissuring in grain, or rewetting of stored paddy, and improper milling</w:t>
      </w:r>
      <w:r w:rsidR="00FB267E">
        <w:rPr>
          <w:w w:val="105"/>
        </w:rPr>
        <w:t xml:space="preserve"> </w:t>
      </w:r>
      <w:r>
        <w:rPr>
          <w:w w:val="105"/>
        </w:rPr>
        <w:t>techniques. Finally, not all fissured grain will break during milling,</w:t>
      </w:r>
      <w:r>
        <w:rPr>
          <w:spacing w:val="40"/>
          <w:w w:val="105"/>
        </w:rPr>
        <w:t xml:space="preserve"> </w:t>
      </w:r>
      <w:r>
        <w:rPr>
          <w:w w:val="105"/>
        </w:rPr>
        <w:t>and</w:t>
      </w:r>
      <w:r>
        <w:rPr>
          <w:spacing w:val="40"/>
          <w:w w:val="105"/>
        </w:rPr>
        <w:t xml:space="preserve"> </w:t>
      </w:r>
      <w:r>
        <w:rPr>
          <w:w w:val="105"/>
        </w:rPr>
        <w:t>medium</w:t>
      </w:r>
      <w:r>
        <w:rPr>
          <w:spacing w:val="40"/>
          <w:w w:val="105"/>
        </w:rPr>
        <w:t xml:space="preserve"> </w:t>
      </w:r>
      <w:r>
        <w:rPr>
          <w:w w:val="105"/>
        </w:rPr>
        <w:t>or</w:t>
      </w:r>
      <w:r>
        <w:rPr>
          <w:spacing w:val="40"/>
          <w:w w:val="105"/>
        </w:rPr>
        <w:t xml:space="preserve"> </w:t>
      </w:r>
      <w:r>
        <w:rPr>
          <w:w w:val="105"/>
        </w:rPr>
        <w:t>long</w:t>
      </w:r>
      <w:r>
        <w:rPr>
          <w:spacing w:val="40"/>
          <w:w w:val="105"/>
        </w:rPr>
        <w:t xml:space="preserve"> </w:t>
      </w:r>
      <w:r>
        <w:rPr>
          <w:w w:val="105"/>
        </w:rPr>
        <w:t>grain varieties are more prone to breakage than short grain varieties.</w:t>
      </w:r>
    </w:p>
    <w:p w14:paraId="1694D0E9" w14:textId="77777777" w:rsidR="00AC6737" w:rsidRDefault="00816695">
      <w:pPr>
        <w:pStyle w:val="Heading3"/>
        <w:numPr>
          <w:ilvl w:val="0"/>
          <w:numId w:val="9"/>
        </w:numPr>
        <w:tabs>
          <w:tab w:val="left" w:pos="484"/>
        </w:tabs>
        <w:spacing w:before="252"/>
        <w:ind w:left="484" w:hanging="345"/>
      </w:pPr>
      <w:bookmarkStart w:id="17" w:name="3._Discoloration_-"/>
      <w:bookmarkEnd w:id="17"/>
      <w:r>
        <w:rPr>
          <w:w w:val="110"/>
        </w:rPr>
        <w:t>Discoloration</w:t>
      </w:r>
      <w:r>
        <w:rPr>
          <w:spacing w:val="-7"/>
          <w:w w:val="110"/>
        </w:rPr>
        <w:t xml:space="preserve"> </w:t>
      </w:r>
      <w:r>
        <w:rPr>
          <w:spacing w:val="-10"/>
          <w:w w:val="110"/>
        </w:rPr>
        <w:t>-</w:t>
      </w:r>
    </w:p>
    <w:p w14:paraId="661F4040" w14:textId="77777777" w:rsidR="00AC6737" w:rsidRDefault="00AC6737">
      <w:pPr>
        <w:pStyle w:val="BodyText"/>
        <w:spacing w:before="24"/>
        <w:rPr>
          <w:b/>
        </w:rPr>
      </w:pPr>
    </w:p>
    <w:p w14:paraId="57F0CDA3" w14:textId="4FAA97A4" w:rsidR="00AC6737" w:rsidRDefault="00816695">
      <w:pPr>
        <w:pStyle w:val="BodyText"/>
        <w:spacing w:line="271" w:lineRule="auto"/>
        <w:ind w:left="141" w:right="8"/>
        <w:jc w:val="both"/>
      </w:pPr>
      <w:r>
        <w:rPr>
          <w:w w:val="105"/>
        </w:rPr>
        <w:t>Although whiteness is a varietal characteristic, the natural color of white rice can be affected by post- harvest</w:t>
      </w:r>
      <w:r>
        <w:rPr>
          <w:spacing w:val="-1"/>
          <w:w w:val="105"/>
        </w:rPr>
        <w:t xml:space="preserve"> </w:t>
      </w:r>
      <w:r>
        <w:rPr>
          <w:w w:val="105"/>
        </w:rPr>
        <w:t>discoloration.</w:t>
      </w:r>
      <w:r>
        <w:rPr>
          <w:spacing w:val="-2"/>
          <w:w w:val="105"/>
        </w:rPr>
        <w:t xml:space="preserve"> </w:t>
      </w:r>
      <w:r>
        <w:rPr>
          <w:w w:val="105"/>
        </w:rPr>
        <w:t>A</w:t>
      </w:r>
      <w:r>
        <w:rPr>
          <w:spacing w:val="-1"/>
          <w:w w:val="105"/>
        </w:rPr>
        <w:t xml:space="preserve"> </w:t>
      </w:r>
      <w:r>
        <w:rPr>
          <w:w w:val="105"/>
        </w:rPr>
        <w:t>general</w:t>
      </w:r>
      <w:r>
        <w:rPr>
          <w:spacing w:val="-3"/>
          <w:w w:val="105"/>
        </w:rPr>
        <w:t xml:space="preserve"> </w:t>
      </w:r>
      <w:r>
        <w:rPr>
          <w:w w:val="105"/>
        </w:rPr>
        <w:t>discoloration</w:t>
      </w:r>
      <w:r>
        <w:rPr>
          <w:spacing w:val="-1"/>
          <w:w w:val="105"/>
        </w:rPr>
        <w:t xml:space="preserve"> </w:t>
      </w:r>
      <w:r>
        <w:rPr>
          <w:w w:val="105"/>
        </w:rPr>
        <w:t>of</w:t>
      </w:r>
      <w:r>
        <w:rPr>
          <w:spacing w:val="-1"/>
          <w:w w:val="105"/>
        </w:rPr>
        <w:t xml:space="preserve"> </w:t>
      </w:r>
      <w:r>
        <w:rPr>
          <w:w w:val="105"/>
        </w:rPr>
        <w:t>the</w:t>
      </w:r>
      <w:r>
        <w:rPr>
          <w:spacing w:val="-3"/>
          <w:w w:val="105"/>
        </w:rPr>
        <w:t xml:space="preserve"> </w:t>
      </w:r>
      <w:r>
        <w:rPr>
          <w:w w:val="105"/>
        </w:rPr>
        <w:t>entire</w:t>
      </w:r>
      <w:r>
        <w:rPr>
          <w:spacing w:val="-3"/>
          <w:w w:val="105"/>
        </w:rPr>
        <w:t xml:space="preserve"> </w:t>
      </w:r>
      <w:r>
        <w:rPr>
          <w:w w:val="105"/>
        </w:rPr>
        <w:t>rice kernel</w:t>
      </w:r>
      <w:r>
        <w:rPr>
          <w:spacing w:val="-4"/>
          <w:w w:val="105"/>
        </w:rPr>
        <w:t xml:space="preserve"> </w:t>
      </w:r>
      <w:r>
        <w:rPr>
          <w:w w:val="105"/>
        </w:rPr>
        <w:t>occurs</w:t>
      </w:r>
      <w:r>
        <w:rPr>
          <w:spacing w:val="-3"/>
          <w:w w:val="105"/>
        </w:rPr>
        <w:t xml:space="preserve"> </w:t>
      </w:r>
      <w:r>
        <w:rPr>
          <w:w w:val="105"/>
        </w:rPr>
        <w:t>if</w:t>
      </w:r>
      <w:r>
        <w:rPr>
          <w:spacing w:val="-4"/>
          <w:w w:val="105"/>
        </w:rPr>
        <w:t xml:space="preserve"> </w:t>
      </w:r>
      <w:r>
        <w:rPr>
          <w:w w:val="105"/>
        </w:rPr>
        <w:t>wet</w:t>
      </w:r>
      <w:r>
        <w:rPr>
          <w:spacing w:val="-2"/>
          <w:w w:val="105"/>
        </w:rPr>
        <w:t xml:space="preserve"> </w:t>
      </w:r>
      <w:r>
        <w:rPr>
          <w:w w:val="105"/>
        </w:rPr>
        <w:t>paddy</w:t>
      </w:r>
      <w:r>
        <w:rPr>
          <w:spacing w:val="-1"/>
          <w:w w:val="105"/>
        </w:rPr>
        <w:t xml:space="preserve"> </w:t>
      </w:r>
      <w:r>
        <w:rPr>
          <w:w w:val="105"/>
        </w:rPr>
        <w:t>is</w:t>
      </w:r>
      <w:r>
        <w:rPr>
          <w:spacing w:val="-4"/>
          <w:w w:val="105"/>
        </w:rPr>
        <w:t xml:space="preserve"> </w:t>
      </w:r>
      <w:r>
        <w:rPr>
          <w:w w:val="105"/>
        </w:rPr>
        <w:t>left</w:t>
      </w:r>
      <w:r w:rsidR="00FB267E">
        <w:rPr>
          <w:w w:val="105"/>
        </w:rPr>
        <w:t xml:space="preserve"> </w:t>
      </w:r>
      <w:r>
        <w:rPr>
          <w:w w:val="105"/>
        </w:rPr>
        <w:t>undried for</w:t>
      </w:r>
      <w:r>
        <w:rPr>
          <w:spacing w:val="22"/>
          <w:w w:val="105"/>
        </w:rPr>
        <w:t xml:space="preserve"> </w:t>
      </w:r>
      <w:r>
        <w:rPr>
          <w:w w:val="105"/>
        </w:rPr>
        <w:t>extended</w:t>
      </w:r>
      <w:r>
        <w:rPr>
          <w:spacing w:val="23"/>
          <w:w w:val="105"/>
        </w:rPr>
        <w:t xml:space="preserve"> </w:t>
      </w:r>
      <w:r>
        <w:rPr>
          <w:w w:val="105"/>
        </w:rPr>
        <w:t>periods.</w:t>
      </w:r>
      <w:r>
        <w:rPr>
          <w:spacing w:val="25"/>
          <w:w w:val="105"/>
        </w:rPr>
        <w:t xml:space="preserve"> </w:t>
      </w:r>
      <w:r>
        <w:rPr>
          <w:w w:val="105"/>
        </w:rPr>
        <w:t>The</w:t>
      </w:r>
      <w:r>
        <w:rPr>
          <w:spacing w:val="22"/>
          <w:w w:val="105"/>
        </w:rPr>
        <w:t xml:space="preserve"> </w:t>
      </w:r>
      <w:r>
        <w:rPr>
          <w:w w:val="105"/>
        </w:rPr>
        <w:t>wet</w:t>
      </w:r>
      <w:r>
        <w:rPr>
          <w:spacing w:val="22"/>
          <w:w w:val="105"/>
        </w:rPr>
        <w:t xml:space="preserve"> </w:t>
      </w:r>
      <w:r>
        <w:rPr>
          <w:w w:val="105"/>
        </w:rPr>
        <w:t>grain</w:t>
      </w:r>
      <w:r>
        <w:rPr>
          <w:spacing w:val="22"/>
          <w:w w:val="105"/>
        </w:rPr>
        <w:t xml:space="preserve"> </w:t>
      </w:r>
      <w:r>
        <w:rPr>
          <w:w w:val="105"/>
        </w:rPr>
        <w:t>will heat</w:t>
      </w:r>
      <w:r>
        <w:rPr>
          <w:spacing w:val="22"/>
          <w:w w:val="105"/>
        </w:rPr>
        <w:t xml:space="preserve"> </w:t>
      </w:r>
      <w:r>
        <w:rPr>
          <w:w w:val="105"/>
        </w:rPr>
        <w:t>up,</w:t>
      </w:r>
      <w:r>
        <w:rPr>
          <w:spacing w:val="22"/>
          <w:w w:val="105"/>
        </w:rPr>
        <w:t xml:space="preserve"> </w:t>
      </w:r>
      <w:r>
        <w:rPr>
          <w:w w:val="105"/>
        </w:rPr>
        <w:t>causing</w:t>
      </w:r>
      <w:r>
        <w:rPr>
          <w:spacing w:val="23"/>
          <w:w w:val="105"/>
        </w:rPr>
        <w:t xml:space="preserve"> </w:t>
      </w:r>
      <w:r>
        <w:rPr>
          <w:w w:val="105"/>
        </w:rPr>
        <w:t>the</w:t>
      </w:r>
      <w:r>
        <w:rPr>
          <w:spacing w:val="24"/>
          <w:w w:val="105"/>
        </w:rPr>
        <w:t xml:space="preserve"> </w:t>
      </w:r>
      <w:r>
        <w:rPr>
          <w:w w:val="105"/>
        </w:rPr>
        <w:t>grains to</w:t>
      </w:r>
      <w:r>
        <w:rPr>
          <w:spacing w:val="26"/>
          <w:w w:val="105"/>
        </w:rPr>
        <w:t xml:space="preserve"> </w:t>
      </w:r>
      <w:r>
        <w:rPr>
          <w:w w:val="105"/>
        </w:rPr>
        <w:t>turn</w:t>
      </w:r>
      <w:r>
        <w:rPr>
          <w:spacing w:val="22"/>
          <w:w w:val="105"/>
        </w:rPr>
        <w:t xml:space="preserve"> </w:t>
      </w:r>
      <w:r>
        <w:rPr>
          <w:w w:val="105"/>
        </w:rPr>
        <w:t>yellow or</w:t>
      </w:r>
      <w:r>
        <w:rPr>
          <w:spacing w:val="24"/>
          <w:w w:val="105"/>
        </w:rPr>
        <w:t xml:space="preserve"> </w:t>
      </w:r>
      <w:r>
        <w:rPr>
          <w:w w:val="105"/>
        </w:rPr>
        <w:t>tan.</w:t>
      </w:r>
    </w:p>
    <w:p w14:paraId="4C0DBFC1" w14:textId="77777777" w:rsidR="00AC6737" w:rsidRDefault="00816695">
      <w:pPr>
        <w:pStyle w:val="Heading3"/>
        <w:numPr>
          <w:ilvl w:val="0"/>
          <w:numId w:val="9"/>
        </w:numPr>
        <w:tabs>
          <w:tab w:val="left" w:pos="484"/>
        </w:tabs>
        <w:spacing w:before="250"/>
        <w:ind w:left="484" w:hanging="345"/>
      </w:pPr>
      <w:bookmarkStart w:id="18" w:name="4._Chalkiness_-"/>
      <w:bookmarkEnd w:id="18"/>
      <w:r>
        <w:rPr>
          <w:w w:val="110"/>
        </w:rPr>
        <w:t>Chalkiness</w:t>
      </w:r>
      <w:r>
        <w:rPr>
          <w:spacing w:val="16"/>
          <w:w w:val="110"/>
        </w:rPr>
        <w:t xml:space="preserve"> </w:t>
      </w:r>
      <w:r>
        <w:rPr>
          <w:spacing w:val="-12"/>
          <w:w w:val="110"/>
        </w:rPr>
        <w:t>-</w:t>
      </w:r>
    </w:p>
    <w:p w14:paraId="46822B46" w14:textId="77777777" w:rsidR="00AC6737" w:rsidRDefault="00AC6737">
      <w:pPr>
        <w:pStyle w:val="BodyText"/>
        <w:spacing w:before="21"/>
        <w:rPr>
          <w:b/>
        </w:rPr>
      </w:pPr>
    </w:p>
    <w:p w14:paraId="0AC3064F" w14:textId="77777777" w:rsidR="00AC6737" w:rsidRDefault="00816695">
      <w:pPr>
        <w:pStyle w:val="BodyText"/>
        <w:spacing w:line="271" w:lineRule="auto"/>
        <w:ind w:left="141" w:right="133"/>
        <w:jc w:val="both"/>
      </w:pPr>
      <w:r>
        <w:rPr>
          <w:w w:val="105"/>
        </w:rPr>
        <w:t>If</w:t>
      </w:r>
      <w:r>
        <w:rPr>
          <w:spacing w:val="-6"/>
          <w:w w:val="105"/>
        </w:rPr>
        <w:t xml:space="preserve"> </w:t>
      </w:r>
      <w:r>
        <w:rPr>
          <w:w w:val="105"/>
        </w:rPr>
        <w:t>part</w:t>
      </w:r>
      <w:r>
        <w:rPr>
          <w:spacing w:val="-3"/>
          <w:w w:val="105"/>
        </w:rPr>
        <w:t xml:space="preserve"> </w:t>
      </w:r>
      <w:r>
        <w:rPr>
          <w:w w:val="105"/>
        </w:rPr>
        <w:t>of</w:t>
      </w:r>
      <w:r>
        <w:rPr>
          <w:spacing w:val="-6"/>
          <w:w w:val="105"/>
        </w:rPr>
        <w:t xml:space="preserve"> </w:t>
      </w:r>
      <w:r>
        <w:rPr>
          <w:w w:val="105"/>
        </w:rPr>
        <w:t>the</w:t>
      </w:r>
      <w:r>
        <w:rPr>
          <w:spacing w:val="-4"/>
          <w:w w:val="105"/>
        </w:rPr>
        <w:t xml:space="preserve"> </w:t>
      </w:r>
      <w:r>
        <w:rPr>
          <w:w w:val="105"/>
        </w:rPr>
        <w:t>milled</w:t>
      </w:r>
      <w:r>
        <w:rPr>
          <w:spacing w:val="-5"/>
          <w:w w:val="105"/>
        </w:rPr>
        <w:t xml:space="preserve"> </w:t>
      </w:r>
      <w:r>
        <w:rPr>
          <w:w w:val="105"/>
        </w:rPr>
        <w:t>rice</w:t>
      </w:r>
      <w:r>
        <w:rPr>
          <w:spacing w:val="-2"/>
          <w:w w:val="105"/>
        </w:rPr>
        <w:t xml:space="preserve"> </w:t>
      </w:r>
      <w:r>
        <w:rPr>
          <w:w w:val="105"/>
        </w:rPr>
        <w:t>kernel</w:t>
      </w:r>
      <w:r>
        <w:rPr>
          <w:spacing w:val="-7"/>
          <w:w w:val="105"/>
        </w:rPr>
        <w:t xml:space="preserve"> </w:t>
      </w:r>
      <w:r>
        <w:rPr>
          <w:w w:val="105"/>
        </w:rPr>
        <w:t>is</w:t>
      </w:r>
      <w:r>
        <w:rPr>
          <w:spacing w:val="-6"/>
          <w:w w:val="105"/>
        </w:rPr>
        <w:t xml:space="preserve"> </w:t>
      </w:r>
      <w:r>
        <w:rPr>
          <w:w w:val="105"/>
        </w:rPr>
        <w:t>opaque</w:t>
      </w:r>
      <w:r>
        <w:rPr>
          <w:spacing w:val="-4"/>
          <w:w w:val="105"/>
        </w:rPr>
        <w:t xml:space="preserve"> </w:t>
      </w:r>
      <w:r>
        <w:rPr>
          <w:w w:val="105"/>
        </w:rPr>
        <w:t>rather</w:t>
      </w:r>
      <w:r>
        <w:rPr>
          <w:spacing w:val="-2"/>
          <w:w w:val="105"/>
        </w:rPr>
        <w:t xml:space="preserve"> </w:t>
      </w:r>
      <w:r>
        <w:rPr>
          <w:w w:val="105"/>
        </w:rPr>
        <w:t>than</w:t>
      </w:r>
      <w:r>
        <w:rPr>
          <w:spacing w:val="-3"/>
          <w:w w:val="105"/>
        </w:rPr>
        <w:t xml:space="preserve"> </w:t>
      </w:r>
      <w:r>
        <w:rPr>
          <w:w w:val="105"/>
        </w:rPr>
        <w:t>glowing,</w:t>
      </w:r>
      <w:r>
        <w:rPr>
          <w:spacing w:val="-4"/>
          <w:w w:val="105"/>
        </w:rPr>
        <w:t xml:space="preserve"> </w:t>
      </w:r>
      <w:r>
        <w:rPr>
          <w:w w:val="105"/>
        </w:rPr>
        <w:t>it</w:t>
      </w:r>
      <w:r>
        <w:rPr>
          <w:spacing w:val="-6"/>
          <w:w w:val="105"/>
        </w:rPr>
        <w:t xml:space="preserve"> </w:t>
      </w:r>
      <w:r>
        <w:rPr>
          <w:w w:val="105"/>
        </w:rPr>
        <w:t>is</w:t>
      </w:r>
      <w:r>
        <w:rPr>
          <w:spacing w:val="40"/>
          <w:w w:val="105"/>
        </w:rPr>
        <w:t xml:space="preserve"> </w:t>
      </w:r>
      <w:r>
        <w:rPr>
          <w:w w:val="105"/>
        </w:rPr>
        <w:t>characterized</w:t>
      </w:r>
      <w:r>
        <w:rPr>
          <w:spacing w:val="40"/>
          <w:w w:val="105"/>
        </w:rPr>
        <w:t xml:space="preserve"> </w:t>
      </w:r>
      <w:r>
        <w:rPr>
          <w:w w:val="105"/>
        </w:rPr>
        <w:t>as</w:t>
      </w:r>
      <w:r>
        <w:rPr>
          <w:spacing w:val="40"/>
          <w:w w:val="105"/>
        </w:rPr>
        <w:t xml:space="preserve"> </w:t>
      </w:r>
      <w:r>
        <w:rPr>
          <w:w w:val="105"/>
        </w:rPr>
        <w:t>chalky.</w:t>
      </w:r>
      <w:r>
        <w:rPr>
          <w:spacing w:val="-2"/>
          <w:w w:val="105"/>
        </w:rPr>
        <w:t xml:space="preserve"> </w:t>
      </w:r>
      <w:r>
        <w:rPr>
          <w:w w:val="105"/>
        </w:rPr>
        <w:t>Chalkiness disappears upon cooking and has no effect on taste or aroma, however it downgrades milled rice. Chalky grains are more brittle than non-chalky grains and can break more easily during</w:t>
      </w:r>
      <w:r>
        <w:rPr>
          <w:spacing w:val="-12"/>
          <w:w w:val="105"/>
        </w:rPr>
        <w:t xml:space="preserve"> </w:t>
      </w:r>
      <w:r>
        <w:rPr>
          <w:w w:val="105"/>
        </w:rPr>
        <w:t>milling. Cause of chalkiness is interruption during the final stages of grain filling.</w:t>
      </w:r>
    </w:p>
    <w:p w14:paraId="76D5AB0F" w14:textId="77777777" w:rsidR="00AC6737" w:rsidRDefault="00816695">
      <w:pPr>
        <w:pStyle w:val="Heading3"/>
        <w:numPr>
          <w:ilvl w:val="0"/>
          <w:numId w:val="9"/>
        </w:numPr>
        <w:tabs>
          <w:tab w:val="left" w:pos="484"/>
        </w:tabs>
        <w:spacing w:before="251"/>
        <w:ind w:left="484" w:hanging="345"/>
      </w:pPr>
      <w:bookmarkStart w:id="19" w:name="5._Damaged_grains_-"/>
      <w:bookmarkEnd w:id="19"/>
      <w:r>
        <w:rPr>
          <w:w w:val="110"/>
        </w:rPr>
        <w:t>Damaged</w:t>
      </w:r>
      <w:r>
        <w:rPr>
          <w:spacing w:val="5"/>
          <w:w w:val="110"/>
        </w:rPr>
        <w:t xml:space="preserve"> </w:t>
      </w:r>
      <w:r>
        <w:rPr>
          <w:w w:val="110"/>
        </w:rPr>
        <w:t>grains</w:t>
      </w:r>
      <w:r>
        <w:rPr>
          <w:spacing w:val="17"/>
          <w:w w:val="110"/>
        </w:rPr>
        <w:t xml:space="preserve"> </w:t>
      </w:r>
      <w:r>
        <w:rPr>
          <w:spacing w:val="-10"/>
          <w:w w:val="110"/>
        </w:rPr>
        <w:t>-</w:t>
      </w:r>
    </w:p>
    <w:p w14:paraId="7E105EA6" w14:textId="77777777" w:rsidR="00AC6737" w:rsidRDefault="00AC6737">
      <w:pPr>
        <w:pStyle w:val="BodyText"/>
        <w:spacing w:before="21"/>
        <w:rPr>
          <w:b/>
        </w:rPr>
      </w:pPr>
    </w:p>
    <w:p w14:paraId="550BFE6A" w14:textId="2F880623" w:rsidR="00AC6737" w:rsidRDefault="00816695">
      <w:pPr>
        <w:pStyle w:val="BodyText"/>
        <w:spacing w:line="271" w:lineRule="auto"/>
        <w:ind w:left="141" w:right="1"/>
        <w:jc w:val="both"/>
      </w:pPr>
      <w:r>
        <w:rPr>
          <w:w w:val="105"/>
        </w:rPr>
        <w:t>Damaged rice kernels are those which are fully or partially darkened as a result of insect, mold,</w:t>
      </w:r>
      <w:r>
        <w:rPr>
          <w:spacing w:val="-2"/>
          <w:w w:val="105"/>
        </w:rPr>
        <w:t xml:space="preserve"> </w:t>
      </w:r>
      <w:r>
        <w:rPr>
          <w:w w:val="105"/>
        </w:rPr>
        <w:t>water, or</w:t>
      </w:r>
      <w:r>
        <w:rPr>
          <w:spacing w:val="29"/>
          <w:w w:val="105"/>
        </w:rPr>
        <w:t xml:space="preserve"> </w:t>
      </w:r>
      <w:r>
        <w:rPr>
          <w:w w:val="105"/>
        </w:rPr>
        <w:t>heat</w:t>
      </w:r>
      <w:r>
        <w:rPr>
          <w:spacing w:val="29"/>
          <w:w w:val="105"/>
        </w:rPr>
        <w:t xml:space="preserve"> </w:t>
      </w:r>
      <w:r>
        <w:rPr>
          <w:w w:val="105"/>
        </w:rPr>
        <w:t>damage.</w:t>
      </w:r>
      <w:r>
        <w:rPr>
          <w:spacing w:val="29"/>
          <w:w w:val="105"/>
        </w:rPr>
        <w:t xml:space="preserve"> </w:t>
      </w:r>
      <w:r>
        <w:rPr>
          <w:w w:val="105"/>
        </w:rPr>
        <w:t>The</w:t>
      </w:r>
      <w:r>
        <w:rPr>
          <w:spacing w:val="30"/>
          <w:w w:val="105"/>
        </w:rPr>
        <w:t xml:space="preserve"> </w:t>
      </w:r>
      <w:r>
        <w:rPr>
          <w:w w:val="105"/>
        </w:rPr>
        <w:t>presence</w:t>
      </w:r>
      <w:r>
        <w:rPr>
          <w:spacing w:val="29"/>
          <w:w w:val="105"/>
        </w:rPr>
        <w:t xml:space="preserve"> </w:t>
      </w:r>
      <w:r>
        <w:rPr>
          <w:w w:val="105"/>
        </w:rPr>
        <w:t>of</w:t>
      </w:r>
      <w:r>
        <w:rPr>
          <w:spacing w:val="29"/>
          <w:w w:val="105"/>
        </w:rPr>
        <w:t xml:space="preserve"> </w:t>
      </w:r>
      <w:r>
        <w:rPr>
          <w:w w:val="105"/>
        </w:rPr>
        <w:t>even</w:t>
      </w:r>
      <w:r>
        <w:rPr>
          <w:spacing w:val="29"/>
          <w:w w:val="105"/>
        </w:rPr>
        <w:t xml:space="preserve"> </w:t>
      </w:r>
      <w:r>
        <w:rPr>
          <w:w w:val="105"/>
        </w:rPr>
        <w:t>a</w:t>
      </w:r>
      <w:r>
        <w:rPr>
          <w:spacing w:val="30"/>
          <w:w w:val="105"/>
        </w:rPr>
        <w:t xml:space="preserve"> </w:t>
      </w:r>
      <w:r>
        <w:rPr>
          <w:w w:val="105"/>
        </w:rPr>
        <w:t>few</w:t>
      </w:r>
      <w:r>
        <w:rPr>
          <w:spacing w:val="29"/>
          <w:w w:val="105"/>
        </w:rPr>
        <w:t xml:space="preserve"> </w:t>
      </w:r>
      <w:r>
        <w:rPr>
          <w:w w:val="105"/>
        </w:rPr>
        <w:t>damaged</w:t>
      </w:r>
      <w:r>
        <w:rPr>
          <w:spacing w:val="33"/>
          <w:w w:val="105"/>
        </w:rPr>
        <w:t xml:space="preserve"> </w:t>
      </w:r>
      <w:r>
        <w:rPr>
          <w:w w:val="105"/>
        </w:rPr>
        <w:t>grain</w:t>
      </w:r>
      <w:r>
        <w:rPr>
          <w:spacing w:val="29"/>
          <w:w w:val="105"/>
        </w:rPr>
        <w:t xml:space="preserve"> </w:t>
      </w:r>
      <w:r>
        <w:rPr>
          <w:w w:val="105"/>
        </w:rPr>
        <w:t>kernels</w:t>
      </w:r>
      <w:r>
        <w:rPr>
          <w:spacing w:val="30"/>
          <w:w w:val="105"/>
        </w:rPr>
        <w:t xml:space="preserve"> </w:t>
      </w:r>
      <w:r>
        <w:rPr>
          <w:w w:val="105"/>
        </w:rPr>
        <w:t>can</w:t>
      </w:r>
      <w:r>
        <w:rPr>
          <w:spacing w:val="30"/>
          <w:w w:val="105"/>
        </w:rPr>
        <w:t xml:space="preserve"> </w:t>
      </w:r>
      <w:r>
        <w:rPr>
          <w:w w:val="105"/>
        </w:rPr>
        <w:t>severely</w:t>
      </w:r>
      <w:r>
        <w:rPr>
          <w:spacing w:val="32"/>
          <w:w w:val="105"/>
        </w:rPr>
        <w:t xml:space="preserve"> </w:t>
      </w:r>
      <w:r>
        <w:rPr>
          <w:w w:val="105"/>
        </w:rPr>
        <w:t>downgrade</w:t>
      </w:r>
      <w:r w:rsidR="00FB267E">
        <w:rPr>
          <w:w w:val="105"/>
        </w:rPr>
        <w:t xml:space="preserve"> </w:t>
      </w:r>
      <w:r>
        <w:rPr>
          <w:w w:val="105"/>
        </w:rPr>
        <w:t>rice.</w:t>
      </w:r>
    </w:p>
    <w:p w14:paraId="482C08F1" w14:textId="77777777" w:rsidR="00AC6737" w:rsidRDefault="00816695">
      <w:pPr>
        <w:pStyle w:val="Heading3"/>
        <w:numPr>
          <w:ilvl w:val="0"/>
          <w:numId w:val="9"/>
        </w:numPr>
        <w:tabs>
          <w:tab w:val="left" w:pos="484"/>
        </w:tabs>
        <w:spacing w:before="253"/>
        <w:ind w:left="484" w:hanging="345"/>
      </w:pPr>
      <w:bookmarkStart w:id="20" w:name="6._Impurities_-"/>
      <w:bookmarkEnd w:id="20"/>
      <w:r>
        <w:rPr>
          <w:w w:val="110"/>
        </w:rPr>
        <w:t>Impurities</w:t>
      </w:r>
      <w:r>
        <w:rPr>
          <w:spacing w:val="9"/>
          <w:w w:val="110"/>
        </w:rPr>
        <w:t xml:space="preserve"> </w:t>
      </w:r>
      <w:r>
        <w:rPr>
          <w:spacing w:val="-10"/>
          <w:w w:val="110"/>
        </w:rPr>
        <w:t>-</w:t>
      </w:r>
    </w:p>
    <w:p w14:paraId="5C5FD69F" w14:textId="77777777" w:rsidR="00AC6737" w:rsidRDefault="00AC6737">
      <w:pPr>
        <w:pStyle w:val="BodyText"/>
        <w:spacing w:before="22"/>
        <w:rPr>
          <w:b/>
        </w:rPr>
      </w:pPr>
    </w:p>
    <w:p w14:paraId="63B98021" w14:textId="6EC08A06" w:rsidR="00AC6737" w:rsidRDefault="00816695">
      <w:pPr>
        <w:pStyle w:val="BodyText"/>
        <w:spacing w:line="271" w:lineRule="auto"/>
        <w:ind w:left="141" w:right="4"/>
        <w:jc w:val="both"/>
      </w:pPr>
      <w:r>
        <w:rPr>
          <w:w w:val="105"/>
        </w:rPr>
        <w:t>Layers in milled rice are a sign of improperly cleaned paddy prior to milling, or contaminate the rice during milling.</w:t>
      </w:r>
    </w:p>
    <w:p w14:paraId="5E75612E" w14:textId="77777777" w:rsidR="00AC6737" w:rsidRDefault="00AC6737">
      <w:pPr>
        <w:pStyle w:val="BodyText"/>
        <w:spacing w:line="271" w:lineRule="auto"/>
        <w:jc w:val="both"/>
        <w:sectPr w:rsidR="00AC6737">
          <w:pgSz w:w="11920" w:h="16850"/>
          <w:pgMar w:top="800" w:right="850" w:bottom="700" w:left="708" w:header="524" w:footer="512" w:gutter="0"/>
          <w:cols w:space="720"/>
        </w:sectPr>
      </w:pPr>
    </w:p>
    <w:p w14:paraId="581E10D4" w14:textId="2862B105" w:rsidR="00AC6737" w:rsidRDefault="00816695" w:rsidP="0027646E">
      <w:pPr>
        <w:pStyle w:val="Heading3"/>
        <w:numPr>
          <w:ilvl w:val="1"/>
          <w:numId w:val="14"/>
        </w:numPr>
        <w:tabs>
          <w:tab w:val="left" w:pos="553"/>
        </w:tabs>
        <w:ind w:left="553" w:hanging="414"/>
      </w:pPr>
      <w:bookmarkStart w:id="21" w:name="2.6_SWOT_Analysis"/>
      <w:bookmarkEnd w:id="21"/>
      <w:r>
        <w:rPr>
          <w:color w:val="225C96"/>
          <w:w w:val="110"/>
        </w:rPr>
        <w:lastRenderedPageBreak/>
        <w:t>SWOT</w:t>
      </w:r>
      <w:r>
        <w:rPr>
          <w:color w:val="225C96"/>
          <w:spacing w:val="-6"/>
          <w:w w:val="110"/>
        </w:rPr>
        <w:t xml:space="preserve"> </w:t>
      </w:r>
      <w:r>
        <w:rPr>
          <w:color w:val="225C96"/>
          <w:spacing w:val="-2"/>
          <w:w w:val="110"/>
        </w:rPr>
        <w:t>Analysis</w:t>
      </w:r>
    </w:p>
    <w:p w14:paraId="14787D2B" w14:textId="77777777" w:rsidR="00AC6737" w:rsidRDefault="00AC6737">
      <w:pPr>
        <w:pStyle w:val="BodyText"/>
        <w:rPr>
          <w:b/>
        </w:rPr>
      </w:pPr>
    </w:p>
    <w:p w14:paraId="152946F1" w14:textId="106040F0" w:rsidR="00AC6737" w:rsidRDefault="00816695">
      <w:pPr>
        <w:pStyle w:val="BodyText"/>
        <w:spacing w:line="273" w:lineRule="auto"/>
        <w:ind w:left="141" w:right="122"/>
        <w:jc w:val="both"/>
      </w:pPr>
      <w:r>
        <w:rPr>
          <w:w w:val="105"/>
        </w:rPr>
        <w:t>A SWOT analysis is an incredibly simple, yet powerful tool to help you develop your business</w:t>
      </w:r>
      <w:r w:rsidR="00FB267E">
        <w:rPr>
          <w:w w:val="105"/>
        </w:rPr>
        <w:t xml:space="preserve"> </w:t>
      </w:r>
      <w:r>
        <w:rPr>
          <w:w w:val="105"/>
        </w:rPr>
        <w:t>strategy, whether you’re building a start-up or guiding an existing company.</w:t>
      </w:r>
    </w:p>
    <w:p w14:paraId="6B93549B" w14:textId="77777777" w:rsidR="00AC6737" w:rsidRDefault="00816695">
      <w:pPr>
        <w:pStyle w:val="BodyText"/>
        <w:spacing w:before="242"/>
        <w:ind w:left="141"/>
      </w:pPr>
      <w:r>
        <w:rPr>
          <w:w w:val="105"/>
        </w:rPr>
        <w:t>SWOT</w:t>
      </w:r>
      <w:r>
        <w:rPr>
          <w:spacing w:val="16"/>
          <w:w w:val="105"/>
        </w:rPr>
        <w:t xml:space="preserve"> </w:t>
      </w:r>
      <w:r>
        <w:rPr>
          <w:w w:val="105"/>
        </w:rPr>
        <w:t>stands</w:t>
      </w:r>
      <w:r>
        <w:rPr>
          <w:spacing w:val="17"/>
          <w:w w:val="105"/>
        </w:rPr>
        <w:t xml:space="preserve"> </w:t>
      </w:r>
      <w:r>
        <w:rPr>
          <w:w w:val="105"/>
        </w:rPr>
        <w:t>for</w:t>
      </w:r>
      <w:r>
        <w:rPr>
          <w:spacing w:val="18"/>
          <w:w w:val="105"/>
        </w:rPr>
        <w:t xml:space="preserve"> </w:t>
      </w:r>
      <w:r>
        <w:rPr>
          <w:w w:val="105"/>
        </w:rPr>
        <w:t>Strengths,</w:t>
      </w:r>
      <w:r>
        <w:rPr>
          <w:spacing w:val="19"/>
          <w:w w:val="105"/>
        </w:rPr>
        <w:t xml:space="preserve"> </w:t>
      </w:r>
      <w:r>
        <w:rPr>
          <w:w w:val="105"/>
        </w:rPr>
        <w:t>Weaknesses,</w:t>
      </w:r>
      <w:r>
        <w:rPr>
          <w:spacing w:val="18"/>
          <w:w w:val="105"/>
        </w:rPr>
        <w:t xml:space="preserve"> </w:t>
      </w:r>
      <w:r>
        <w:rPr>
          <w:w w:val="105"/>
        </w:rPr>
        <w:t>Opportunities,</w:t>
      </w:r>
      <w:r>
        <w:rPr>
          <w:spacing w:val="16"/>
          <w:w w:val="105"/>
        </w:rPr>
        <w:t xml:space="preserve"> </w:t>
      </w:r>
      <w:r>
        <w:rPr>
          <w:w w:val="105"/>
        </w:rPr>
        <w:t>and</w:t>
      </w:r>
      <w:r>
        <w:rPr>
          <w:spacing w:val="17"/>
          <w:w w:val="105"/>
        </w:rPr>
        <w:t xml:space="preserve"> </w:t>
      </w:r>
      <w:r>
        <w:rPr>
          <w:spacing w:val="-2"/>
          <w:w w:val="105"/>
        </w:rPr>
        <w:t>Threats.</w:t>
      </w:r>
    </w:p>
    <w:p w14:paraId="0E219BF9" w14:textId="77777777" w:rsidR="00AC6737" w:rsidRDefault="00AC6737">
      <w:pPr>
        <w:pStyle w:val="BodyText"/>
        <w:spacing w:before="22"/>
      </w:pPr>
    </w:p>
    <w:p w14:paraId="3A6954E2" w14:textId="77777777" w:rsidR="00AC6737" w:rsidRDefault="00816695">
      <w:pPr>
        <w:pStyle w:val="BodyText"/>
        <w:spacing w:line="271" w:lineRule="auto"/>
        <w:ind w:left="141" w:right="92"/>
        <w:jc w:val="both"/>
      </w:pPr>
      <w:r>
        <w:rPr>
          <w:w w:val="105"/>
        </w:rPr>
        <w:t>SWOT</w:t>
      </w:r>
      <w:r>
        <w:rPr>
          <w:spacing w:val="-6"/>
          <w:w w:val="105"/>
        </w:rPr>
        <w:t xml:space="preserve"> </w:t>
      </w:r>
      <w:r>
        <w:rPr>
          <w:w w:val="105"/>
        </w:rPr>
        <w:t>Analysis</w:t>
      </w:r>
      <w:r>
        <w:rPr>
          <w:spacing w:val="-5"/>
          <w:w w:val="105"/>
        </w:rPr>
        <w:t xml:space="preserve"> </w:t>
      </w:r>
      <w:r>
        <w:rPr>
          <w:w w:val="105"/>
        </w:rPr>
        <w:t>is</w:t>
      </w:r>
      <w:r>
        <w:rPr>
          <w:spacing w:val="-6"/>
          <w:w w:val="105"/>
        </w:rPr>
        <w:t xml:space="preserve"> </w:t>
      </w:r>
      <w:r>
        <w:rPr>
          <w:w w:val="105"/>
        </w:rPr>
        <w:t>a</w:t>
      </w:r>
      <w:r>
        <w:rPr>
          <w:spacing w:val="-5"/>
          <w:w w:val="105"/>
        </w:rPr>
        <w:t xml:space="preserve"> </w:t>
      </w:r>
      <w:r>
        <w:rPr>
          <w:w w:val="105"/>
        </w:rPr>
        <w:t>strategic</w:t>
      </w:r>
      <w:r>
        <w:rPr>
          <w:spacing w:val="-4"/>
          <w:w w:val="105"/>
        </w:rPr>
        <w:t xml:space="preserve"> </w:t>
      </w:r>
      <w:r>
        <w:rPr>
          <w:w w:val="105"/>
        </w:rPr>
        <w:t>planning</w:t>
      </w:r>
      <w:r>
        <w:rPr>
          <w:spacing w:val="-5"/>
          <w:w w:val="105"/>
        </w:rPr>
        <w:t xml:space="preserve"> </w:t>
      </w:r>
      <w:r>
        <w:rPr>
          <w:w w:val="105"/>
        </w:rPr>
        <w:t>method</w:t>
      </w:r>
      <w:r>
        <w:rPr>
          <w:spacing w:val="38"/>
          <w:w w:val="105"/>
        </w:rPr>
        <w:t xml:space="preserve"> </w:t>
      </w:r>
      <w:r>
        <w:rPr>
          <w:w w:val="105"/>
        </w:rPr>
        <w:t>used</w:t>
      </w:r>
      <w:r>
        <w:rPr>
          <w:spacing w:val="38"/>
          <w:w w:val="105"/>
        </w:rPr>
        <w:t xml:space="preserve"> </w:t>
      </w:r>
      <w:r>
        <w:rPr>
          <w:w w:val="105"/>
        </w:rPr>
        <w:t>to</w:t>
      </w:r>
      <w:r>
        <w:rPr>
          <w:spacing w:val="38"/>
          <w:w w:val="105"/>
        </w:rPr>
        <w:t xml:space="preserve"> </w:t>
      </w:r>
      <w:r>
        <w:rPr>
          <w:w w:val="105"/>
        </w:rPr>
        <w:t>evaluate</w:t>
      </w:r>
      <w:r>
        <w:rPr>
          <w:spacing w:val="38"/>
          <w:w w:val="105"/>
        </w:rPr>
        <w:t xml:space="preserve"> </w:t>
      </w:r>
      <w:r>
        <w:rPr>
          <w:w w:val="105"/>
        </w:rPr>
        <w:t>strengths,</w:t>
      </w:r>
      <w:r>
        <w:rPr>
          <w:spacing w:val="38"/>
          <w:w w:val="105"/>
        </w:rPr>
        <w:t xml:space="preserve"> </w:t>
      </w:r>
      <w:r>
        <w:rPr>
          <w:w w:val="105"/>
        </w:rPr>
        <w:t>weaknesses, opportunities, and threats, in a business project or a manufacturing business. These four factors are called SWOT (strengths, weaknesses, opportunities, and threats). This process involves the specific determination and objectives of a manufacturing or business project that identifies internal and external factors.</w:t>
      </w:r>
    </w:p>
    <w:p w14:paraId="75EA2921" w14:textId="2D33B7D4" w:rsidR="00AC6737" w:rsidRDefault="00816695">
      <w:pPr>
        <w:pStyle w:val="BodyText"/>
        <w:spacing w:before="248" w:line="271" w:lineRule="auto"/>
        <w:ind w:left="141" w:right="34"/>
        <w:jc w:val="both"/>
      </w:pPr>
      <w:r>
        <w:rPr>
          <w:w w:val="105"/>
        </w:rPr>
        <w:t>SWOT</w:t>
      </w:r>
      <w:r>
        <w:rPr>
          <w:spacing w:val="-6"/>
          <w:w w:val="105"/>
        </w:rPr>
        <w:t xml:space="preserve"> </w:t>
      </w:r>
      <w:r>
        <w:rPr>
          <w:w w:val="105"/>
        </w:rPr>
        <w:t>analysis</w:t>
      </w:r>
      <w:r>
        <w:rPr>
          <w:spacing w:val="-5"/>
          <w:w w:val="105"/>
        </w:rPr>
        <w:t xml:space="preserve"> </w:t>
      </w:r>
      <w:r>
        <w:rPr>
          <w:w w:val="105"/>
        </w:rPr>
        <w:t>can</w:t>
      </w:r>
      <w:r>
        <w:rPr>
          <w:spacing w:val="-4"/>
          <w:w w:val="105"/>
        </w:rPr>
        <w:t xml:space="preserve"> </w:t>
      </w:r>
      <w:r>
        <w:rPr>
          <w:w w:val="105"/>
        </w:rPr>
        <w:t>be</w:t>
      </w:r>
      <w:r>
        <w:rPr>
          <w:spacing w:val="-5"/>
          <w:w w:val="105"/>
        </w:rPr>
        <w:t xml:space="preserve"> </w:t>
      </w:r>
      <w:r>
        <w:rPr>
          <w:w w:val="105"/>
        </w:rPr>
        <w:t>applied</w:t>
      </w:r>
      <w:r>
        <w:rPr>
          <w:spacing w:val="-4"/>
          <w:w w:val="105"/>
        </w:rPr>
        <w:t xml:space="preserve"> </w:t>
      </w:r>
      <w:r>
        <w:rPr>
          <w:w w:val="105"/>
        </w:rPr>
        <w:t>by</w:t>
      </w:r>
      <w:r>
        <w:rPr>
          <w:spacing w:val="-7"/>
          <w:w w:val="105"/>
        </w:rPr>
        <w:t xml:space="preserve"> </w:t>
      </w:r>
      <w:r>
        <w:rPr>
          <w:w w:val="105"/>
        </w:rPr>
        <w:t>analyzing</w:t>
      </w:r>
      <w:r>
        <w:rPr>
          <w:spacing w:val="-7"/>
          <w:w w:val="105"/>
        </w:rPr>
        <w:t xml:space="preserve"> </w:t>
      </w:r>
      <w:r>
        <w:rPr>
          <w:w w:val="105"/>
        </w:rPr>
        <w:t>and observing the things</w:t>
      </w:r>
      <w:r>
        <w:rPr>
          <w:spacing w:val="40"/>
          <w:w w:val="105"/>
        </w:rPr>
        <w:t xml:space="preserve"> </w:t>
      </w:r>
      <w:r>
        <w:rPr>
          <w:w w:val="105"/>
        </w:rPr>
        <w:t>that affect the four factors,</w:t>
      </w:r>
      <w:r>
        <w:rPr>
          <w:spacing w:val="-2"/>
          <w:w w:val="105"/>
        </w:rPr>
        <w:t xml:space="preserve"> </w:t>
      </w:r>
      <w:r>
        <w:rPr>
          <w:w w:val="105"/>
        </w:rPr>
        <w:t>then apply them in the picture in the SWOT matrix, apply the strengths map to take advantage of the opportunities,</w:t>
      </w:r>
      <w:r>
        <w:rPr>
          <w:spacing w:val="-4"/>
          <w:w w:val="105"/>
        </w:rPr>
        <w:t xml:space="preserve"> </w:t>
      </w:r>
      <w:r>
        <w:rPr>
          <w:w w:val="105"/>
        </w:rPr>
        <w:t>how</w:t>
      </w:r>
      <w:r>
        <w:rPr>
          <w:spacing w:val="-3"/>
          <w:w w:val="105"/>
        </w:rPr>
        <w:t xml:space="preserve"> </w:t>
      </w:r>
      <w:r>
        <w:rPr>
          <w:w w:val="105"/>
        </w:rPr>
        <w:t>to</w:t>
      </w:r>
      <w:r>
        <w:rPr>
          <w:spacing w:val="-3"/>
          <w:w w:val="105"/>
        </w:rPr>
        <w:t xml:space="preserve"> </w:t>
      </w:r>
      <w:r>
        <w:rPr>
          <w:w w:val="105"/>
        </w:rPr>
        <w:t>overcome</w:t>
      </w:r>
      <w:r>
        <w:rPr>
          <w:spacing w:val="-1"/>
          <w:w w:val="105"/>
        </w:rPr>
        <w:t xml:space="preserve"> </w:t>
      </w:r>
      <w:r>
        <w:rPr>
          <w:w w:val="105"/>
        </w:rPr>
        <w:t>the</w:t>
      </w:r>
      <w:r>
        <w:rPr>
          <w:spacing w:val="-2"/>
          <w:w w:val="105"/>
        </w:rPr>
        <w:t xml:space="preserve"> </w:t>
      </w:r>
      <w:r>
        <w:rPr>
          <w:w w:val="105"/>
        </w:rPr>
        <w:t>weaknesses that</w:t>
      </w:r>
      <w:r>
        <w:rPr>
          <w:spacing w:val="-1"/>
          <w:w w:val="105"/>
        </w:rPr>
        <w:t xml:space="preserve"> </w:t>
      </w:r>
      <w:r>
        <w:rPr>
          <w:w w:val="105"/>
        </w:rPr>
        <w:t>prevent</w:t>
      </w:r>
      <w:r>
        <w:rPr>
          <w:spacing w:val="-4"/>
          <w:w w:val="105"/>
        </w:rPr>
        <w:t xml:space="preserve"> </w:t>
      </w:r>
      <w:r>
        <w:rPr>
          <w:w w:val="105"/>
        </w:rPr>
        <w:t>the</w:t>
      </w:r>
      <w:r>
        <w:rPr>
          <w:spacing w:val="40"/>
          <w:w w:val="105"/>
        </w:rPr>
        <w:t xml:space="preserve"> </w:t>
      </w:r>
      <w:r>
        <w:rPr>
          <w:w w:val="105"/>
        </w:rPr>
        <w:t>advantages</w:t>
      </w:r>
      <w:r>
        <w:rPr>
          <w:spacing w:val="40"/>
          <w:w w:val="105"/>
        </w:rPr>
        <w:t xml:space="preserve"> </w:t>
      </w:r>
      <w:r>
        <w:rPr>
          <w:w w:val="105"/>
        </w:rPr>
        <w:t>of</w:t>
      </w:r>
      <w:r>
        <w:rPr>
          <w:spacing w:val="40"/>
          <w:w w:val="105"/>
        </w:rPr>
        <w:t xml:space="preserve"> </w:t>
      </w:r>
      <w:r>
        <w:rPr>
          <w:w w:val="105"/>
        </w:rPr>
        <w:t>opportunities</w:t>
      </w:r>
      <w:r>
        <w:rPr>
          <w:spacing w:val="40"/>
          <w:w w:val="105"/>
        </w:rPr>
        <w:t xml:space="preserve"> </w:t>
      </w:r>
      <w:r>
        <w:rPr>
          <w:w w:val="105"/>
        </w:rPr>
        <w:t>are</w:t>
      </w:r>
      <w:r w:rsidR="00F745E2">
        <w:rPr>
          <w:w w:val="105"/>
        </w:rPr>
        <w:t xml:space="preserve"> </w:t>
      </w:r>
      <w:r>
        <w:rPr>
          <w:w w:val="105"/>
        </w:rPr>
        <w:t>able to deal with the threats that exist, and the last is how to overcome the weaknesses that can make threats become real or create a new threat. Determining the direction of development of a business is strongly influenced by many factors, namely internal and external factors.</w:t>
      </w:r>
    </w:p>
    <w:p w14:paraId="3338DEAF" w14:textId="77777777" w:rsidR="00AC6737" w:rsidRDefault="00816695">
      <w:pPr>
        <w:pStyle w:val="BodyText"/>
        <w:spacing w:before="249" w:line="273" w:lineRule="auto"/>
        <w:ind w:left="141" w:right="5"/>
        <w:jc w:val="both"/>
      </w:pPr>
      <w:r>
        <w:rPr>
          <w:w w:val="105"/>
        </w:rPr>
        <w:t>One may think that they already know everything that they need to do, to succeed, but a SWOT</w:t>
      </w:r>
      <w:r>
        <w:rPr>
          <w:spacing w:val="-8"/>
          <w:w w:val="105"/>
        </w:rPr>
        <w:t xml:space="preserve"> </w:t>
      </w:r>
      <w:r>
        <w:rPr>
          <w:w w:val="105"/>
        </w:rPr>
        <w:t>analysis will force them to look at the business in new ways and from new directions.</w:t>
      </w:r>
    </w:p>
    <w:p w14:paraId="27C3B79E" w14:textId="77777777" w:rsidR="00AC6737" w:rsidRDefault="00816695">
      <w:pPr>
        <w:pStyle w:val="Heading3"/>
        <w:spacing w:before="247"/>
        <w:ind w:left="141" w:firstLine="0"/>
      </w:pPr>
      <w:bookmarkStart w:id="22" w:name="Strengths"/>
      <w:bookmarkEnd w:id="22"/>
      <w:r>
        <w:rPr>
          <w:spacing w:val="-2"/>
          <w:w w:val="115"/>
        </w:rPr>
        <w:t>Strengths</w:t>
      </w:r>
    </w:p>
    <w:p w14:paraId="1A67EC49" w14:textId="77777777" w:rsidR="00AC6737" w:rsidRDefault="00AC6737">
      <w:pPr>
        <w:pStyle w:val="BodyText"/>
        <w:spacing w:before="21"/>
        <w:rPr>
          <w:b/>
        </w:rPr>
      </w:pPr>
    </w:p>
    <w:p w14:paraId="1FE075BA" w14:textId="77777777" w:rsidR="00AC6737" w:rsidRDefault="00816695">
      <w:pPr>
        <w:pStyle w:val="ListParagraph"/>
        <w:numPr>
          <w:ilvl w:val="0"/>
          <w:numId w:val="8"/>
        </w:numPr>
        <w:tabs>
          <w:tab w:val="left" w:pos="320"/>
        </w:tabs>
        <w:ind w:left="320" w:hanging="181"/>
      </w:pPr>
      <w:r>
        <w:rPr>
          <w:w w:val="105"/>
        </w:rPr>
        <w:t>Good</w:t>
      </w:r>
      <w:r>
        <w:rPr>
          <w:spacing w:val="-1"/>
          <w:w w:val="105"/>
        </w:rPr>
        <w:t xml:space="preserve"> </w:t>
      </w:r>
      <w:r>
        <w:rPr>
          <w:w w:val="105"/>
        </w:rPr>
        <w:t>product prototype</w:t>
      </w:r>
      <w:r>
        <w:rPr>
          <w:spacing w:val="3"/>
          <w:w w:val="105"/>
        </w:rPr>
        <w:t xml:space="preserve"> </w:t>
      </w:r>
      <w:r>
        <w:rPr>
          <w:w w:val="105"/>
        </w:rPr>
        <w:t>and</w:t>
      </w:r>
      <w:r>
        <w:rPr>
          <w:spacing w:val="-1"/>
          <w:w w:val="105"/>
        </w:rPr>
        <w:t xml:space="preserve"> </w:t>
      </w:r>
      <w:r>
        <w:rPr>
          <w:spacing w:val="-2"/>
          <w:w w:val="105"/>
        </w:rPr>
        <w:t>innovation</w:t>
      </w:r>
    </w:p>
    <w:p w14:paraId="011125CF" w14:textId="77777777" w:rsidR="00AC6737" w:rsidRDefault="00AC6737">
      <w:pPr>
        <w:pStyle w:val="BodyText"/>
        <w:spacing w:before="22"/>
      </w:pPr>
    </w:p>
    <w:p w14:paraId="09E42362" w14:textId="77777777" w:rsidR="00AC6737" w:rsidRDefault="00816695">
      <w:pPr>
        <w:pStyle w:val="ListParagraph"/>
        <w:numPr>
          <w:ilvl w:val="0"/>
          <w:numId w:val="8"/>
        </w:numPr>
        <w:tabs>
          <w:tab w:val="left" w:pos="320"/>
        </w:tabs>
        <w:spacing w:before="1"/>
        <w:ind w:left="320" w:hanging="181"/>
      </w:pPr>
      <w:r>
        <w:rPr>
          <w:w w:val="105"/>
        </w:rPr>
        <w:t>Overall,</w:t>
      </w:r>
      <w:r>
        <w:rPr>
          <w:spacing w:val="10"/>
          <w:w w:val="105"/>
        </w:rPr>
        <w:t xml:space="preserve"> </w:t>
      </w:r>
      <w:r>
        <w:rPr>
          <w:w w:val="105"/>
        </w:rPr>
        <w:t>manufacturing</w:t>
      </w:r>
      <w:r>
        <w:rPr>
          <w:spacing w:val="13"/>
          <w:w w:val="105"/>
        </w:rPr>
        <w:t xml:space="preserve"> </w:t>
      </w:r>
      <w:r>
        <w:rPr>
          <w:w w:val="105"/>
        </w:rPr>
        <w:t>industry</w:t>
      </w:r>
      <w:r>
        <w:rPr>
          <w:spacing w:val="9"/>
          <w:w w:val="105"/>
        </w:rPr>
        <w:t xml:space="preserve"> </w:t>
      </w:r>
      <w:r>
        <w:rPr>
          <w:w w:val="105"/>
        </w:rPr>
        <w:t>is</w:t>
      </w:r>
      <w:r>
        <w:rPr>
          <w:spacing w:val="10"/>
          <w:w w:val="105"/>
        </w:rPr>
        <w:t xml:space="preserve"> </w:t>
      </w:r>
      <w:r>
        <w:rPr>
          <w:w w:val="105"/>
        </w:rPr>
        <w:t>relatively</w:t>
      </w:r>
      <w:r>
        <w:rPr>
          <w:spacing w:val="11"/>
          <w:w w:val="105"/>
        </w:rPr>
        <w:t xml:space="preserve"> </w:t>
      </w:r>
      <w:r>
        <w:rPr>
          <w:spacing w:val="-2"/>
          <w:w w:val="105"/>
        </w:rPr>
        <w:t>stable.</w:t>
      </w:r>
    </w:p>
    <w:p w14:paraId="102E2E63" w14:textId="77777777" w:rsidR="00AC6737" w:rsidRDefault="00AC6737">
      <w:pPr>
        <w:pStyle w:val="BodyText"/>
        <w:spacing w:before="21"/>
      </w:pPr>
    </w:p>
    <w:p w14:paraId="56B64B64" w14:textId="77777777" w:rsidR="00AC6737" w:rsidRDefault="00816695">
      <w:pPr>
        <w:pStyle w:val="ListParagraph"/>
        <w:numPr>
          <w:ilvl w:val="0"/>
          <w:numId w:val="8"/>
        </w:numPr>
        <w:tabs>
          <w:tab w:val="left" w:pos="320"/>
        </w:tabs>
        <w:ind w:left="320" w:hanging="181"/>
      </w:pPr>
      <w:r>
        <w:rPr>
          <w:w w:val="105"/>
        </w:rPr>
        <w:t>Focus</w:t>
      </w:r>
      <w:r>
        <w:rPr>
          <w:spacing w:val="5"/>
          <w:w w:val="105"/>
        </w:rPr>
        <w:t xml:space="preserve"> </w:t>
      </w:r>
      <w:r>
        <w:rPr>
          <w:w w:val="105"/>
        </w:rPr>
        <w:t>on</w:t>
      </w:r>
      <w:r>
        <w:rPr>
          <w:spacing w:val="9"/>
          <w:w w:val="105"/>
        </w:rPr>
        <w:t xml:space="preserve"> </w:t>
      </w:r>
      <w:r>
        <w:rPr>
          <w:w w:val="105"/>
        </w:rPr>
        <w:t>value</w:t>
      </w:r>
      <w:r>
        <w:rPr>
          <w:spacing w:val="8"/>
          <w:w w:val="105"/>
        </w:rPr>
        <w:t xml:space="preserve"> </w:t>
      </w:r>
      <w:r>
        <w:rPr>
          <w:w w:val="105"/>
        </w:rPr>
        <w:t>creation</w:t>
      </w:r>
      <w:r>
        <w:rPr>
          <w:spacing w:val="9"/>
          <w:w w:val="105"/>
        </w:rPr>
        <w:t xml:space="preserve"> </w:t>
      </w:r>
      <w:r>
        <w:rPr>
          <w:w w:val="105"/>
        </w:rPr>
        <w:t>with</w:t>
      </w:r>
      <w:r>
        <w:rPr>
          <w:spacing w:val="7"/>
          <w:w w:val="105"/>
        </w:rPr>
        <w:t xml:space="preserve"> </w:t>
      </w:r>
      <w:r>
        <w:rPr>
          <w:w w:val="105"/>
        </w:rPr>
        <w:t>leadership</w:t>
      </w:r>
      <w:r>
        <w:rPr>
          <w:spacing w:val="8"/>
          <w:w w:val="105"/>
        </w:rPr>
        <w:t xml:space="preserve"> </w:t>
      </w:r>
      <w:r>
        <w:rPr>
          <w:w w:val="105"/>
        </w:rPr>
        <w:t>in</w:t>
      </w:r>
      <w:r>
        <w:rPr>
          <w:spacing w:val="6"/>
          <w:w w:val="105"/>
        </w:rPr>
        <w:t xml:space="preserve"> </w:t>
      </w:r>
      <w:r>
        <w:rPr>
          <w:w w:val="105"/>
        </w:rPr>
        <w:t>product</w:t>
      </w:r>
      <w:r>
        <w:rPr>
          <w:spacing w:val="8"/>
          <w:w w:val="105"/>
        </w:rPr>
        <w:t xml:space="preserve"> </w:t>
      </w:r>
      <w:r>
        <w:rPr>
          <w:w w:val="105"/>
        </w:rPr>
        <w:t>development</w:t>
      </w:r>
      <w:r>
        <w:rPr>
          <w:spacing w:val="7"/>
          <w:w w:val="105"/>
        </w:rPr>
        <w:t xml:space="preserve"> </w:t>
      </w:r>
      <w:r>
        <w:rPr>
          <w:w w:val="105"/>
        </w:rPr>
        <w:t>leadership</w:t>
      </w:r>
      <w:r>
        <w:rPr>
          <w:spacing w:val="6"/>
          <w:w w:val="105"/>
        </w:rPr>
        <w:t xml:space="preserve"> </w:t>
      </w:r>
      <w:r>
        <w:rPr>
          <w:w w:val="105"/>
        </w:rPr>
        <w:t>and</w:t>
      </w:r>
      <w:r>
        <w:rPr>
          <w:spacing w:val="7"/>
          <w:w w:val="105"/>
        </w:rPr>
        <w:t xml:space="preserve"> </w:t>
      </w:r>
      <w:r>
        <w:rPr>
          <w:w w:val="105"/>
        </w:rPr>
        <w:t>high</w:t>
      </w:r>
      <w:r>
        <w:rPr>
          <w:spacing w:val="8"/>
          <w:w w:val="105"/>
        </w:rPr>
        <w:t xml:space="preserve"> </w:t>
      </w:r>
      <w:r>
        <w:rPr>
          <w:w w:val="105"/>
        </w:rPr>
        <w:t>quality</w:t>
      </w:r>
      <w:r>
        <w:rPr>
          <w:spacing w:val="6"/>
          <w:w w:val="105"/>
        </w:rPr>
        <w:t xml:space="preserve"> </w:t>
      </w:r>
      <w:r>
        <w:rPr>
          <w:spacing w:val="-2"/>
          <w:w w:val="105"/>
        </w:rPr>
        <w:t>output</w:t>
      </w:r>
    </w:p>
    <w:p w14:paraId="2A771F19" w14:textId="77777777" w:rsidR="00AC6737" w:rsidRDefault="00AC6737">
      <w:pPr>
        <w:pStyle w:val="BodyText"/>
        <w:spacing w:before="24"/>
      </w:pPr>
    </w:p>
    <w:p w14:paraId="36F0C332" w14:textId="77777777" w:rsidR="00AC6737" w:rsidRDefault="00816695">
      <w:pPr>
        <w:pStyle w:val="ListParagraph"/>
        <w:numPr>
          <w:ilvl w:val="0"/>
          <w:numId w:val="8"/>
        </w:numPr>
        <w:tabs>
          <w:tab w:val="left" w:pos="320"/>
        </w:tabs>
        <w:ind w:left="320" w:hanging="181"/>
      </w:pPr>
      <w:r>
        <w:rPr>
          <w:spacing w:val="4"/>
        </w:rPr>
        <w:t>Strong</w:t>
      </w:r>
      <w:r>
        <w:rPr>
          <w:spacing w:val="30"/>
        </w:rPr>
        <w:t xml:space="preserve"> </w:t>
      </w:r>
      <w:r>
        <w:rPr>
          <w:spacing w:val="4"/>
        </w:rPr>
        <w:t>Research</w:t>
      </w:r>
      <w:r>
        <w:rPr>
          <w:spacing w:val="34"/>
        </w:rPr>
        <w:t xml:space="preserve"> </w:t>
      </w:r>
      <w:r>
        <w:rPr>
          <w:spacing w:val="4"/>
        </w:rPr>
        <w:t>&amp;</w:t>
      </w:r>
      <w:r>
        <w:rPr>
          <w:spacing w:val="31"/>
        </w:rPr>
        <w:t xml:space="preserve"> </w:t>
      </w:r>
      <w:r>
        <w:rPr>
          <w:spacing w:val="4"/>
        </w:rPr>
        <w:t>Development</w:t>
      </w:r>
      <w:r>
        <w:rPr>
          <w:spacing w:val="38"/>
        </w:rPr>
        <w:t xml:space="preserve"> </w:t>
      </w:r>
      <w:r>
        <w:rPr>
          <w:spacing w:val="-2"/>
        </w:rPr>
        <w:t>Capabilities</w:t>
      </w:r>
    </w:p>
    <w:p w14:paraId="4D7D2915" w14:textId="77777777" w:rsidR="00AC6737" w:rsidRDefault="00AC6737">
      <w:pPr>
        <w:pStyle w:val="BodyText"/>
        <w:spacing w:before="22"/>
      </w:pPr>
    </w:p>
    <w:p w14:paraId="559DF540" w14:textId="77777777" w:rsidR="00AC6737" w:rsidRDefault="00816695">
      <w:pPr>
        <w:pStyle w:val="ListParagraph"/>
        <w:numPr>
          <w:ilvl w:val="0"/>
          <w:numId w:val="8"/>
        </w:numPr>
        <w:tabs>
          <w:tab w:val="left" w:pos="320"/>
        </w:tabs>
        <w:ind w:left="320" w:hanging="181"/>
      </w:pPr>
      <w:r>
        <w:rPr>
          <w:w w:val="105"/>
        </w:rPr>
        <w:t>High</w:t>
      </w:r>
      <w:r>
        <w:rPr>
          <w:spacing w:val="19"/>
          <w:w w:val="105"/>
        </w:rPr>
        <w:t xml:space="preserve"> </w:t>
      </w:r>
      <w:r>
        <w:rPr>
          <w:w w:val="105"/>
        </w:rPr>
        <w:t>level</w:t>
      </w:r>
      <w:r>
        <w:rPr>
          <w:spacing w:val="20"/>
          <w:w w:val="105"/>
        </w:rPr>
        <w:t xml:space="preserve"> </w:t>
      </w:r>
      <w:r>
        <w:rPr>
          <w:w w:val="105"/>
        </w:rPr>
        <w:t>of</w:t>
      </w:r>
      <w:r>
        <w:rPr>
          <w:spacing w:val="20"/>
          <w:w w:val="105"/>
        </w:rPr>
        <w:t xml:space="preserve"> </w:t>
      </w:r>
      <w:r>
        <w:rPr>
          <w:spacing w:val="-2"/>
          <w:w w:val="105"/>
        </w:rPr>
        <w:t>Specialization</w:t>
      </w:r>
    </w:p>
    <w:p w14:paraId="27D6844C" w14:textId="77777777" w:rsidR="00AC6737" w:rsidRDefault="00AC6737">
      <w:pPr>
        <w:pStyle w:val="BodyText"/>
        <w:spacing w:before="24"/>
      </w:pPr>
    </w:p>
    <w:p w14:paraId="6B9E2E99" w14:textId="77777777" w:rsidR="00AC6737" w:rsidRDefault="00816695">
      <w:pPr>
        <w:pStyle w:val="Heading3"/>
        <w:spacing w:before="0"/>
        <w:ind w:left="141" w:firstLine="0"/>
      </w:pPr>
      <w:bookmarkStart w:id="23" w:name="Weakness"/>
      <w:bookmarkEnd w:id="23"/>
      <w:r>
        <w:rPr>
          <w:spacing w:val="-2"/>
          <w:w w:val="110"/>
        </w:rPr>
        <w:t>Weakness</w:t>
      </w:r>
    </w:p>
    <w:p w14:paraId="2E6E9F5D" w14:textId="77777777" w:rsidR="00AC6737" w:rsidRDefault="00AC6737">
      <w:pPr>
        <w:pStyle w:val="BodyText"/>
        <w:spacing w:before="22"/>
        <w:rPr>
          <w:b/>
        </w:rPr>
      </w:pPr>
    </w:p>
    <w:p w14:paraId="64E48F52" w14:textId="77777777" w:rsidR="00AC6737" w:rsidRDefault="00816695">
      <w:pPr>
        <w:pStyle w:val="ListParagraph"/>
        <w:numPr>
          <w:ilvl w:val="0"/>
          <w:numId w:val="8"/>
        </w:numPr>
        <w:tabs>
          <w:tab w:val="left" w:pos="320"/>
        </w:tabs>
        <w:ind w:left="320" w:hanging="181"/>
      </w:pPr>
      <w:r>
        <w:rPr>
          <w:w w:val="105"/>
        </w:rPr>
        <w:t>Employee</w:t>
      </w:r>
      <w:r>
        <w:rPr>
          <w:spacing w:val="12"/>
          <w:w w:val="105"/>
        </w:rPr>
        <w:t xml:space="preserve"> </w:t>
      </w:r>
      <w:r>
        <w:rPr>
          <w:w w:val="105"/>
        </w:rPr>
        <w:t>skills</w:t>
      </w:r>
      <w:r>
        <w:rPr>
          <w:spacing w:val="13"/>
          <w:w w:val="105"/>
        </w:rPr>
        <w:t xml:space="preserve"> </w:t>
      </w:r>
      <w:r>
        <w:rPr>
          <w:w w:val="105"/>
        </w:rPr>
        <w:t>need</w:t>
      </w:r>
      <w:r>
        <w:rPr>
          <w:spacing w:val="13"/>
          <w:w w:val="105"/>
        </w:rPr>
        <w:t xml:space="preserve"> </w:t>
      </w:r>
      <w:r>
        <w:rPr>
          <w:w w:val="105"/>
        </w:rPr>
        <w:t>to</w:t>
      </w:r>
      <w:r>
        <w:rPr>
          <w:spacing w:val="12"/>
          <w:w w:val="105"/>
        </w:rPr>
        <w:t xml:space="preserve"> </w:t>
      </w:r>
      <w:r>
        <w:rPr>
          <w:w w:val="105"/>
        </w:rPr>
        <w:t>be</w:t>
      </w:r>
      <w:r>
        <w:rPr>
          <w:spacing w:val="13"/>
          <w:w w:val="105"/>
        </w:rPr>
        <w:t xml:space="preserve"> </w:t>
      </w:r>
      <w:r>
        <w:rPr>
          <w:spacing w:val="-2"/>
          <w:w w:val="105"/>
        </w:rPr>
        <w:t>upgraded.</w:t>
      </w:r>
    </w:p>
    <w:p w14:paraId="2F5B2324" w14:textId="77777777" w:rsidR="00AC6737" w:rsidRDefault="00AC6737">
      <w:pPr>
        <w:pStyle w:val="BodyText"/>
        <w:spacing w:before="25"/>
      </w:pPr>
    </w:p>
    <w:p w14:paraId="565FFA90" w14:textId="77777777" w:rsidR="00AC6737" w:rsidRDefault="00816695">
      <w:pPr>
        <w:pStyle w:val="ListParagraph"/>
        <w:numPr>
          <w:ilvl w:val="0"/>
          <w:numId w:val="8"/>
        </w:numPr>
        <w:tabs>
          <w:tab w:val="left" w:pos="320"/>
        </w:tabs>
        <w:ind w:left="320" w:hanging="181"/>
      </w:pPr>
      <w:r>
        <w:rPr>
          <w:w w:val="105"/>
        </w:rPr>
        <w:t>Air</w:t>
      </w:r>
      <w:r>
        <w:rPr>
          <w:spacing w:val="5"/>
          <w:w w:val="105"/>
        </w:rPr>
        <w:t xml:space="preserve"> </w:t>
      </w:r>
      <w:r>
        <w:rPr>
          <w:w w:val="105"/>
        </w:rPr>
        <w:t>pollution</w:t>
      </w:r>
      <w:r>
        <w:rPr>
          <w:spacing w:val="7"/>
          <w:w w:val="105"/>
        </w:rPr>
        <w:t xml:space="preserve"> </w:t>
      </w:r>
      <w:r>
        <w:rPr>
          <w:w w:val="105"/>
        </w:rPr>
        <w:t>directly</w:t>
      </w:r>
      <w:r>
        <w:rPr>
          <w:spacing w:val="3"/>
          <w:w w:val="105"/>
        </w:rPr>
        <w:t xml:space="preserve"> </w:t>
      </w:r>
      <w:r>
        <w:rPr>
          <w:w w:val="105"/>
        </w:rPr>
        <w:t>to</w:t>
      </w:r>
      <w:r>
        <w:rPr>
          <w:spacing w:val="7"/>
          <w:w w:val="105"/>
        </w:rPr>
        <w:t xml:space="preserve"> </w:t>
      </w:r>
      <w:r>
        <w:rPr>
          <w:w w:val="105"/>
        </w:rPr>
        <w:t>the</w:t>
      </w:r>
      <w:r>
        <w:rPr>
          <w:spacing w:val="4"/>
          <w:w w:val="105"/>
        </w:rPr>
        <w:t xml:space="preserve"> </w:t>
      </w:r>
      <w:r>
        <w:rPr>
          <w:spacing w:val="-2"/>
          <w:w w:val="105"/>
        </w:rPr>
        <w:t>community.</w:t>
      </w:r>
    </w:p>
    <w:p w14:paraId="3B1C4206" w14:textId="77777777" w:rsidR="00AC6737" w:rsidRDefault="00AC6737">
      <w:pPr>
        <w:pStyle w:val="BodyText"/>
        <w:spacing w:before="22"/>
      </w:pPr>
    </w:p>
    <w:p w14:paraId="461DC69B" w14:textId="77777777" w:rsidR="00AC6737" w:rsidRDefault="00816695">
      <w:pPr>
        <w:pStyle w:val="ListParagraph"/>
        <w:numPr>
          <w:ilvl w:val="0"/>
          <w:numId w:val="8"/>
        </w:numPr>
        <w:tabs>
          <w:tab w:val="left" w:pos="320"/>
        </w:tabs>
        <w:ind w:left="320" w:hanging="181"/>
      </w:pPr>
      <w:r>
        <w:rPr>
          <w:w w:val="105"/>
        </w:rPr>
        <w:t>Lots</w:t>
      </w:r>
      <w:r>
        <w:rPr>
          <w:spacing w:val="16"/>
          <w:w w:val="105"/>
        </w:rPr>
        <w:t xml:space="preserve"> </w:t>
      </w:r>
      <w:r>
        <w:rPr>
          <w:w w:val="105"/>
        </w:rPr>
        <w:t>of</w:t>
      </w:r>
      <w:r>
        <w:rPr>
          <w:spacing w:val="18"/>
          <w:w w:val="105"/>
        </w:rPr>
        <w:t xml:space="preserve"> </w:t>
      </w:r>
      <w:r>
        <w:rPr>
          <w:w w:val="105"/>
        </w:rPr>
        <w:t>levies,</w:t>
      </w:r>
      <w:r>
        <w:rPr>
          <w:spacing w:val="19"/>
          <w:w w:val="105"/>
        </w:rPr>
        <w:t xml:space="preserve"> </w:t>
      </w:r>
      <w:r>
        <w:rPr>
          <w:w w:val="105"/>
        </w:rPr>
        <w:t>unerring</w:t>
      </w:r>
      <w:r>
        <w:rPr>
          <w:spacing w:val="17"/>
          <w:w w:val="105"/>
        </w:rPr>
        <w:t xml:space="preserve"> </w:t>
      </w:r>
      <w:r>
        <w:rPr>
          <w:spacing w:val="-2"/>
          <w:w w:val="105"/>
        </w:rPr>
        <w:t>costs.</w:t>
      </w:r>
    </w:p>
    <w:p w14:paraId="7F590DC2" w14:textId="77777777" w:rsidR="00AC6737" w:rsidRDefault="00AC6737">
      <w:pPr>
        <w:pStyle w:val="BodyText"/>
        <w:spacing w:before="24"/>
      </w:pPr>
    </w:p>
    <w:p w14:paraId="1671C96F" w14:textId="77777777" w:rsidR="00AC6737" w:rsidRDefault="00816695">
      <w:pPr>
        <w:pStyle w:val="ListParagraph"/>
        <w:numPr>
          <w:ilvl w:val="0"/>
          <w:numId w:val="8"/>
        </w:numPr>
        <w:tabs>
          <w:tab w:val="left" w:pos="320"/>
        </w:tabs>
        <w:ind w:left="320" w:hanging="181"/>
      </w:pPr>
      <w:r>
        <w:rPr>
          <w:w w:val="105"/>
        </w:rPr>
        <w:t>Lack</w:t>
      </w:r>
      <w:r>
        <w:rPr>
          <w:spacing w:val="18"/>
          <w:w w:val="105"/>
        </w:rPr>
        <w:t xml:space="preserve"> </w:t>
      </w:r>
      <w:r>
        <w:rPr>
          <w:w w:val="105"/>
        </w:rPr>
        <w:t>of</w:t>
      </w:r>
      <w:r>
        <w:rPr>
          <w:spacing w:val="17"/>
          <w:w w:val="105"/>
        </w:rPr>
        <w:t xml:space="preserve"> </w:t>
      </w:r>
      <w:r>
        <w:rPr>
          <w:spacing w:val="-2"/>
          <w:w w:val="105"/>
        </w:rPr>
        <w:t>finance</w:t>
      </w:r>
    </w:p>
    <w:p w14:paraId="264967D7" w14:textId="77777777" w:rsidR="00AC6737" w:rsidRDefault="00AC6737">
      <w:pPr>
        <w:pStyle w:val="BodyText"/>
        <w:spacing w:before="24"/>
      </w:pPr>
    </w:p>
    <w:p w14:paraId="692165A4" w14:textId="77777777" w:rsidR="00AC6737" w:rsidRDefault="00816695">
      <w:pPr>
        <w:pStyle w:val="Heading3"/>
        <w:spacing w:before="0"/>
        <w:ind w:left="141" w:firstLine="0"/>
      </w:pPr>
      <w:bookmarkStart w:id="24" w:name="Opportunities"/>
      <w:bookmarkEnd w:id="24"/>
      <w:r>
        <w:rPr>
          <w:spacing w:val="-2"/>
          <w:w w:val="110"/>
        </w:rPr>
        <w:t>Opportunities</w:t>
      </w:r>
    </w:p>
    <w:p w14:paraId="414529CE" w14:textId="77777777" w:rsidR="00AC6737" w:rsidRDefault="00AC6737">
      <w:pPr>
        <w:pStyle w:val="BodyText"/>
        <w:spacing w:before="22"/>
        <w:rPr>
          <w:b/>
        </w:rPr>
      </w:pPr>
    </w:p>
    <w:p w14:paraId="1561ACE3" w14:textId="77777777" w:rsidR="00AC6737" w:rsidRDefault="00816695">
      <w:pPr>
        <w:pStyle w:val="ListParagraph"/>
        <w:numPr>
          <w:ilvl w:val="0"/>
          <w:numId w:val="8"/>
        </w:numPr>
        <w:tabs>
          <w:tab w:val="left" w:pos="320"/>
        </w:tabs>
        <w:ind w:left="320" w:hanging="181"/>
      </w:pPr>
      <w:r>
        <w:rPr>
          <w:w w:val="105"/>
        </w:rPr>
        <w:t>Lot</w:t>
      </w:r>
      <w:r>
        <w:rPr>
          <w:spacing w:val="6"/>
          <w:w w:val="105"/>
        </w:rPr>
        <w:t xml:space="preserve"> </w:t>
      </w:r>
      <w:r>
        <w:rPr>
          <w:w w:val="105"/>
        </w:rPr>
        <w:t>of</w:t>
      </w:r>
      <w:r>
        <w:rPr>
          <w:spacing w:val="5"/>
          <w:w w:val="105"/>
        </w:rPr>
        <w:t xml:space="preserve"> </w:t>
      </w:r>
      <w:r>
        <w:rPr>
          <w:w w:val="105"/>
        </w:rPr>
        <w:t>scope</w:t>
      </w:r>
      <w:r>
        <w:rPr>
          <w:spacing w:val="8"/>
          <w:w w:val="105"/>
        </w:rPr>
        <w:t xml:space="preserve"> </w:t>
      </w:r>
      <w:r>
        <w:rPr>
          <w:w w:val="105"/>
        </w:rPr>
        <w:t>for</w:t>
      </w:r>
      <w:r>
        <w:rPr>
          <w:spacing w:val="5"/>
          <w:w w:val="105"/>
        </w:rPr>
        <w:t xml:space="preserve"> </w:t>
      </w:r>
      <w:r>
        <w:rPr>
          <w:w w:val="105"/>
        </w:rPr>
        <w:t>innovative</w:t>
      </w:r>
      <w:r>
        <w:rPr>
          <w:spacing w:val="7"/>
          <w:w w:val="105"/>
        </w:rPr>
        <w:t xml:space="preserve"> </w:t>
      </w:r>
      <w:r>
        <w:rPr>
          <w:w w:val="105"/>
        </w:rPr>
        <w:t>products</w:t>
      </w:r>
      <w:r>
        <w:rPr>
          <w:spacing w:val="5"/>
          <w:w w:val="105"/>
        </w:rPr>
        <w:t xml:space="preserve"> </w:t>
      </w:r>
      <w:r>
        <w:rPr>
          <w:w w:val="105"/>
        </w:rPr>
        <w:t>every</w:t>
      </w:r>
      <w:r>
        <w:rPr>
          <w:spacing w:val="5"/>
          <w:w w:val="105"/>
        </w:rPr>
        <w:t xml:space="preserve"> </w:t>
      </w:r>
      <w:r>
        <w:rPr>
          <w:w w:val="105"/>
        </w:rPr>
        <w:t>now</w:t>
      </w:r>
      <w:r>
        <w:rPr>
          <w:spacing w:val="7"/>
          <w:w w:val="105"/>
        </w:rPr>
        <w:t xml:space="preserve"> </w:t>
      </w:r>
      <w:r>
        <w:rPr>
          <w:w w:val="105"/>
        </w:rPr>
        <w:t>and</w:t>
      </w:r>
      <w:r>
        <w:rPr>
          <w:spacing w:val="5"/>
          <w:w w:val="105"/>
        </w:rPr>
        <w:t xml:space="preserve"> </w:t>
      </w:r>
      <w:r>
        <w:rPr>
          <w:spacing w:val="-2"/>
          <w:w w:val="105"/>
        </w:rPr>
        <w:t>then.</w:t>
      </w:r>
    </w:p>
    <w:p w14:paraId="5F324D44" w14:textId="77777777" w:rsidR="00AC6737" w:rsidRDefault="00AC6737">
      <w:pPr>
        <w:pStyle w:val="BodyText"/>
        <w:spacing w:before="24"/>
      </w:pPr>
    </w:p>
    <w:p w14:paraId="27CB0A83" w14:textId="77777777" w:rsidR="00AC6737" w:rsidRDefault="00816695">
      <w:pPr>
        <w:pStyle w:val="ListParagraph"/>
        <w:numPr>
          <w:ilvl w:val="0"/>
          <w:numId w:val="8"/>
        </w:numPr>
        <w:tabs>
          <w:tab w:val="left" w:pos="320"/>
        </w:tabs>
        <w:ind w:left="320" w:hanging="181"/>
      </w:pPr>
      <w:r>
        <w:rPr>
          <w:w w:val="105"/>
        </w:rPr>
        <w:t>Trends</w:t>
      </w:r>
      <w:r>
        <w:rPr>
          <w:spacing w:val="9"/>
          <w:w w:val="105"/>
        </w:rPr>
        <w:t xml:space="preserve"> </w:t>
      </w:r>
      <w:r>
        <w:rPr>
          <w:w w:val="105"/>
        </w:rPr>
        <w:t>in</w:t>
      </w:r>
      <w:r>
        <w:rPr>
          <w:spacing w:val="9"/>
          <w:w w:val="105"/>
        </w:rPr>
        <w:t xml:space="preserve"> </w:t>
      </w:r>
      <w:r>
        <w:rPr>
          <w:w w:val="105"/>
        </w:rPr>
        <w:t>increasing</w:t>
      </w:r>
      <w:r>
        <w:rPr>
          <w:spacing w:val="11"/>
          <w:w w:val="105"/>
        </w:rPr>
        <w:t xml:space="preserve"> </w:t>
      </w:r>
      <w:r>
        <w:rPr>
          <w:w w:val="105"/>
        </w:rPr>
        <w:t>customer</w:t>
      </w:r>
      <w:r>
        <w:rPr>
          <w:spacing w:val="13"/>
          <w:w w:val="105"/>
        </w:rPr>
        <w:t xml:space="preserve"> </w:t>
      </w:r>
      <w:r>
        <w:rPr>
          <w:w w:val="105"/>
        </w:rPr>
        <w:t>purchasing</w:t>
      </w:r>
      <w:r>
        <w:rPr>
          <w:spacing w:val="10"/>
          <w:w w:val="105"/>
        </w:rPr>
        <w:t xml:space="preserve"> </w:t>
      </w:r>
      <w:r>
        <w:rPr>
          <w:spacing w:val="-2"/>
          <w:w w:val="105"/>
        </w:rPr>
        <w:t>power.</w:t>
      </w:r>
    </w:p>
    <w:p w14:paraId="335F1124" w14:textId="77777777" w:rsidR="00AC6737" w:rsidRDefault="00AC6737">
      <w:pPr>
        <w:pStyle w:val="BodyText"/>
        <w:spacing w:before="24"/>
      </w:pPr>
    </w:p>
    <w:p w14:paraId="61216BD7" w14:textId="77777777" w:rsidR="00AC6737" w:rsidRPr="00217E9F" w:rsidRDefault="00816695">
      <w:pPr>
        <w:pStyle w:val="ListParagraph"/>
        <w:numPr>
          <w:ilvl w:val="0"/>
          <w:numId w:val="8"/>
        </w:numPr>
        <w:tabs>
          <w:tab w:val="left" w:pos="320"/>
        </w:tabs>
        <w:spacing w:line="268" w:lineRule="auto"/>
        <w:ind w:right="42" w:firstLine="0"/>
      </w:pPr>
      <w:r>
        <w:rPr>
          <w:w w:val="105"/>
        </w:rPr>
        <w:t>Opportunities in the manufacturing industry are in the technology and bio-technology areas. These</w:t>
      </w:r>
      <w:r>
        <w:rPr>
          <w:spacing w:val="40"/>
          <w:w w:val="105"/>
        </w:rPr>
        <w:t xml:space="preserve"> </w:t>
      </w:r>
      <w:r>
        <w:rPr>
          <w:w w:val="105"/>
        </w:rPr>
        <w:t>are growing market segments with higher profit margins.</w:t>
      </w:r>
    </w:p>
    <w:p w14:paraId="025065AC" w14:textId="77777777" w:rsidR="00217E9F" w:rsidRDefault="00217E9F" w:rsidP="00217E9F">
      <w:pPr>
        <w:pStyle w:val="ListParagraph"/>
      </w:pPr>
    </w:p>
    <w:p w14:paraId="72CD5D7E" w14:textId="77777777" w:rsidR="00AC6737" w:rsidRDefault="00816695">
      <w:pPr>
        <w:pStyle w:val="ListParagraph"/>
        <w:numPr>
          <w:ilvl w:val="0"/>
          <w:numId w:val="8"/>
        </w:numPr>
        <w:tabs>
          <w:tab w:val="left" w:pos="320"/>
        </w:tabs>
        <w:spacing w:before="90" w:line="268" w:lineRule="auto"/>
        <w:ind w:right="891" w:firstLine="0"/>
      </w:pPr>
      <w:r>
        <w:rPr>
          <w:w w:val="105"/>
        </w:rPr>
        <w:t xml:space="preserve">New market opportunities and consolidation of the industry through Merger &amp; Acquisition </w:t>
      </w:r>
      <w:r>
        <w:rPr>
          <w:spacing w:val="-2"/>
          <w:w w:val="105"/>
        </w:rPr>
        <w:t>activities</w:t>
      </w:r>
    </w:p>
    <w:p w14:paraId="4B889EFD" w14:textId="77777777" w:rsidR="00AC6737" w:rsidRDefault="00816695">
      <w:pPr>
        <w:pStyle w:val="Heading3"/>
        <w:spacing w:before="254"/>
        <w:ind w:left="141" w:firstLine="0"/>
      </w:pPr>
      <w:bookmarkStart w:id="25" w:name="Threats"/>
      <w:bookmarkEnd w:id="25"/>
      <w:r>
        <w:rPr>
          <w:spacing w:val="-2"/>
          <w:w w:val="110"/>
        </w:rPr>
        <w:t>Threats</w:t>
      </w:r>
    </w:p>
    <w:p w14:paraId="53481F42" w14:textId="77777777" w:rsidR="00AC6737" w:rsidRDefault="00AC6737">
      <w:pPr>
        <w:pStyle w:val="BodyText"/>
        <w:spacing w:before="23"/>
        <w:rPr>
          <w:b/>
        </w:rPr>
      </w:pPr>
    </w:p>
    <w:p w14:paraId="10E40E88" w14:textId="77777777" w:rsidR="00AC6737" w:rsidRDefault="00816695">
      <w:pPr>
        <w:pStyle w:val="ListParagraph"/>
        <w:numPr>
          <w:ilvl w:val="0"/>
          <w:numId w:val="8"/>
        </w:numPr>
        <w:tabs>
          <w:tab w:val="left" w:pos="320"/>
        </w:tabs>
        <w:spacing w:before="1"/>
        <w:ind w:left="320" w:hanging="181"/>
      </w:pPr>
      <w:r>
        <w:rPr>
          <w:w w:val="105"/>
        </w:rPr>
        <w:t>Regulation</w:t>
      </w:r>
      <w:r>
        <w:rPr>
          <w:spacing w:val="10"/>
          <w:w w:val="105"/>
        </w:rPr>
        <w:t xml:space="preserve"> </w:t>
      </w:r>
      <w:r>
        <w:rPr>
          <w:w w:val="105"/>
        </w:rPr>
        <w:t>of</w:t>
      </w:r>
      <w:r>
        <w:rPr>
          <w:spacing w:val="10"/>
          <w:w w:val="105"/>
        </w:rPr>
        <w:t xml:space="preserve"> </w:t>
      </w:r>
      <w:r>
        <w:rPr>
          <w:w w:val="105"/>
        </w:rPr>
        <w:t>government,</w:t>
      </w:r>
      <w:r>
        <w:rPr>
          <w:spacing w:val="9"/>
          <w:w w:val="105"/>
        </w:rPr>
        <w:t xml:space="preserve"> </w:t>
      </w:r>
      <w:r>
        <w:rPr>
          <w:w w:val="105"/>
        </w:rPr>
        <w:t>regulations</w:t>
      </w:r>
      <w:r>
        <w:rPr>
          <w:spacing w:val="9"/>
          <w:w w:val="105"/>
        </w:rPr>
        <w:t xml:space="preserve"> </w:t>
      </w:r>
      <w:r>
        <w:rPr>
          <w:w w:val="105"/>
        </w:rPr>
        <w:t>on</w:t>
      </w:r>
      <w:r>
        <w:rPr>
          <w:spacing w:val="10"/>
          <w:w w:val="105"/>
        </w:rPr>
        <w:t xml:space="preserve"> </w:t>
      </w:r>
      <w:r>
        <w:rPr>
          <w:w w:val="105"/>
        </w:rPr>
        <w:t>tight</w:t>
      </w:r>
      <w:r>
        <w:rPr>
          <w:spacing w:val="9"/>
          <w:w w:val="105"/>
        </w:rPr>
        <w:t xml:space="preserve"> </w:t>
      </w:r>
      <w:r>
        <w:rPr>
          <w:w w:val="105"/>
        </w:rPr>
        <w:t>industrial</w:t>
      </w:r>
      <w:r>
        <w:rPr>
          <w:spacing w:val="11"/>
          <w:w w:val="105"/>
        </w:rPr>
        <w:t xml:space="preserve"> </w:t>
      </w:r>
      <w:r>
        <w:rPr>
          <w:spacing w:val="-2"/>
          <w:w w:val="105"/>
        </w:rPr>
        <w:t>business</w:t>
      </w:r>
    </w:p>
    <w:p w14:paraId="180E2BEF" w14:textId="77777777" w:rsidR="00AC6737" w:rsidRDefault="00AC6737">
      <w:pPr>
        <w:pStyle w:val="BodyText"/>
        <w:spacing w:before="19"/>
      </w:pPr>
    </w:p>
    <w:p w14:paraId="72B82FF6" w14:textId="77777777" w:rsidR="00AC6737" w:rsidRDefault="00816695">
      <w:pPr>
        <w:pStyle w:val="ListParagraph"/>
        <w:numPr>
          <w:ilvl w:val="0"/>
          <w:numId w:val="8"/>
        </w:numPr>
        <w:tabs>
          <w:tab w:val="left" w:pos="320"/>
        </w:tabs>
        <w:ind w:left="320" w:hanging="181"/>
      </w:pPr>
      <w:r>
        <w:rPr>
          <w:w w:val="105"/>
        </w:rPr>
        <w:t>Increasing</w:t>
      </w:r>
      <w:r>
        <w:rPr>
          <w:spacing w:val="6"/>
          <w:w w:val="105"/>
        </w:rPr>
        <w:t xml:space="preserve"> </w:t>
      </w:r>
      <w:r>
        <w:rPr>
          <w:w w:val="105"/>
        </w:rPr>
        <w:t>freight</w:t>
      </w:r>
      <w:r>
        <w:rPr>
          <w:spacing w:val="8"/>
          <w:w w:val="105"/>
        </w:rPr>
        <w:t xml:space="preserve"> </w:t>
      </w:r>
      <w:r>
        <w:rPr>
          <w:w w:val="105"/>
        </w:rPr>
        <w:t>transportation</w:t>
      </w:r>
      <w:r>
        <w:rPr>
          <w:spacing w:val="9"/>
          <w:w w:val="105"/>
        </w:rPr>
        <w:t xml:space="preserve"> </w:t>
      </w:r>
      <w:r>
        <w:rPr>
          <w:spacing w:val="-2"/>
          <w:w w:val="105"/>
        </w:rPr>
        <w:t>costs</w:t>
      </w:r>
    </w:p>
    <w:p w14:paraId="1F14DCCA" w14:textId="77777777" w:rsidR="00AC6737" w:rsidRDefault="00AC6737">
      <w:pPr>
        <w:pStyle w:val="BodyText"/>
        <w:spacing w:before="24"/>
      </w:pPr>
    </w:p>
    <w:p w14:paraId="7E6704ED" w14:textId="77777777" w:rsidR="00AC6737" w:rsidRDefault="00816695">
      <w:pPr>
        <w:pStyle w:val="ListParagraph"/>
        <w:numPr>
          <w:ilvl w:val="0"/>
          <w:numId w:val="8"/>
        </w:numPr>
        <w:tabs>
          <w:tab w:val="left" w:pos="320"/>
        </w:tabs>
        <w:ind w:left="320" w:hanging="181"/>
      </w:pPr>
      <w:r>
        <w:t>Competition</w:t>
      </w:r>
      <w:r>
        <w:rPr>
          <w:spacing w:val="38"/>
        </w:rPr>
        <w:t xml:space="preserve"> </w:t>
      </w:r>
      <w:r>
        <w:t>from</w:t>
      </w:r>
      <w:r>
        <w:rPr>
          <w:spacing w:val="41"/>
        </w:rPr>
        <w:t xml:space="preserve"> </w:t>
      </w:r>
      <w:r>
        <w:t>other</w:t>
      </w:r>
      <w:r>
        <w:rPr>
          <w:spacing w:val="40"/>
        </w:rPr>
        <w:t xml:space="preserve"> </w:t>
      </w:r>
      <w:r>
        <w:t>manufacturing</w:t>
      </w:r>
      <w:r>
        <w:rPr>
          <w:spacing w:val="39"/>
        </w:rPr>
        <w:t xml:space="preserve"> </w:t>
      </w:r>
      <w:r>
        <w:t>/</w:t>
      </w:r>
      <w:r>
        <w:rPr>
          <w:spacing w:val="39"/>
        </w:rPr>
        <w:t xml:space="preserve"> </w:t>
      </w:r>
      <w:r>
        <w:t>process</w:t>
      </w:r>
      <w:r>
        <w:rPr>
          <w:spacing w:val="40"/>
        </w:rPr>
        <w:t xml:space="preserve"> </w:t>
      </w:r>
      <w:r>
        <w:rPr>
          <w:spacing w:val="-2"/>
        </w:rPr>
        <w:t>units</w:t>
      </w:r>
    </w:p>
    <w:p w14:paraId="5134E63E" w14:textId="77777777" w:rsidR="00AC6737" w:rsidRDefault="00AC6737">
      <w:pPr>
        <w:pStyle w:val="BodyText"/>
        <w:spacing w:before="22"/>
      </w:pPr>
    </w:p>
    <w:p w14:paraId="7571B2CF" w14:textId="77777777" w:rsidR="00AC6737" w:rsidRDefault="00816695">
      <w:pPr>
        <w:pStyle w:val="ListParagraph"/>
        <w:numPr>
          <w:ilvl w:val="0"/>
          <w:numId w:val="8"/>
        </w:numPr>
        <w:tabs>
          <w:tab w:val="left" w:pos="320"/>
        </w:tabs>
        <w:ind w:left="320" w:hanging="181"/>
      </w:pPr>
      <w:r>
        <w:rPr>
          <w:w w:val="105"/>
        </w:rPr>
        <w:t>Unnecessary</w:t>
      </w:r>
      <w:r>
        <w:rPr>
          <w:spacing w:val="16"/>
          <w:w w:val="105"/>
        </w:rPr>
        <w:t xml:space="preserve"> </w:t>
      </w:r>
      <w:r>
        <w:rPr>
          <w:w w:val="105"/>
        </w:rPr>
        <w:t>changes</w:t>
      </w:r>
      <w:r>
        <w:rPr>
          <w:spacing w:val="13"/>
          <w:w w:val="105"/>
        </w:rPr>
        <w:t xml:space="preserve"> </w:t>
      </w:r>
      <w:r>
        <w:rPr>
          <w:w w:val="105"/>
        </w:rPr>
        <w:t>in</w:t>
      </w:r>
      <w:r>
        <w:rPr>
          <w:spacing w:val="17"/>
          <w:w w:val="105"/>
        </w:rPr>
        <w:t xml:space="preserve"> </w:t>
      </w:r>
      <w:r>
        <w:rPr>
          <w:w w:val="105"/>
        </w:rPr>
        <w:t>Government</w:t>
      </w:r>
      <w:r>
        <w:rPr>
          <w:spacing w:val="13"/>
          <w:w w:val="105"/>
        </w:rPr>
        <w:t xml:space="preserve"> </w:t>
      </w:r>
      <w:r>
        <w:rPr>
          <w:spacing w:val="-2"/>
          <w:w w:val="105"/>
        </w:rPr>
        <w:t>policies</w:t>
      </w:r>
    </w:p>
    <w:p w14:paraId="25E5AAAF" w14:textId="77777777" w:rsidR="00AC6737" w:rsidRDefault="00AC6737">
      <w:pPr>
        <w:pStyle w:val="BodyText"/>
        <w:spacing w:before="24"/>
      </w:pPr>
    </w:p>
    <w:p w14:paraId="76D1BC3C" w14:textId="1B7D5ECE" w:rsidR="00AC6737" w:rsidRDefault="00816695">
      <w:pPr>
        <w:pStyle w:val="ListParagraph"/>
        <w:numPr>
          <w:ilvl w:val="0"/>
          <w:numId w:val="8"/>
        </w:numPr>
        <w:tabs>
          <w:tab w:val="left" w:pos="320"/>
        </w:tabs>
        <w:ind w:left="320" w:hanging="181"/>
      </w:pPr>
      <w:r>
        <w:rPr>
          <w:w w:val="105"/>
        </w:rPr>
        <w:t>Geographical</w:t>
      </w:r>
      <w:r>
        <w:rPr>
          <w:spacing w:val="28"/>
          <w:w w:val="105"/>
        </w:rPr>
        <w:t xml:space="preserve"> </w:t>
      </w:r>
      <w:r w:rsidR="00A40BE0">
        <w:rPr>
          <w:spacing w:val="-2"/>
          <w:w w:val="105"/>
        </w:rPr>
        <w:t>disadvantages</w:t>
      </w:r>
    </w:p>
    <w:p w14:paraId="672F40A2" w14:textId="77777777" w:rsidR="00AC6737" w:rsidRDefault="00AC6737">
      <w:pPr>
        <w:pStyle w:val="ListParagraph"/>
      </w:pPr>
    </w:p>
    <w:p w14:paraId="6FF36091" w14:textId="77777777" w:rsidR="00AC6737" w:rsidRDefault="00AC6737">
      <w:pPr>
        <w:pStyle w:val="BodyText"/>
        <w:spacing w:before="1"/>
        <w:rPr>
          <w:rFonts w:ascii="Calibri"/>
          <w:b/>
          <w:sz w:val="16"/>
        </w:rPr>
      </w:pPr>
      <w:bookmarkStart w:id="26" w:name="PL"/>
      <w:bookmarkStart w:id="27" w:name="BS"/>
      <w:bookmarkStart w:id="28" w:name="IndExp"/>
      <w:bookmarkStart w:id="29" w:name="CF"/>
      <w:bookmarkStart w:id="30" w:name="DSCR"/>
      <w:bookmarkStart w:id="31" w:name="CR"/>
      <w:bookmarkStart w:id="32" w:name="Sensativity_Analysis"/>
      <w:bookmarkStart w:id="33" w:name="BEA_&amp;_Security"/>
      <w:bookmarkStart w:id="34" w:name="CMA"/>
      <w:bookmarkEnd w:id="26"/>
      <w:bookmarkEnd w:id="27"/>
      <w:bookmarkEnd w:id="28"/>
      <w:bookmarkEnd w:id="29"/>
      <w:bookmarkEnd w:id="30"/>
      <w:bookmarkEnd w:id="31"/>
      <w:bookmarkEnd w:id="32"/>
      <w:bookmarkEnd w:id="33"/>
      <w:bookmarkEnd w:id="34"/>
    </w:p>
    <w:p w14:paraId="004C6C3E" w14:textId="77777777" w:rsidR="00AC6737" w:rsidRDefault="00816695">
      <w:pPr>
        <w:tabs>
          <w:tab w:val="left" w:pos="3613"/>
          <w:tab w:val="left" w:pos="9836"/>
        </w:tabs>
        <w:spacing w:before="84"/>
        <w:ind w:left="121"/>
        <w:rPr>
          <w:rFonts w:ascii="Times New Roman"/>
          <w:b/>
          <w:sz w:val="23"/>
        </w:rPr>
      </w:pPr>
      <w:bookmarkStart w:id="35" w:name="Notes_"/>
      <w:bookmarkEnd w:id="35"/>
      <w:r>
        <w:rPr>
          <w:rFonts w:ascii="Times New Roman"/>
          <w:color w:val="FFFFFF"/>
          <w:sz w:val="23"/>
          <w:shd w:val="clear" w:color="auto" w:fill="366092"/>
        </w:rPr>
        <w:tab/>
      </w:r>
      <w:r>
        <w:rPr>
          <w:rFonts w:ascii="Times New Roman"/>
          <w:b/>
          <w:color w:val="FFFFFF"/>
          <w:sz w:val="23"/>
          <w:u w:val="single" w:color="FFFFFF"/>
          <w:shd w:val="clear" w:color="auto" w:fill="366092"/>
        </w:rPr>
        <w:t>Notes</w:t>
      </w:r>
      <w:r>
        <w:rPr>
          <w:rFonts w:ascii="Times New Roman"/>
          <w:b/>
          <w:color w:val="FFFFFF"/>
          <w:spacing w:val="8"/>
          <w:sz w:val="23"/>
          <w:u w:val="single" w:color="FFFFFF"/>
          <w:shd w:val="clear" w:color="auto" w:fill="366092"/>
        </w:rPr>
        <w:t xml:space="preserve"> </w:t>
      </w:r>
      <w:r>
        <w:rPr>
          <w:rFonts w:ascii="Times New Roman"/>
          <w:b/>
          <w:color w:val="FFFFFF"/>
          <w:sz w:val="23"/>
          <w:u w:val="single" w:color="FFFFFF"/>
          <w:shd w:val="clear" w:color="auto" w:fill="366092"/>
        </w:rPr>
        <w:t>to</w:t>
      </w:r>
      <w:r>
        <w:rPr>
          <w:rFonts w:ascii="Times New Roman"/>
          <w:b/>
          <w:color w:val="FFFFFF"/>
          <w:spacing w:val="9"/>
          <w:sz w:val="23"/>
          <w:u w:val="single" w:color="FFFFFF"/>
          <w:shd w:val="clear" w:color="auto" w:fill="366092"/>
        </w:rPr>
        <w:t xml:space="preserve"> </w:t>
      </w:r>
      <w:r>
        <w:rPr>
          <w:rFonts w:ascii="Times New Roman"/>
          <w:b/>
          <w:color w:val="FFFFFF"/>
          <w:sz w:val="23"/>
          <w:u w:val="single" w:color="FFFFFF"/>
          <w:shd w:val="clear" w:color="auto" w:fill="366092"/>
        </w:rPr>
        <w:t>the</w:t>
      </w:r>
      <w:r>
        <w:rPr>
          <w:rFonts w:ascii="Times New Roman"/>
          <w:b/>
          <w:color w:val="FFFFFF"/>
          <w:spacing w:val="7"/>
          <w:sz w:val="23"/>
          <w:u w:val="single" w:color="FFFFFF"/>
          <w:shd w:val="clear" w:color="auto" w:fill="366092"/>
        </w:rPr>
        <w:t xml:space="preserve"> </w:t>
      </w:r>
      <w:r>
        <w:rPr>
          <w:rFonts w:ascii="Times New Roman"/>
          <w:b/>
          <w:color w:val="FFFFFF"/>
          <w:sz w:val="23"/>
          <w:u w:val="single" w:color="FFFFFF"/>
          <w:shd w:val="clear" w:color="auto" w:fill="366092"/>
        </w:rPr>
        <w:t>Project</w:t>
      </w:r>
      <w:r>
        <w:rPr>
          <w:rFonts w:ascii="Times New Roman"/>
          <w:b/>
          <w:color w:val="FFFFFF"/>
          <w:spacing w:val="10"/>
          <w:sz w:val="23"/>
          <w:u w:val="single" w:color="FFFFFF"/>
          <w:shd w:val="clear" w:color="auto" w:fill="366092"/>
        </w:rPr>
        <w:t xml:space="preserve"> </w:t>
      </w:r>
      <w:r>
        <w:rPr>
          <w:rFonts w:ascii="Times New Roman"/>
          <w:b/>
          <w:color w:val="FFFFFF"/>
          <w:spacing w:val="-2"/>
          <w:sz w:val="23"/>
          <w:u w:val="single" w:color="FFFFFF"/>
          <w:shd w:val="clear" w:color="auto" w:fill="366092"/>
        </w:rPr>
        <w:t>Report</w:t>
      </w:r>
      <w:r>
        <w:rPr>
          <w:rFonts w:ascii="Times New Roman"/>
          <w:b/>
          <w:color w:val="FFFFFF"/>
          <w:sz w:val="23"/>
          <w:u w:val="single" w:color="FFFFFF"/>
          <w:shd w:val="clear" w:color="auto" w:fill="366092"/>
        </w:rPr>
        <w:tab/>
      </w:r>
    </w:p>
    <w:p w14:paraId="0EE1331C" w14:textId="77777777" w:rsidR="00AC6737" w:rsidRDefault="00AC6737">
      <w:pPr>
        <w:pStyle w:val="BodyText"/>
        <w:spacing w:before="170"/>
        <w:rPr>
          <w:rFonts w:ascii="Times New Roman"/>
          <w:b/>
          <w:sz w:val="18"/>
        </w:rPr>
      </w:pPr>
    </w:p>
    <w:p w14:paraId="70726F92" w14:textId="77777777" w:rsidR="00AC6737" w:rsidRDefault="00816695">
      <w:pPr>
        <w:pStyle w:val="ListParagraph"/>
        <w:numPr>
          <w:ilvl w:val="0"/>
          <w:numId w:val="2"/>
        </w:numPr>
        <w:tabs>
          <w:tab w:val="left" w:pos="435"/>
          <w:tab w:val="left" w:pos="438"/>
        </w:tabs>
        <w:spacing w:line="268" w:lineRule="auto"/>
        <w:ind w:right="665"/>
        <w:rPr>
          <w:rFonts w:ascii="Times New Roman"/>
          <w:sz w:val="18"/>
        </w:rPr>
      </w:pPr>
      <w:r>
        <w:rPr>
          <w:rFonts w:ascii="Times New Roman"/>
          <w:sz w:val="18"/>
        </w:rPr>
        <w:t>Depreciation has been computed in accordance with the depreciation rates prescribed in the Income Tax Act. A separate depreciation schedule has been provided for reference and calculation purposes.</w:t>
      </w:r>
    </w:p>
    <w:p w14:paraId="712F174C" w14:textId="77777777" w:rsidR="00AC6737" w:rsidRDefault="00AC6737">
      <w:pPr>
        <w:pStyle w:val="BodyText"/>
        <w:spacing w:before="83"/>
        <w:rPr>
          <w:rFonts w:ascii="Times New Roman"/>
          <w:sz w:val="18"/>
        </w:rPr>
      </w:pPr>
    </w:p>
    <w:p w14:paraId="369DBA2B" w14:textId="77777777" w:rsidR="00AC6737" w:rsidRDefault="00816695">
      <w:pPr>
        <w:pStyle w:val="ListParagraph"/>
        <w:numPr>
          <w:ilvl w:val="0"/>
          <w:numId w:val="2"/>
        </w:numPr>
        <w:tabs>
          <w:tab w:val="left" w:pos="436"/>
          <w:tab w:val="left" w:pos="438"/>
        </w:tabs>
        <w:spacing w:line="268" w:lineRule="auto"/>
        <w:ind w:right="444" w:hanging="240"/>
        <w:rPr>
          <w:rFonts w:ascii="Times New Roman"/>
          <w:sz w:val="18"/>
        </w:rPr>
      </w:pPr>
      <w:r>
        <w:rPr>
          <w:rFonts w:ascii="Times New Roman"/>
          <w:sz w:val="18"/>
        </w:rPr>
        <w:t>The data presented, including sensitivity analysis and balance sheet synopsis, has been prepared utilizing standard financial assumptions and calculations.</w:t>
      </w:r>
    </w:p>
    <w:p w14:paraId="5BFBCB53" w14:textId="77777777" w:rsidR="00AC6737" w:rsidRDefault="00816695">
      <w:pPr>
        <w:pStyle w:val="ListParagraph"/>
        <w:numPr>
          <w:ilvl w:val="0"/>
          <w:numId w:val="2"/>
        </w:numPr>
        <w:tabs>
          <w:tab w:val="left" w:pos="436"/>
          <w:tab w:val="left" w:pos="438"/>
        </w:tabs>
        <w:spacing w:before="35" w:line="268" w:lineRule="auto"/>
        <w:ind w:right="332" w:hanging="231"/>
        <w:rPr>
          <w:rFonts w:ascii="Times New Roman"/>
          <w:sz w:val="18"/>
        </w:rPr>
      </w:pPr>
      <w:r>
        <w:rPr>
          <w:rFonts w:ascii="Times New Roman"/>
          <w:sz w:val="18"/>
        </w:rPr>
        <w:t>The financial projections and assessments are based on the assumption that there will be no changes in government policies</w:t>
      </w:r>
      <w:r>
        <w:rPr>
          <w:rFonts w:ascii="Times New Roman"/>
          <w:spacing w:val="80"/>
          <w:sz w:val="18"/>
        </w:rPr>
        <w:t xml:space="preserve"> </w:t>
      </w:r>
      <w:r>
        <w:rPr>
          <w:rFonts w:ascii="Times New Roman"/>
          <w:sz w:val="18"/>
        </w:rPr>
        <w:t>and rules that may impact the loan applicant's business. Furthermore, it is assumed that no abnormal events will occur during the lifespan of the project or business.</w:t>
      </w:r>
    </w:p>
    <w:p w14:paraId="65B428D5" w14:textId="77777777" w:rsidR="00AC6737" w:rsidRDefault="00816695" w:rsidP="00A662EE">
      <w:pPr>
        <w:pStyle w:val="ListParagraph"/>
        <w:numPr>
          <w:ilvl w:val="0"/>
          <w:numId w:val="2"/>
        </w:numPr>
        <w:tabs>
          <w:tab w:val="left" w:pos="436"/>
          <w:tab w:val="left" w:pos="438"/>
        </w:tabs>
        <w:spacing w:before="19" w:line="268" w:lineRule="auto"/>
        <w:ind w:right="332"/>
        <w:rPr>
          <w:rFonts w:ascii="Times New Roman"/>
          <w:b/>
          <w:position w:val="2"/>
          <w:sz w:val="18"/>
        </w:rPr>
      </w:pPr>
      <w:r>
        <w:rPr>
          <w:rFonts w:ascii="Times New Roman"/>
          <w:sz w:val="18"/>
        </w:rPr>
        <w:t>The financial projections and assessments are based on the assumption that there will be no changes in government policies</w:t>
      </w:r>
      <w:r>
        <w:rPr>
          <w:rFonts w:ascii="Times New Roman"/>
          <w:spacing w:val="80"/>
          <w:sz w:val="18"/>
        </w:rPr>
        <w:t xml:space="preserve"> </w:t>
      </w:r>
      <w:r>
        <w:rPr>
          <w:rFonts w:ascii="Times New Roman"/>
          <w:sz w:val="18"/>
        </w:rPr>
        <w:t>and rules that may impact the loan applicant's business. Furthermore, it is assumed that no abnormal events will occur during the lifespan of the project or business.</w:t>
      </w:r>
    </w:p>
    <w:p w14:paraId="4B8F72FB" w14:textId="77777777" w:rsidR="00AC6737" w:rsidRDefault="00AC6737">
      <w:pPr>
        <w:pStyle w:val="BodyText"/>
        <w:spacing w:before="88"/>
        <w:rPr>
          <w:rFonts w:ascii="Times New Roman"/>
          <w:sz w:val="18"/>
        </w:rPr>
      </w:pPr>
    </w:p>
    <w:p w14:paraId="593AEDD6" w14:textId="77777777" w:rsidR="00AC6737" w:rsidRDefault="00816695" w:rsidP="00A662EE">
      <w:pPr>
        <w:pStyle w:val="ListParagraph"/>
        <w:numPr>
          <w:ilvl w:val="0"/>
          <w:numId w:val="2"/>
        </w:numPr>
        <w:tabs>
          <w:tab w:val="left" w:pos="436"/>
        </w:tabs>
        <w:rPr>
          <w:rFonts w:ascii="Times New Roman"/>
          <w:b/>
          <w:position w:val="1"/>
          <w:sz w:val="18"/>
        </w:rPr>
      </w:pPr>
      <w:r>
        <w:rPr>
          <w:rFonts w:ascii="Times New Roman"/>
          <w:sz w:val="18"/>
        </w:rPr>
        <w:t>Provision</w:t>
      </w:r>
      <w:r>
        <w:rPr>
          <w:rFonts w:ascii="Times New Roman"/>
          <w:spacing w:val="6"/>
          <w:sz w:val="18"/>
        </w:rPr>
        <w:t xml:space="preserve"> </w:t>
      </w:r>
      <w:r>
        <w:rPr>
          <w:rFonts w:ascii="Times New Roman"/>
          <w:sz w:val="18"/>
        </w:rPr>
        <w:t>for</w:t>
      </w:r>
      <w:r>
        <w:rPr>
          <w:rFonts w:ascii="Times New Roman"/>
          <w:spacing w:val="6"/>
          <w:sz w:val="18"/>
        </w:rPr>
        <w:t xml:space="preserve"> </w:t>
      </w:r>
      <w:r>
        <w:rPr>
          <w:rFonts w:ascii="Times New Roman"/>
          <w:sz w:val="18"/>
        </w:rPr>
        <w:t>Income</w:t>
      </w:r>
      <w:r>
        <w:rPr>
          <w:rFonts w:ascii="Times New Roman"/>
          <w:spacing w:val="5"/>
          <w:sz w:val="18"/>
        </w:rPr>
        <w:t xml:space="preserve"> </w:t>
      </w:r>
      <w:r>
        <w:rPr>
          <w:rFonts w:ascii="Times New Roman"/>
          <w:sz w:val="18"/>
        </w:rPr>
        <w:t>Tax</w:t>
      </w:r>
      <w:r>
        <w:rPr>
          <w:rFonts w:ascii="Times New Roman"/>
          <w:spacing w:val="4"/>
          <w:sz w:val="18"/>
        </w:rPr>
        <w:t xml:space="preserve"> </w:t>
      </w:r>
      <w:r>
        <w:rPr>
          <w:rFonts w:ascii="Times New Roman"/>
          <w:sz w:val="18"/>
        </w:rPr>
        <w:t>has</w:t>
      </w:r>
      <w:r>
        <w:rPr>
          <w:rFonts w:ascii="Times New Roman"/>
          <w:spacing w:val="5"/>
          <w:sz w:val="18"/>
        </w:rPr>
        <w:t xml:space="preserve"> </w:t>
      </w:r>
      <w:r>
        <w:rPr>
          <w:rFonts w:ascii="Times New Roman"/>
          <w:sz w:val="18"/>
        </w:rPr>
        <w:t>been</w:t>
      </w:r>
      <w:r>
        <w:rPr>
          <w:rFonts w:ascii="Times New Roman"/>
          <w:spacing w:val="7"/>
          <w:sz w:val="18"/>
        </w:rPr>
        <w:t xml:space="preserve"> </w:t>
      </w:r>
      <w:r>
        <w:rPr>
          <w:rFonts w:ascii="Times New Roman"/>
          <w:sz w:val="18"/>
        </w:rPr>
        <w:t>made</w:t>
      </w:r>
      <w:r>
        <w:rPr>
          <w:rFonts w:ascii="Times New Roman"/>
          <w:spacing w:val="5"/>
          <w:sz w:val="18"/>
        </w:rPr>
        <w:t xml:space="preserve"> </w:t>
      </w:r>
      <w:r>
        <w:rPr>
          <w:rFonts w:ascii="Times New Roman"/>
          <w:sz w:val="18"/>
        </w:rPr>
        <w:t>on</w:t>
      </w:r>
      <w:r>
        <w:rPr>
          <w:rFonts w:ascii="Times New Roman"/>
          <w:spacing w:val="6"/>
          <w:sz w:val="18"/>
        </w:rPr>
        <w:t xml:space="preserve"> </w:t>
      </w:r>
      <w:r>
        <w:rPr>
          <w:rFonts w:ascii="Times New Roman"/>
          <w:sz w:val="18"/>
        </w:rPr>
        <w:t>the</w:t>
      </w:r>
      <w:r>
        <w:rPr>
          <w:rFonts w:ascii="Times New Roman"/>
          <w:spacing w:val="5"/>
          <w:sz w:val="18"/>
        </w:rPr>
        <w:t xml:space="preserve"> </w:t>
      </w:r>
      <w:r>
        <w:rPr>
          <w:rFonts w:ascii="Times New Roman"/>
          <w:sz w:val="18"/>
        </w:rPr>
        <w:t>Rules</w:t>
      </w:r>
      <w:r>
        <w:rPr>
          <w:rFonts w:ascii="Times New Roman"/>
          <w:spacing w:val="5"/>
          <w:sz w:val="18"/>
        </w:rPr>
        <w:t xml:space="preserve"> </w:t>
      </w:r>
      <w:r>
        <w:rPr>
          <w:rFonts w:ascii="Times New Roman"/>
          <w:sz w:val="18"/>
        </w:rPr>
        <w:t>and</w:t>
      </w:r>
      <w:r>
        <w:rPr>
          <w:rFonts w:ascii="Times New Roman"/>
          <w:spacing w:val="6"/>
          <w:sz w:val="18"/>
        </w:rPr>
        <w:t xml:space="preserve"> </w:t>
      </w:r>
      <w:r>
        <w:rPr>
          <w:rFonts w:ascii="Times New Roman"/>
          <w:sz w:val="18"/>
        </w:rPr>
        <w:t>Regulations</w:t>
      </w:r>
      <w:r>
        <w:rPr>
          <w:rFonts w:ascii="Times New Roman"/>
          <w:spacing w:val="6"/>
          <w:sz w:val="18"/>
        </w:rPr>
        <w:t xml:space="preserve"> </w:t>
      </w:r>
      <w:r>
        <w:rPr>
          <w:rFonts w:ascii="Times New Roman"/>
          <w:sz w:val="18"/>
        </w:rPr>
        <w:t>which</w:t>
      </w:r>
      <w:r>
        <w:rPr>
          <w:rFonts w:ascii="Times New Roman"/>
          <w:spacing w:val="6"/>
          <w:sz w:val="18"/>
        </w:rPr>
        <w:t xml:space="preserve"> </w:t>
      </w:r>
      <w:r>
        <w:rPr>
          <w:rFonts w:ascii="Times New Roman"/>
          <w:sz w:val="18"/>
        </w:rPr>
        <w:t>are</w:t>
      </w:r>
      <w:r>
        <w:rPr>
          <w:rFonts w:ascii="Times New Roman"/>
          <w:spacing w:val="5"/>
          <w:sz w:val="18"/>
        </w:rPr>
        <w:t xml:space="preserve"> </w:t>
      </w:r>
      <w:r>
        <w:rPr>
          <w:rFonts w:ascii="Times New Roman"/>
          <w:sz w:val="18"/>
        </w:rPr>
        <w:t>applicable</w:t>
      </w:r>
      <w:r>
        <w:rPr>
          <w:rFonts w:ascii="Times New Roman"/>
          <w:spacing w:val="5"/>
          <w:sz w:val="18"/>
        </w:rPr>
        <w:t xml:space="preserve"> </w:t>
      </w:r>
      <w:r>
        <w:rPr>
          <w:rFonts w:ascii="Times New Roman"/>
          <w:sz w:val="18"/>
        </w:rPr>
        <w:t>for</w:t>
      </w:r>
      <w:r>
        <w:rPr>
          <w:rFonts w:ascii="Times New Roman"/>
          <w:spacing w:val="6"/>
          <w:sz w:val="18"/>
        </w:rPr>
        <w:t xml:space="preserve"> </w:t>
      </w:r>
      <w:r>
        <w:rPr>
          <w:rFonts w:ascii="Times New Roman"/>
          <w:sz w:val="18"/>
        </w:rPr>
        <w:t>current</w:t>
      </w:r>
      <w:r>
        <w:rPr>
          <w:rFonts w:ascii="Times New Roman"/>
          <w:spacing w:val="4"/>
          <w:sz w:val="18"/>
        </w:rPr>
        <w:t xml:space="preserve"> </w:t>
      </w:r>
      <w:r>
        <w:rPr>
          <w:rFonts w:ascii="Times New Roman"/>
          <w:spacing w:val="-2"/>
          <w:sz w:val="18"/>
        </w:rPr>
        <w:t>scenario.</w:t>
      </w:r>
    </w:p>
    <w:p w14:paraId="44C2FEBD" w14:textId="77777777" w:rsidR="00AC6737" w:rsidRDefault="00AC6737">
      <w:pPr>
        <w:pStyle w:val="BodyText"/>
        <w:spacing w:before="85"/>
        <w:rPr>
          <w:rFonts w:ascii="Times New Roman"/>
          <w:sz w:val="18"/>
        </w:rPr>
      </w:pPr>
    </w:p>
    <w:p w14:paraId="07B363E4" w14:textId="77777777" w:rsidR="00AC6737" w:rsidRDefault="00816695" w:rsidP="00A662EE">
      <w:pPr>
        <w:pStyle w:val="ListParagraph"/>
        <w:numPr>
          <w:ilvl w:val="0"/>
          <w:numId w:val="2"/>
        </w:numPr>
        <w:tabs>
          <w:tab w:val="left" w:pos="437"/>
        </w:tabs>
        <w:rPr>
          <w:rFonts w:ascii="Times New Roman"/>
          <w:b/>
          <w:position w:val="1"/>
          <w:sz w:val="18"/>
        </w:rPr>
      </w:pPr>
      <w:r>
        <w:rPr>
          <w:rFonts w:ascii="Times New Roman"/>
          <w:sz w:val="18"/>
        </w:rPr>
        <w:t>The</w:t>
      </w:r>
      <w:r>
        <w:rPr>
          <w:rFonts w:ascii="Times New Roman"/>
          <w:spacing w:val="5"/>
          <w:sz w:val="18"/>
        </w:rPr>
        <w:t xml:space="preserve"> </w:t>
      </w:r>
      <w:r>
        <w:rPr>
          <w:rFonts w:ascii="Times New Roman"/>
          <w:sz w:val="18"/>
        </w:rPr>
        <w:t>financial</w:t>
      </w:r>
      <w:r>
        <w:rPr>
          <w:rFonts w:ascii="Times New Roman"/>
          <w:spacing w:val="4"/>
          <w:sz w:val="18"/>
        </w:rPr>
        <w:t xml:space="preserve"> </w:t>
      </w:r>
      <w:r>
        <w:rPr>
          <w:rFonts w:ascii="Times New Roman"/>
          <w:sz w:val="18"/>
        </w:rPr>
        <w:t>statements</w:t>
      </w:r>
      <w:r>
        <w:rPr>
          <w:rFonts w:ascii="Times New Roman"/>
          <w:spacing w:val="6"/>
          <w:sz w:val="18"/>
        </w:rPr>
        <w:t xml:space="preserve"> </w:t>
      </w:r>
      <w:r>
        <w:rPr>
          <w:rFonts w:ascii="Times New Roman"/>
          <w:sz w:val="18"/>
        </w:rPr>
        <w:t>have</w:t>
      </w:r>
      <w:r>
        <w:rPr>
          <w:rFonts w:ascii="Times New Roman"/>
          <w:spacing w:val="5"/>
          <w:sz w:val="18"/>
        </w:rPr>
        <w:t xml:space="preserve"> </w:t>
      </w:r>
      <w:r>
        <w:rPr>
          <w:rFonts w:ascii="Times New Roman"/>
          <w:sz w:val="18"/>
        </w:rPr>
        <w:t>been</w:t>
      </w:r>
      <w:r>
        <w:rPr>
          <w:rFonts w:ascii="Times New Roman"/>
          <w:spacing w:val="7"/>
          <w:sz w:val="18"/>
        </w:rPr>
        <w:t xml:space="preserve"> </w:t>
      </w:r>
      <w:r>
        <w:rPr>
          <w:rFonts w:ascii="Times New Roman"/>
          <w:sz w:val="18"/>
        </w:rPr>
        <w:t>prepared</w:t>
      </w:r>
      <w:r>
        <w:rPr>
          <w:rFonts w:ascii="Times New Roman"/>
          <w:spacing w:val="7"/>
          <w:sz w:val="18"/>
        </w:rPr>
        <w:t xml:space="preserve"> </w:t>
      </w:r>
      <w:r>
        <w:rPr>
          <w:rFonts w:ascii="Times New Roman"/>
          <w:sz w:val="18"/>
        </w:rPr>
        <w:t>under</w:t>
      </w:r>
      <w:r>
        <w:rPr>
          <w:rFonts w:ascii="Times New Roman"/>
          <w:spacing w:val="6"/>
          <w:sz w:val="18"/>
        </w:rPr>
        <w:t xml:space="preserve"> </w:t>
      </w:r>
      <w:r>
        <w:rPr>
          <w:rFonts w:ascii="Times New Roman"/>
          <w:sz w:val="18"/>
        </w:rPr>
        <w:t>the</w:t>
      </w:r>
      <w:r>
        <w:rPr>
          <w:rFonts w:ascii="Times New Roman"/>
          <w:spacing w:val="6"/>
          <w:sz w:val="18"/>
        </w:rPr>
        <w:t xml:space="preserve"> </w:t>
      </w:r>
      <w:r>
        <w:rPr>
          <w:rFonts w:ascii="Times New Roman"/>
          <w:sz w:val="18"/>
        </w:rPr>
        <w:t>standard</w:t>
      </w:r>
      <w:r>
        <w:rPr>
          <w:rFonts w:ascii="Times New Roman"/>
          <w:spacing w:val="6"/>
          <w:sz w:val="18"/>
        </w:rPr>
        <w:t xml:space="preserve"> </w:t>
      </w:r>
      <w:r>
        <w:rPr>
          <w:rFonts w:ascii="Times New Roman"/>
          <w:sz w:val="18"/>
        </w:rPr>
        <w:t>assumption</w:t>
      </w:r>
      <w:r>
        <w:rPr>
          <w:rFonts w:ascii="Times New Roman"/>
          <w:spacing w:val="7"/>
          <w:sz w:val="18"/>
        </w:rPr>
        <w:t xml:space="preserve"> </w:t>
      </w:r>
      <w:r>
        <w:rPr>
          <w:rFonts w:ascii="Times New Roman"/>
          <w:sz w:val="18"/>
        </w:rPr>
        <w:t>that</w:t>
      </w:r>
      <w:r>
        <w:rPr>
          <w:rFonts w:ascii="Times New Roman"/>
          <w:spacing w:val="4"/>
          <w:sz w:val="18"/>
        </w:rPr>
        <w:t xml:space="preserve"> </w:t>
      </w:r>
      <w:r>
        <w:rPr>
          <w:rFonts w:ascii="Times New Roman"/>
          <w:sz w:val="18"/>
        </w:rPr>
        <w:t>the</w:t>
      </w:r>
      <w:r>
        <w:rPr>
          <w:rFonts w:ascii="Times New Roman"/>
          <w:spacing w:val="6"/>
          <w:sz w:val="18"/>
        </w:rPr>
        <w:t xml:space="preserve"> </w:t>
      </w:r>
      <w:r>
        <w:rPr>
          <w:rFonts w:ascii="Times New Roman"/>
          <w:sz w:val="18"/>
        </w:rPr>
        <w:t>fiscal</w:t>
      </w:r>
      <w:r>
        <w:rPr>
          <w:rFonts w:ascii="Times New Roman"/>
          <w:spacing w:val="4"/>
          <w:sz w:val="18"/>
        </w:rPr>
        <w:t xml:space="preserve"> </w:t>
      </w:r>
      <w:r>
        <w:rPr>
          <w:rFonts w:ascii="Times New Roman"/>
          <w:sz w:val="18"/>
        </w:rPr>
        <w:t>year-end</w:t>
      </w:r>
      <w:r>
        <w:rPr>
          <w:rFonts w:ascii="Times New Roman"/>
          <w:spacing w:val="7"/>
          <w:sz w:val="18"/>
        </w:rPr>
        <w:t xml:space="preserve"> </w:t>
      </w:r>
      <w:r>
        <w:rPr>
          <w:rFonts w:ascii="Times New Roman"/>
          <w:sz w:val="18"/>
        </w:rPr>
        <w:t>occurs</w:t>
      </w:r>
      <w:r>
        <w:rPr>
          <w:rFonts w:ascii="Times New Roman"/>
          <w:spacing w:val="5"/>
          <w:sz w:val="18"/>
        </w:rPr>
        <w:t xml:space="preserve"> </w:t>
      </w:r>
      <w:r>
        <w:rPr>
          <w:rFonts w:ascii="Times New Roman"/>
          <w:sz w:val="18"/>
        </w:rPr>
        <w:t>in</w:t>
      </w:r>
      <w:r>
        <w:rPr>
          <w:rFonts w:ascii="Times New Roman"/>
          <w:spacing w:val="7"/>
          <w:sz w:val="18"/>
        </w:rPr>
        <w:t xml:space="preserve"> </w:t>
      </w:r>
      <w:r>
        <w:rPr>
          <w:rFonts w:ascii="Times New Roman"/>
          <w:spacing w:val="-2"/>
          <w:sz w:val="18"/>
        </w:rPr>
        <w:t>March.</w:t>
      </w:r>
    </w:p>
    <w:p w14:paraId="080BE365" w14:textId="77777777" w:rsidR="00AC6737" w:rsidRDefault="00AC6737">
      <w:pPr>
        <w:pStyle w:val="BodyText"/>
        <w:spacing w:before="90"/>
        <w:rPr>
          <w:rFonts w:ascii="Times New Roman"/>
          <w:sz w:val="18"/>
        </w:rPr>
      </w:pPr>
    </w:p>
    <w:p w14:paraId="4B1F4AB2" w14:textId="77777777" w:rsidR="00AC6737" w:rsidRDefault="00816695" w:rsidP="00A662EE">
      <w:pPr>
        <w:pStyle w:val="ListParagraph"/>
        <w:numPr>
          <w:ilvl w:val="0"/>
          <w:numId w:val="2"/>
        </w:numPr>
        <w:tabs>
          <w:tab w:val="left" w:pos="436"/>
          <w:tab w:val="left" w:pos="438"/>
        </w:tabs>
        <w:spacing w:line="268" w:lineRule="auto"/>
        <w:ind w:right="921"/>
        <w:rPr>
          <w:rFonts w:ascii="Times New Roman"/>
          <w:b/>
          <w:position w:val="1"/>
          <w:sz w:val="18"/>
        </w:rPr>
      </w:pPr>
      <w:r>
        <w:rPr>
          <w:rFonts w:ascii="Times New Roman"/>
          <w:sz w:val="18"/>
        </w:rPr>
        <w:t>The details of indirect expenses, break-even analysis, and security margin calculation have been provided in separate annexures for reference.</w:t>
      </w:r>
    </w:p>
    <w:p w14:paraId="0A816090" w14:textId="77777777" w:rsidR="00AC6737" w:rsidRDefault="00AC6737">
      <w:pPr>
        <w:pStyle w:val="BodyText"/>
        <w:spacing w:before="77"/>
        <w:rPr>
          <w:rFonts w:ascii="Times New Roman"/>
          <w:sz w:val="18"/>
        </w:rPr>
      </w:pPr>
    </w:p>
    <w:p w14:paraId="20623C3F" w14:textId="77777777" w:rsidR="00AC6737" w:rsidRDefault="00816695" w:rsidP="00A662EE">
      <w:pPr>
        <w:pStyle w:val="ListParagraph"/>
        <w:numPr>
          <w:ilvl w:val="0"/>
          <w:numId w:val="2"/>
        </w:numPr>
        <w:tabs>
          <w:tab w:val="left" w:pos="435"/>
          <w:tab w:val="left" w:pos="438"/>
        </w:tabs>
        <w:spacing w:line="268" w:lineRule="auto"/>
        <w:ind w:right="901"/>
        <w:rPr>
          <w:rFonts w:ascii="Times New Roman"/>
          <w:b/>
          <w:position w:val="1"/>
          <w:sz w:val="18"/>
        </w:rPr>
      </w:pPr>
      <w:r>
        <w:rPr>
          <w:rFonts w:ascii="Times New Roman"/>
          <w:sz w:val="18"/>
        </w:rPr>
        <w:t>The financial data pertaining to revenue from business operations, asset additions, existing obligations, etc., has been presented based on the information provided by the client.</w:t>
      </w:r>
    </w:p>
    <w:p w14:paraId="73ADFEBF" w14:textId="77777777" w:rsidR="00AC6737" w:rsidRDefault="00AC6737">
      <w:pPr>
        <w:pStyle w:val="BodyText"/>
        <w:spacing w:before="61"/>
        <w:rPr>
          <w:rFonts w:ascii="Times New Roman"/>
          <w:sz w:val="18"/>
        </w:rPr>
      </w:pPr>
    </w:p>
    <w:p w14:paraId="7512D8A0" w14:textId="77777777" w:rsidR="00AC6737" w:rsidRDefault="00816695" w:rsidP="00A662EE">
      <w:pPr>
        <w:pStyle w:val="ListParagraph"/>
        <w:numPr>
          <w:ilvl w:val="0"/>
          <w:numId w:val="2"/>
        </w:numPr>
        <w:tabs>
          <w:tab w:val="left" w:pos="436"/>
          <w:tab w:val="left" w:pos="438"/>
        </w:tabs>
        <w:spacing w:line="268" w:lineRule="auto"/>
        <w:ind w:right="225"/>
        <w:rPr>
          <w:rFonts w:ascii="Times New Roman"/>
          <w:b/>
          <w:position w:val="2"/>
          <w:sz w:val="18"/>
        </w:rPr>
      </w:pPr>
      <w:r>
        <w:rPr>
          <w:rFonts w:ascii="Times New Roman"/>
          <w:sz w:val="18"/>
        </w:rPr>
        <w:t>The</w:t>
      </w:r>
      <w:r>
        <w:rPr>
          <w:rFonts w:ascii="Times New Roman"/>
          <w:spacing w:val="18"/>
          <w:sz w:val="18"/>
        </w:rPr>
        <w:t xml:space="preserve"> </w:t>
      </w:r>
      <w:r>
        <w:rPr>
          <w:rFonts w:ascii="Times New Roman"/>
          <w:sz w:val="18"/>
        </w:rPr>
        <w:t>projected</w:t>
      </w:r>
      <w:r>
        <w:rPr>
          <w:rFonts w:ascii="Times New Roman"/>
          <w:spacing w:val="20"/>
          <w:sz w:val="18"/>
        </w:rPr>
        <w:t xml:space="preserve"> </w:t>
      </w:r>
      <w:r>
        <w:rPr>
          <w:rFonts w:ascii="Times New Roman"/>
          <w:sz w:val="18"/>
        </w:rPr>
        <w:t>data</w:t>
      </w:r>
      <w:r>
        <w:rPr>
          <w:rFonts w:ascii="Times New Roman"/>
          <w:spacing w:val="18"/>
          <w:sz w:val="18"/>
        </w:rPr>
        <w:t xml:space="preserve"> </w:t>
      </w:r>
      <w:r>
        <w:rPr>
          <w:rFonts w:ascii="Times New Roman"/>
          <w:sz w:val="18"/>
        </w:rPr>
        <w:t>included</w:t>
      </w:r>
      <w:r>
        <w:rPr>
          <w:rFonts w:ascii="Times New Roman"/>
          <w:spacing w:val="20"/>
          <w:sz w:val="18"/>
        </w:rPr>
        <w:t xml:space="preserve"> </w:t>
      </w:r>
      <w:r>
        <w:rPr>
          <w:rFonts w:ascii="Times New Roman"/>
          <w:sz w:val="18"/>
        </w:rPr>
        <w:t>in</w:t>
      </w:r>
      <w:r>
        <w:rPr>
          <w:rFonts w:ascii="Times New Roman"/>
          <w:spacing w:val="20"/>
          <w:sz w:val="18"/>
        </w:rPr>
        <w:t xml:space="preserve"> </w:t>
      </w:r>
      <w:r>
        <w:rPr>
          <w:rFonts w:ascii="Times New Roman"/>
          <w:sz w:val="18"/>
        </w:rPr>
        <w:t>this</w:t>
      </w:r>
      <w:r>
        <w:rPr>
          <w:rFonts w:ascii="Times New Roman"/>
          <w:spacing w:val="18"/>
          <w:sz w:val="18"/>
        </w:rPr>
        <w:t xml:space="preserve"> </w:t>
      </w:r>
      <w:r>
        <w:rPr>
          <w:rFonts w:ascii="Times New Roman"/>
          <w:sz w:val="18"/>
        </w:rPr>
        <w:t>report represents</w:t>
      </w:r>
      <w:r>
        <w:rPr>
          <w:rFonts w:ascii="Times New Roman"/>
          <w:spacing w:val="18"/>
          <w:sz w:val="18"/>
        </w:rPr>
        <w:t xml:space="preserve"> </w:t>
      </w:r>
      <w:r>
        <w:rPr>
          <w:rFonts w:ascii="Times New Roman"/>
          <w:sz w:val="18"/>
        </w:rPr>
        <w:t>future-oriented</w:t>
      </w:r>
      <w:r>
        <w:rPr>
          <w:rFonts w:ascii="Times New Roman"/>
          <w:spacing w:val="20"/>
          <w:sz w:val="18"/>
        </w:rPr>
        <w:t xml:space="preserve"> </w:t>
      </w:r>
      <w:r>
        <w:rPr>
          <w:rFonts w:ascii="Times New Roman"/>
          <w:sz w:val="18"/>
        </w:rPr>
        <w:t>financial information.</w:t>
      </w:r>
      <w:r>
        <w:rPr>
          <w:rFonts w:ascii="Times New Roman"/>
          <w:spacing w:val="18"/>
          <w:sz w:val="18"/>
        </w:rPr>
        <w:t xml:space="preserve"> </w:t>
      </w:r>
      <w:r>
        <w:rPr>
          <w:rFonts w:ascii="Times New Roman"/>
          <w:sz w:val="18"/>
        </w:rPr>
        <w:t>It has</w:t>
      </w:r>
      <w:r>
        <w:rPr>
          <w:rFonts w:ascii="Times New Roman"/>
          <w:spacing w:val="18"/>
          <w:sz w:val="18"/>
        </w:rPr>
        <w:t xml:space="preserve"> </w:t>
      </w:r>
      <w:r>
        <w:rPr>
          <w:rFonts w:ascii="Times New Roman"/>
          <w:sz w:val="18"/>
        </w:rPr>
        <w:t>been</w:t>
      </w:r>
      <w:r>
        <w:rPr>
          <w:rFonts w:ascii="Times New Roman"/>
          <w:spacing w:val="20"/>
          <w:sz w:val="18"/>
        </w:rPr>
        <w:t xml:space="preserve"> </w:t>
      </w:r>
      <w:r>
        <w:rPr>
          <w:rFonts w:ascii="Times New Roman"/>
          <w:sz w:val="18"/>
        </w:rPr>
        <w:t>prepared</w:t>
      </w:r>
      <w:r>
        <w:rPr>
          <w:rFonts w:ascii="Times New Roman"/>
          <w:spacing w:val="20"/>
          <w:sz w:val="18"/>
        </w:rPr>
        <w:t xml:space="preserve"> </w:t>
      </w:r>
      <w:r>
        <w:rPr>
          <w:rFonts w:ascii="Times New Roman"/>
          <w:sz w:val="18"/>
        </w:rPr>
        <w:t>based</w:t>
      </w:r>
      <w:r>
        <w:rPr>
          <w:rFonts w:ascii="Times New Roman"/>
          <w:spacing w:val="20"/>
          <w:sz w:val="18"/>
        </w:rPr>
        <w:t xml:space="preserve"> </w:t>
      </w:r>
      <w:r>
        <w:rPr>
          <w:rFonts w:ascii="Times New Roman"/>
          <w:sz w:val="18"/>
        </w:rPr>
        <w:t>on</w:t>
      </w:r>
      <w:r>
        <w:rPr>
          <w:rFonts w:ascii="Times New Roman"/>
          <w:spacing w:val="20"/>
          <w:sz w:val="18"/>
        </w:rPr>
        <w:t xml:space="preserve"> </w:t>
      </w:r>
      <w:r>
        <w:rPr>
          <w:rFonts w:ascii="Times New Roman"/>
          <w:sz w:val="18"/>
        </w:rPr>
        <w:t>the best</w:t>
      </w:r>
      <w:r>
        <w:rPr>
          <w:rFonts w:ascii="Times New Roman"/>
          <w:spacing w:val="11"/>
          <w:sz w:val="18"/>
        </w:rPr>
        <w:t xml:space="preserve"> </w:t>
      </w:r>
      <w:r>
        <w:rPr>
          <w:rFonts w:ascii="Times New Roman"/>
          <w:sz w:val="18"/>
        </w:rPr>
        <w:t>judgment</w:t>
      </w:r>
      <w:r>
        <w:rPr>
          <w:rFonts w:ascii="Times New Roman"/>
          <w:spacing w:val="11"/>
          <w:sz w:val="18"/>
        </w:rPr>
        <w:t xml:space="preserve"> </w:t>
      </w:r>
      <w:r>
        <w:rPr>
          <w:rFonts w:ascii="Times New Roman"/>
          <w:sz w:val="18"/>
        </w:rPr>
        <w:t>of</w:t>
      </w:r>
      <w:r>
        <w:rPr>
          <w:rFonts w:ascii="Times New Roman"/>
          <w:spacing w:val="13"/>
          <w:sz w:val="18"/>
        </w:rPr>
        <w:t xml:space="preserve"> </w:t>
      </w:r>
      <w:r>
        <w:rPr>
          <w:rFonts w:ascii="Times New Roman"/>
          <w:sz w:val="18"/>
        </w:rPr>
        <w:t>the</w:t>
      </w:r>
      <w:r>
        <w:rPr>
          <w:rFonts w:ascii="Times New Roman"/>
          <w:spacing w:val="12"/>
          <w:sz w:val="18"/>
        </w:rPr>
        <w:t xml:space="preserve"> </w:t>
      </w:r>
      <w:r>
        <w:rPr>
          <w:rFonts w:ascii="Times New Roman"/>
          <w:sz w:val="18"/>
        </w:rPr>
        <w:t>applicants,</w:t>
      </w:r>
      <w:r>
        <w:rPr>
          <w:rFonts w:ascii="Times New Roman"/>
          <w:spacing w:val="12"/>
          <w:sz w:val="18"/>
        </w:rPr>
        <w:t xml:space="preserve"> </w:t>
      </w:r>
      <w:r>
        <w:rPr>
          <w:rFonts w:ascii="Times New Roman"/>
          <w:sz w:val="18"/>
        </w:rPr>
        <w:t>incorporating</w:t>
      </w:r>
      <w:r>
        <w:rPr>
          <w:rFonts w:ascii="Times New Roman"/>
          <w:spacing w:val="11"/>
          <w:sz w:val="18"/>
        </w:rPr>
        <w:t xml:space="preserve"> </w:t>
      </w:r>
      <w:r>
        <w:rPr>
          <w:rFonts w:ascii="Times New Roman"/>
          <w:sz w:val="18"/>
        </w:rPr>
        <w:t>assumptions</w:t>
      </w:r>
      <w:r>
        <w:rPr>
          <w:rFonts w:ascii="Times New Roman"/>
          <w:spacing w:val="12"/>
          <w:sz w:val="18"/>
        </w:rPr>
        <w:t xml:space="preserve"> </w:t>
      </w:r>
      <w:r>
        <w:rPr>
          <w:rFonts w:ascii="Times New Roman"/>
          <w:sz w:val="18"/>
        </w:rPr>
        <w:t>regarding</w:t>
      </w:r>
      <w:r>
        <w:rPr>
          <w:rFonts w:ascii="Times New Roman"/>
          <w:spacing w:val="11"/>
          <w:sz w:val="18"/>
        </w:rPr>
        <w:t xml:space="preserve"> </w:t>
      </w:r>
      <w:r>
        <w:rPr>
          <w:rFonts w:ascii="Times New Roman"/>
          <w:sz w:val="18"/>
        </w:rPr>
        <w:t>the</w:t>
      </w:r>
      <w:r>
        <w:rPr>
          <w:rFonts w:ascii="Times New Roman"/>
          <w:spacing w:val="12"/>
          <w:sz w:val="18"/>
        </w:rPr>
        <w:t xml:space="preserve"> </w:t>
      </w:r>
      <w:r>
        <w:rPr>
          <w:rFonts w:ascii="Times New Roman"/>
          <w:sz w:val="18"/>
        </w:rPr>
        <w:t>most</w:t>
      </w:r>
      <w:r>
        <w:rPr>
          <w:rFonts w:ascii="Times New Roman"/>
          <w:spacing w:val="11"/>
          <w:sz w:val="18"/>
        </w:rPr>
        <w:t xml:space="preserve"> </w:t>
      </w:r>
      <w:r>
        <w:rPr>
          <w:rFonts w:ascii="Times New Roman"/>
          <w:sz w:val="18"/>
        </w:rPr>
        <w:t>probable</w:t>
      </w:r>
      <w:r>
        <w:rPr>
          <w:rFonts w:ascii="Times New Roman"/>
          <w:spacing w:val="12"/>
          <w:sz w:val="18"/>
        </w:rPr>
        <w:t xml:space="preserve"> </w:t>
      </w:r>
      <w:r>
        <w:rPr>
          <w:rFonts w:ascii="Times New Roman"/>
          <w:sz w:val="18"/>
        </w:rPr>
        <w:t>set</w:t>
      </w:r>
      <w:r>
        <w:rPr>
          <w:rFonts w:ascii="Times New Roman"/>
          <w:spacing w:val="11"/>
          <w:sz w:val="18"/>
        </w:rPr>
        <w:t xml:space="preserve"> </w:t>
      </w:r>
      <w:r>
        <w:rPr>
          <w:rFonts w:ascii="Times New Roman"/>
          <w:sz w:val="18"/>
        </w:rPr>
        <w:t>of</w:t>
      </w:r>
      <w:r>
        <w:rPr>
          <w:rFonts w:ascii="Times New Roman"/>
          <w:spacing w:val="13"/>
          <w:sz w:val="18"/>
        </w:rPr>
        <w:t xml:space="preserve"> </w:t>
      </w:r>
      <w:r>
        <w:rPr>
          <w:rFonts w:ascii="Times New Roman"/>
          <w:sz w:val="18"/>
        </w:rPr>
        <w:t>economic</w:t>
      </w:r>
      <w:r>
        <w:rPr>
          <w:rFonts w:ascii="Times New Roman"/>
          <w:spacing w:val="12"/>
          <w:sz w:val="18"/>
        </w:rPr>
        <w:t xml:space="preserve"> </w:t>
      </w:r>
      <w:r>
        <w:rPr>
          <w:rFonts w:ascii="Times New Roman"/>
          <w:sz w:val="18"/>
        </w:rPr>
        <w:t>conditions.</w:t>
      </w:r>
      <w:r>
        <w:rPr>
          <w:rFonts w:ascii="Times New Roman"/>
          <w:spacing w:val="12"/>
          <w:sz w:val="18"/>
        </w:rPr>
        <w:t xml:space="preserve"> </w:t>
      </w:r>
      <w:r>
        <w:rPr>
          <w:rFonts w:ascii="Times New Roman"/>
          <w:sz w:val="18"/>
        </w:rPr>
        <w:t>However, it is important to note that this information should not be considered as a forecast.</w:t>
      </w:r>
    </w:p>
    <w:p w14:paraId="6F0D59E6" w14:textId="77777777" w:rsidR="00AC6737" w:rsidRDefault="00AC6737">
      <w:pPr>
        <w:pStyle w:val="BodyText"/>
        <w:spacing w:before="78"/>
        <w:rPr>
          <w:rFonts w:ascii="Times New Roman"/>
          <w:sz w:val="18"/>
        </w:rPr>
      </w:pPr>
    </w:p>
    <w:p w14:paraId="6E3EBC6C" w14:textId="77777777" w:rsidR="00AC6737" w:rsidRDefault="00816695" w:rsidP="00A662EE">
      <w:pPr>
        <w:pStyle w:val="ListParagraph"/>
        <w:numPr>
          <w:ilvl w:val="0"/>
          <w:numId w:val="2"/>
        </w:numPr>
        <w:tabs>
          <w:tab w:val="left" w:pos="436"/>
          <w:tab w:val="left" w:pos="438"/>
        </w:tabs>
        <w:spacing w:line="268" w:lineRule="auto"/>
        <w:ind w:right="392"/>
        <w:rPr>
          <w:rFonts w:ascii="Times New Roman"/>
          <w:b/>
          <w:position w:val="2"/>
          <w:sz w:val="18"/>
        </w:rPr>
      </w:pPr>
      <w:r>
        <w:rPr>
          <w:rFonts w:ascii="Times New Roman"/>
          <w:sz w:val="18"/>
        </w:rPr>
        <w:t>The information pertaining to the business entity, owner's profile, employment details, feasibility studies, industry analysis, market potential, current scenario, and challenges-solutions has been compiled based on discussions and inputs provided by</w:t>
      </w:r>
      <w:r>
        <w:rPr>
          <w:rFonts w:ascii="Times New Roman"/>
          <w:spacing w:val="40"/>
          <w:sz w:val="18"/>
        </w:rPr>
        <w:t xml:space="preserve"> </w:t>
      </w:r>
      <w:r>
        <w:rPr>
          <w:rFonts w:ascii="Times New Roman"/>
          <w:sz w:val="18"/>
        </w:rPr>
        <w:t>the loan applicant.</w:t>
      </w:r>
    </w:p>
    <w:sectPr w:rsidR="00AC6737">
      <w:headerReference w:type="default" r:id="rId14"/>
      <w:footerReference w:type="default" r:id="rId15"/>
      <w:pgSz w:w="12240" w:h="15840"/>
      <w:pgMar w:top="1520" w:right="992"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C3DDB" w14:textId="77777777" w:rsidR="00AF6C4C" w:rsidRDefault="00AF6C4C">
      <w:r>
        <w:separator/>
      </w:r>
    </w:p>
  </w:endnote>
  <w:endnote w:type="continuationSeparator" w:id="0">
    <w:p w14:paraId="3DAF0B12" w14:textId="77777777" w:rsidR="00AF6C4C" w:rsidRDefault="00AF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798D" w14:textId="77777777" w:rsidR="00551985" w:rsidRDefault="00551985">
    <w:pPr>
      <w:pStyle w:val="BodyText"/>
      <w:spacing w:line="14" w:lineRule="auto"/>
      <w:rPr>
        <w:sz w:val="20"/>
      </w:rPr>
    </w:pPr>
    <w:r>
      <w:rPr>
        <w:noProof/>
        <w:sz w:val="20"/>
        <w:lang w:val="en-IN" w:eastAsia="en-IN"/>
      </w:rPr>
      <mc:AlternateContent>
        <mc:Choice Requires="wps">
          <w:drawing>
            <wp:anchor distT="0" distB="0" distL="0" distR="0" simplePos="0" relativeHeight="480155136" behindDoc="1" locked="0" layoutInCell="1" allowOverlap="1" wp14:anchorId="0BA98D96" wp14:editId="02A973C9">
              <wp:simplePos x="0" y="0"/>
              <wp:positionH relativeFrom="page">
                <wp:posOffset>6632447</wp:posOffset>
              </wp:positionH>
              <wp:positionV relativeFrom="page">
                <wp:posOffset>10229093</wp:posOffset>
              </wp:positionV>
              <wp:extent cx="398780" cy="1454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45415"/>
                      </a:xfrm>
                      <a:prstGeom prst="rect">
                        <a:avLst/>
                      </a:prstGeom>
                    </wps:spPr>
                    <wps:txbx>
                      <w:txbxContent>
                        <w:p w14:paraId="7AD9D6D2" w14:textId="77777777" w:rsidR="00551985" w:rsidRDefault="00551985">
                          <w:pPr>
                            <w:spacing w:before="20"/>
                            <w:ind w:left="60"/>
                            <w:rPr>
                              <w:b/>
                              <w:i/>
                              <w:sz w:val="16"/>
                            </w:rPr>
                          </w:pPr>
                          <w:r>
                            <w:rPr>
                              <w:b/>
                              <w:i/>
                              <w:sz w:val="16"/>
                            </w:rPr>
                            <w:fldChar w:fldCharType="begin"/>
                          </w:r>
                          <w:r>
                            <w:rPr>
                              <w:b/>
                              <w:i/>
                              <w:sz w:val="16"/>
                            </w:rPr>
                            <w:instrText xml:space="preserve"> PAGE </w:instrText>
                          </w:r>
                          <w:r>
                            <w:rPr>
                              <w:b/>
                              <w:i/>
                              <w:sz w:val="16"/>
                            </w:rPr>
                            <w:fldChar w:fldCharType="separate"/>
                          </w:r>
                          <w:r w:rsidR="006F4F40">
                            <w:rPr>
                              <w:b/>
                              <w:i/>
                              <w:noProof/>
                              <w:sz w:val="16"/>
                            </w:rPr>
                            <w:t>10</w:t>
                          </w:r>
                          <w:r>
                            <w:rPr>
                              <w:b/>
                              <w:i/>
                              <w:sz w:val="16"/>
                            </w:rPr>
                            <w:fldChar w:fldCharType="end"/>
                          </w:r>
                          <w:r>
                            <w:rPr>
                              <w:b/>
                              <w:i/>
                              <w:spacing w:val="16"/>
                              <w:sz w:val="16"/>
                            </w:rPr>
                            <w:t xml:space="preserve"> </w:t>
                          </w:r>
                          <w:r>
                            <w:rPr>
                              <w:b/>
                              <w:i/>
                              <w:sz w:val="16"/>
                            </w:rPr>
                            <w:t>/</w:t>
                          </w:r>
                          <w:r>
                            <w:rPr>
                              <w:b/>
                              <w:i/>
                              <w:spacing w:val="17"/>
                              <w:sz w:val="16"/>
                            </w:rPr>
                            <w:t xml:space="preserve"> </w:t>
                          </w:r>
                          <w:r>
                            <w:rPr>
                              <w:b/>
                              <w:i/>
                              <w:spacing w:val="-7"/>
                              <w:sz w:val="16"/>
                            </w:rPr>
                            <w:t>22</w:t>
                          </w:r>
                        </w:p>
                      </w:txbxContent>
                    </wps:txbx>
                    <wps:bodyPr wrap="square" lIns="0" tIns="0" rIns="0" bIns="0" rtlCol="0">
                      <a:noAutofit/>
                    </wps:bodyPr>
                  </wps:wsp>
                </a:graphicData>
              </a:graphic>
            </wp:anchor>
          </w:drawing>
        </mc:Choice>
        <mc:Fallback>
          <w:pict>
            <v:shapetype w14:anchorId="0BA98D96" id="_x0000_t202" coordsize="21600,21600" o:spt="202" path="m,l,21600r21600,l21600,xe">
              <v:stroke joinstyle="miter"/>
              <v:path gradientshapeok="t" o:connecttype="rect"/>
            </v:shapetype>
            <v:shape id="Textbox 3" o:spid="_x0000_s1027" type="#_x0000_t202" style="position:absolute;margin-left:522.25pt;margin-top:805.45pt;width:31.4pt;height:11.45pt;z-index:-2316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" filled="f" stroked="f">
              <v:textbox inset="0,0,0,0">
                <w:txbxContent>
                  <w:p w14:paraId="7AD9D6D2" w14:textId="77777777" w:rsidR="00551985" w:rsidRDefault="00551985">
                    <w:pPr>
                      <w:spacing w:before="20"/>
                      <w:ind w:left="60"/>
                      <w:rPr>
                        <w:b/>
                        <w:i/>
                        <w:sz w:val="16"/>
                      </w:rPr>
                    </w:pPr>
                    <w:r>
                      <w:rPr>
                        <w:b/>
                        <w:i/>
                        <w:sz w:val="16"/>
                      </w:rPr>
                      <w:fldChar w:fldCharType="begin"/>
                    </w:r>
                    <w:r>
                      <w:rPr>
                        <w:b/>
                        <w:i/>
                        <w:sz w:val="16"/>
                      </w:rPr>
                      <w:instrText xml:space="preserve"> PAGE </w:instrText>
                    </w:r>
                    <w:r>
                      <w:rPr>
                        <w:b/>
                        <w:i/>
                        <w:sz w:val="16"/>
                      </w:rPr>
                      <w:fldChar w:fldCharType="separate"/>
                    </w:r>
                    <w:r w:rsidR="006F4F40">
                      <w:rPr>
                        <w:b/>
                        <w:i/>
                        <w:noProof/>
                        <w:sz w:val="16"/>
                      </w:rPr>
                      <w:t>10</w:t>
                    </w:r>
                    <w:r>
                      <w:rPr>
                        <w:b/>
                        <w:i/>
                        <w:sz w:val="16"/>
                      </w:rPr>
                      <w:fldChar w:fldCharType="end"/>
                    </w:r>
                    <w:r>
                      <w:rPr>
                        <w:b/>
                        <w:i/>
                        <w:spacing w:val="16"/>
                        <w:sz w:val="16"/>
                      </w:rPr>
                      <w:t xml:space="preserve"> </w:t>
                    </w:r>
                    <w:r>
                      <w:rPr>
                        <w:b/>
                        <w:i/>
                        <w:sz w:val="16"/>
                      </w:rPr>
                      <w:t>/</w:t>
                    </w:r>
                    <w:r>
                      <w:rPr>
                        <w:b/>
                        <w:i/>
                        <w:spacing w:val="17"/>
                        <w:sz w:val="16"/>
                      </w:rPr>
                      <w:t xml:space="preserve"> </w:t>
                    </w:r>
                    <w:r>
                      <w:rPr>
                        <w:b/>
                        <w:i/>
                        <w:spacing w:val="-7"/>
                        <w:sz w:val="16"/>
                      </w:rPr>
                      <w:t>22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44A9" w14:textId="77777777" w:rsidR="00551985" w:rsidRDefault="0055198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1D98" w14:textId="77777777" w:rsidR="00AF6C4C" w:rsidRDefault="00AF6C4C">
      <w:r>
        <w:separator/>
      </w:r>
    </w:p>
  </w:footnote>
  <w:footnote w:type="continuationSeparator" w:id="0">
    <w:p w14:paraId="119AAF6E" w14:textId="77777777" w:rsidR="00AF6C4C" w:rsidRDefault="00AF6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7F3C" w14:textId="39FA87DF" w:rsidR="00551985" w:rsidRDefault="00551985">
    <w:pPr>
      <w:pStyle w:val="BodyText"/>
      <w:spacing w:line="14" w:lineRule="auto"/>
      <w:rPr>
        <w:sz w:val="20"/>
      </w:rPr>
    </w:pPr>
    <w:r>
      <w:rPr>
        <w:noProof/>
        <w:sz w:val="20"/>
        <w:lang w:val="en-IN" w:eastAsia="en-IN"/>
      </w:rPr>
      <mc:AlternateContent>
        <mc:Choice Requires="wps">
          <w:drawing>
            <wp:anchor distT="0" distB="0" distL="0" distR="0" simplePos="0" relativeHeight="480154624" behindDoc="1" locked="0" layoutInCell="1" allowOverlap="1" wp14:anchorId="227C561E" wp14:editId="27DE936F">
              <wp:simplePos x="0" y="0"/>
              <wp:positionH relativeFrom="page">
                <wp:posOffset>5231958</wp:posOffset>
              </wp:positionH>
              <wp:positionV relativeFrom="page">
                <wp:posOffset>326003</wp:posOffset>
              </wp:positionV>
              <wp:extent cx="2179762" cy="1454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9762" cy="145415"/>
                      </a:xfrm>
                      <a:prstGeom prst="rect">
                        <a:avLst/>
                      </a:prstGeom>
                    </wps:spPr>
                    <wps:txbx>
                      <w:txbxContent>
                        <w:p w14:paraId="3CBCEEC4" w14:textId="2D4C4E12" w:rsidR="00551985" w:rsidRDefault="00551985">
                          <w:pPr>
                            <w:spacing w:before="20"/>
                            <w:ind w:left="20"/>
                            <w:rPr>
                              <w:b/>
                              <w:i/>
                              <w:sz w:val="16"/>
                            </w:rPr>
                          </w:pPr>
                          <w:r>
                            <w:rPr>
                              <w:b/>
                              <w:i/>
                              <w:w w:val="120"/>
                              <w:sz w:val="16"/>
                            </w:rPr>
                            <w:t>DPR</w:t>
                          </w:r>
                          <w:r>
                            <w:rPr>
                              <w:b/>
                              <w:i/>
                              <w:spacing w:val="-2"/>
                              <w:w w:val="120"/>
                              <w:sz w:val="16"/>
                            </w:rPr>
                            <w:t xml:space="preserve"> </w:t>
                          </w:r>
                          <w:r>
                            <w:rPr>
                              <w:b/>
                              <w:i/>
                              <w:w w:val="120"/>
                              <w:sz w:val="16"/>
                            </w:rPr>
                            <w:t>of</w:t>
                          </w:r>
                          <w:r>
                            <w:rPr>
                              <w:b/>
                              <w:i/>
                              <w:spacing w:val="-4"/>
                              <w:w w:val="120"/>
                              <w:sz w:val="16"/>
                            </w:rPr>
                            <w:t xml:space="preserve"> </w:t>
                          </w:r>
                          <w:r>
                            <w:rPr>
                              <w:b/>
                              <w:i/>
                              <w:w w:val="120"/>
                              <w:sz w:val="16"/>
                            </w:rPr>
                            <w:t>GOLDEN RICETECH INDUSTRIES</w:t>
                          </w:r>
                        </w:p>
                      </w:txbxContent>
                    </wps:txbx>
                    <wps:bodyPr wrap="square" lIns="0" tIns="0" rIns="0" bIns="0" rtlCol="0">
                      <a:noAutofit/>
                    </wps:bodyPr>
                  </wps:wsp>
                </a:graphicData>
              </a:graphic>
              <wp14:sizeRelH relativeFrom="margin">
                <wp14:pctWidth>0</wp14:pctWidth>
              </wp14:sizeRelH>
            </wp:anchor>
          </w:drawing>
        </mc:Choice>
        <mc:Fallback>
          <w:pict>
            <v:shapetype w14:anchorId="227C561E" id="_x0000_t202" coordsize="21600,21600" o:spt="202" path="m,l,21600r21600,l21600,xe">
              <v:stroke joinstyle="miter"/>
              <v:path gradientshapeok="t" o:connecttype="rect"/>
            </v:shapetype>
            <v:shape id="Textbox 2" o:spid="_x0000_s1026" type="#_x0000_t202" style="position:absolute;margin-left:411.95pt;margin-top:25.65pt;width:171.65pt;height:11.45pt;z-index:-231618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" filled="f" stroked="f">
              <v:textbox inset="0,0,0,0">
                <w:txbxContent>
                  <w:p w14:paraId="3CBCEEC4" w14:textId="2D4C4E12" w:rsidR="00551985" w:rsidRDefault="00551985">
                    <w:pPr>
                      <w:spacing w:before="20"/>
                      <w:ind w:left="20"/>
                      <w:rPr>
                        <w:b/>
                        <w:i/>
                        <w:sz w:val="16"/>
                      </w:rPr>
                    </w:pPr>
                    <w:r>
                      <w:rPr>
                        <w:b/>
                        <w:i/>
                        <w:w w:val="120"/>
                        <w:sz w:val="16"/>
                      </w:rPr>
                      <w:t>DPR</w:t>
                    </w:r>
                    <w:r>
                      <w:rPr>
                        <w:b/>
                        <w:i/>
                        <w:spacing w:val="-2"/>
                        <w:w w:val="120"/>
                        <w:sz w:val="16"/>
                      </w:rPr>
                      <w:t xml:space="preserve"> </w:t>
                    </w:r>
                    <w:r>
                      <w:rPr>
                        <w:b/>
                        <w:i/>
                        <w:w w:val="120"/>
                        <w:sz w:val="16"/>
                      </w:rPr>
                      <w:t>of</w:t>
                    </w:r>
                    <w:r>
                      <w:rPr>
                        <w:b/>
                        <w:i/>
                        <w:spacing w:val="-4"/>
                        <w:w w:val="120"/>
                        <w:sz w:val="16"/>
                      </w:rPr>
                      <w:t xml:space="preserve"> </w:t>
                    </w:r>
                    <w:r>
                      <w:rPr>
                        <w:b/>
                        <w:i/>
                        <w:w w:val="120"/>
                        <w:sz w:val="16"/>
                      </w:rPr>
                      <w:t>GOLDEN RICETECH INDUSTRIES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0154112" behindDoc="1" locked="0" layoutInCell="1" allowOverlap="1" wp14:anchorId="0590D9B7" wp14:editId="5B3B46A2">
              <wp:simplePos x="0" y="0"/>
              <wp:positionH relativeFrom="page">
                <wp:posOffset>539750</wp:posOffset>
              </wp:positionH>
              <wp:positionV relativeFrom="page">
                <wp:posOffset>461644</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175" y="0"/>
                            </a:lnTo>
                          </a:path>
                        </a:pathLst>
                      </a:custGeom>
                      <a:ln w="35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5AF4B" id="Graphic 1" o:spid="_x0000_s1026" style="position:absolute;margin-left:42.5pt;margin-top:36.35pt;width:510.25pt;height:.1pt;z-index:-231623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" path="m,l6480175,e" filled="f" strokeweight=".09981mm">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6986" w14:textId="77777777" w:rsidR="00551985" w:rsidRDefault="0055198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3F7"/>
    <w:multiLevelType w:val="multilevel"/>
    <w:tmpl w:val="459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56A2"/>
    <w:multiLevelType w:val="hybridMultilevel"/>
    <w:tmpl w:val="FFFFFFFF"/>
    <w:lvl w:ilvl="0" w:tplc="A5648324">
      <w:start w:val="1"/>
      <w:numFmt w:val="decimal"/>
      <w:lvlText w:val="%1."/>
      <w:lvlJc w:val="left"/>
      <w:pPr>
        <w:ind w:left="485" w:hanging="347"/>
      </w:pPr>
      <w:rPr>
        <w:rFonts w:ascii="Cambria" w:eastAsia="Cambria" w:hAnsi="Cambria" w:cs="Cambria" w:hint="default"/>
        <w:b/>
        <w:bCs/>
        <w:i w:val="0"/>
        <w:iCs w:val="0"/>
        <w:spacing w:val="-1"/>
        <w:w w:val="113"/>
        <w:sz w:val="22"/>
        <w:szCs w:val="22"/>
        <w:lang w:val="en-US" w:eastAsia="en-US" w:bidi="ar-SA"/>
      </w:rPr>
    </w:lvl>
    <w:lvl w:ilvl="1" w:tplc="86002BBA">
      <w:numFmt w:val="bullet"/>
      <w:lvlText w:val="•"/>
      <w:lvlJc w:val="left"/>
      <w:pPr>
        <w:ind w:left="1467" w:hanging="347"/>
      </w:pPr>
      <w:rPr>
        <w:rFonts w:hint="default"/>
        <w:lang w:val="en-US" w:eastAsia="en-US" w:bidi="ar-SA"/>
      </w:rPr>
    </w:lvl>
    <w:lvl w:ilvl="2" w:tplc="CB8420B2">
      <w:numFmt w:val="bullet"/>
      <w:lvlText w:val="•"/>
      <w:lvlJc w:val="left"/>
      <w:pPr>
        <w:ind w:left="2454" w:hanging="347"/>
      </w:pPr>
      <w:rPr>
        <w:rFonts w:hint="default"/>
        <w:lang w:val="en-US" w:eastAsia="en-US" w:bidi="ar-SA"/>
      </w:rPr>
    </w:lvl>
    <w:lvl w:ilvl="3" w:tplc="C0FAF2B6">
      <w:numFmt w:val="bullet"/>
      <w:lvlText w:val="•"/>
      <w:lvlJc w:val="left"/>
      <w:pPr>
        <w:ind w:left="3441" w:hanging="347"/>
      </w:pPr>
      <w:rPr>
        <w:rFonts w:hint="default"/>
        <w:lang w:val="en-US" w:eastAsia="en-US" w:bidi="ar-SA"/>
      </w:rPr>
    </w:lvl>
    <w:lvl w:ilvl="4" w:tplc="D97A9E3C">
      <w:numFmt w:val="bullet"/>
      <w:lvlText w:val="•"/>
      <w:lvlJc w:val="left"/>
      <w:pPr>
        <w:ind w:left="4429" w:hanging="347"/>
      </w:pPr>
      <w:rPr>
        <w:rFonts w:hint="default"/>
        <w:lang w:val="en-US" w:eastAsia="en-US" w:bidi="ar-SA"/>
      </w:rPr>
    </w:lvl>
    <w:lvl w:ilvl="5" w:tplc="EC123520">
      <w:numFmt w:val="bullet"/>
      <w:lvlText w:val="•"/>
      <w:lvlJc w:val="left"/>
      <w:pPr>
        <w:ind w:left="5416" w:hanging="347"/>
      </w:pPr>
      <w:rPr>
        <w:rFonts w:hint="default"/>
        <w:lang w:val="en-US" w:eastAsia="en-US" w:bidi="ar-SA"/>
      </w:rPr>
    </w:lvl>
    <w:lvl w:ilvl="6" w:tplc="96A27150">
      <w:numFmt w:val="bullet"/>
      <w:lvlText w:val="•"/>
      <w:lvlJc w:val="left"/>
      <w:pPr>
        <w:ind w:left="6403" w:hanging="347"/>
      </w:pPr>
      <w:rPr>
        <w:rFonts w:hint="default"/>
        <w:lang w:val="en-US" w:eastAsia="en-US" w:bidi="ar-SA"/>
      </w:rPr>
    </w:lvl>
    <w:lvl w:ilvl="7" w:tplc="A0DED302">
      <w:numFmt w:val="bullet"/>
      <w:lvlText w:val="•"/>
      <w:lvlJc w:val="left"/>
      <w:pPr>
        <w:ind w:left="7391" w:hanging="347"/>
      </w:pPr>
      <w:rPr>
        <w:rFonts w:hint="default"/>
        <w:lang w:val="en-US" w:eastAsia="en-US" w:bidi="ar-SA"/>
      </w:rPr>
    </w:lvl>
    <w:lvl w:ilvl="8" w:tplc="87F8DC8E">
      <w:numFmt w:val="bullet"/>
      <w:lvlText w:val="•"/>
      <w:lvlJc w:val="left"/>
      <w:pPr>
        <w:ind w:left="8378" w:hanging="347"/>
      </w:pPr>
      <w:rPr>
        <w:rFonts w:hint="default"/>
        <w:lang w:val="en-US" w:eastAsia="en-US" w:bidi="ar-SA"/>
      </w:rPr>
    </w:lvl>
  </w:abstractNum>
  <w:abstractNum w:abstractNumId="2" w15:restartNumberingAfterBreak="0">
    <w:nsid w:val="08B124F3"/>
    <w:multiLevelType w:val="hybridMultilevel"/>
    <w:tmpl w:val="4BB253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A7E81"/>
    <w:multiLevelType w:val="multilevel"/>
    <w:tmpl w:val="D73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58A4"/>
    <w:multiLevelType w:val="hybridMultilevel"/>
    <w:tmpl w:val="9BEC11C8"/>
    <w:lvl w:ilvl="0" w:tplc="40090001">
      <w:start w:val="1"/>
      <w:numFmt w:val="bullet"/>
      <w:lvlText w:val=""/>
      <w:lvlJc w:val="left"/>
      <w:pPr>
        <w:ind w:left="339" w:hanging="360"/>
      </w:pPr>
      <w:rPr>
        <w:rFonts w:ascii="Symbol" w:hAnsi="Symbol" w:hint="default"/>
      </w:rPr>
    </w:lvl>
    <w:lvl w:ilvl="1" w:tplc="40090003" w:tentative="1">
      <w:start w:val="1"/>
      <w:numFmt w:val="bullet"/>
      <w:lvlText w:val="o"/>
      <w:lvlJc w:val="left"/>
      <w:pPr>
        <w:ind w:left="1059" w:hanging="360"/>
      </w:pPr>
      <w:rPr>
        <w:rFonts w:ascii="Courier New" w:hAnsi="Courier New" w:cs="Courier New" w:hint="default"/>
      </w:rPr>
    </w:lvl>
    <w:lvl w:ilvl="2" w:tplc="40090005" w:tentative="1">
      <w:start w:val="1"/>
      <w:numFmt w:val="bullet"/>
      <w:lvlText w:val=""/>
      <w:lvlJc w:val="left"/>
      <w:pPr>
        <w:ind w:left="1779" w:hanging="360"/>
      </w:pPr>
      <w:rPr>
        <w:rFonts w:ascii="Wingdings" w:hAnsi="Wingdings" w:hint="default"/>
      </w:rPr>
    </w:lvl>
    <w:lvl w:ilvl="3" w:tplc="40090001" w:tentative="1">
      <w:start w:val="1"/>
      <w:numFmt w:val="bullet"/>
      <w:lvlText w:val=""/>
      <w:lvlJc w:val="left"/>
      <w:pPr>
        <w:ind w:left="2499" w:hanging="360"/>
      </w:pPr>
      <w:rPr>
        <w:rFonts w:ascii="Symbol" w:hAnsi="Symbol" w:hint="default"/>
      </w:rPr>
    </w:lvl>
    <w:lvl w:ilvl="4" w:tplc="40090003" w:tentative="1">
      <w:start w:val="1"/>
      <w:numFmt w:val="bullet"/>
      <w:lvlText w:val="o"/>
      <w:lvlJc w:val="left"/>
      <w:pPr>
        <w:ind w:left="3219" w:hanging="360"/>
      </w:pPr>
      <w:rPr>
        <w:rFonts w:ascii="Courier New" w:hAnsi="Courier New" w:cs="Courier New" w:hint="default"/>
      </w:rPr>
    </w:lvl>
    <w:lvl w:ilvl="5" w:tplc="40090005" w:tentative="1">
      <w:start w:val="1"/>
      <w:numFmt w:val="bullet"/>
      <w:lvlText w:val=""/>
      <w:lvlJc w:val="left"/>
      <w:pPr>
        <w:ind w:left="3939" w:hanging="360"/>
      </w:pPr>
      <w:rPr>
        <w:rFonts w:ascii="Wingdings" w:hAnsi="Wingdings" w:hint="default"/>
      </w:rPr>
    </w:lvl>
    <w:lvl w:ilvl="6" w:tplc="40090001" w:tentative="1">
      <w:start w:val="1"/>
      <w:numFmt w:val="bullet"/>
      <w:lvlText w:val=""/>
      <w:lvlJc w:val="left"/>
      <w:pPr>
        <w:ind w:left="4659" w:hanging="360"/>
      </w:pPr>
      <w:rPr>
        <w:rFonts w:ascii="Symbol" w:hAnsi="Symbol" w:hint="default"/>
      </w:rPr>
    </w:lvl>
    <w:lvl w:ilvl="7" w:tplc="40090003" w:tentative="1">
      <w:start w:val="1"/>
      <w:numFmt w:val="bullet"/>
      <w:lvlText w:val="o"/>
      <w:lvlJc w:val="left"/>
      <w:pPr>
        <w:ind w:left="5379" w:hanging="360"/>
      </w:pPr>
      <w:rPr>
        <w:rFonts w:ascii="Courier New" w:hAnsi="Courier New" w:cs="Courier New" w:hint="default"/>
      </w:rPr>
    </w:lvl>
    <w:lvl w:ilvl="8" w:tplc="40090005" w:tentative="1">
      <w:start w:val="1"/>
      <w:numFmt w:val="bullet"/>
      <w:lvlText w:val=""/>
      <w:lvlJc w:val="left"/>
      <w:pPr>
        <w:ind w:left="6099" w:hanging="360"/>
      </w:pPr>
      <w:rPr>
        <w:rFonts w:ascii="Wingdings" w:hAnsi="Wingdings" w:hint="default"/>
      </w:rPr>
    </w:lvl>
  </w:abstractNum>
  <w:abstractNum w:abstractNumId="5" w15:restartNumberingAfterBreak="0">
    <w:nsid w:val="1D8816D0"/>
    <w:multiLevelType w:val="hybridMultilevel"/>
    <w:tmpl w:val="FFFFFFFF"/>
    <w:lvl w:ilvl="0" w:tplc="DFD6D640">
      <w:start w:val="1"/>
      <w:numFmt w:val="decimal"/>
      <w:lvlText w:val="%1."/>
      <w:lvlJc w:val="left"/>
      <w:pPr>
        <w:ind w:left="172" w:hanging="149"/>
      </w:pPr>
      <w:rPr>
        <w:rFonts w:hint="default"/>
        <w:spacing w:val="-1"/>
        <w:w w:val="100"/>
        <w:lang w:val="en-US" w:eastAsia="en-US" w:bidi="ar-SA"/>
      </w:rPr>
    </w:lvl>
    <w:lvl w:ilvl="1" w:tplc="FBF0EF94">
      <w:numFmt w:val="bullet"/>
      <w:lvlText w:val="•"/>
      <w:lvlJc w:val="left"/>
      <w:pPr>
        <w:ind w:left="385" w:hanging="149"/>
      </w:pPr>
      <w:rPr>
        <w:rFonts w:hint="default"/>
        <w:lang w:val="en-US" w:eastAsia="en-US" w:bidi="ar-SA"/>
      </w:rPr>
    </w:lvl>
    <w:lvl w:ilvl="2" w:tplc="8224338C">
      <w:numFmt w:val="bullet"/>
      <w:lvlText w:val="•"/>
      <w:lvlJc w:val="left"/>
      <w:pPr>
        <w:ind w:left="590" w:hanging="149"/>
      </w:pPr>
      <w:rPr>
        <w:rFonts w:hint="default"/>
        <w:lang w:val="en-US" w:eastAsia="en-US" w:bidi="ar-SA"/>
      </w:rPr>
    </w:lvl>
    <w:lvl w:ilvl="3" w:tplc="E0440C84">
      <w:numFmt w:val="bullet"/>
      <w:lvlText w:val="•"/>
      <w:lvlJc w:val="left"/>
      <w:pPr>
        <w:ind w:left="795" w:hanging="149"/>
      </w:pPr>
      <w:rPr>
        <w:rFonts w:hint="default"/>
        <w:lang w:val="en-US" w:eastAsia="en-US" w:bidi="ar-SA"/>
      </w:rPr>
    </w:lvl>
    <w:lvl w:ilvl="4" w:tplc="94565018">
      <w:numFmt w:val="bullet"/>
      <w:lvlText w:val="•"/>
      <w:lvlJc w:val="left"/>
      <w:pPr>
        <w:ind w:left="1000" w:hanging="149"/>
      </w:pPr>
      <w:rPr>
        <w:rFonts w:hint="default"/>
        <w:lang w:val="en-US" w:eastAsia="en-US" w:bidi="ar-SA"/>
      </w:rPr>
    </w:lvl>
    <w:lvl w:ilvl="5" w:tplc="2084F1BA">
      <w:numFmt w:val="bullet"/>
      <w:lvlText w:val="•"/>
      <w:lvlJc w:val="left"/>
      <w:pPr>
        <w:ind w:left="1205" w:hanging="149"/>
      </w:pPr>
      <w:rPr>
        <w:rFonts w:hint="default"/>
        <w:lang w:val="en-US" w:eastAsia="en-US" w:bidi="ar-SA"/>
      </w:rPr>
    </w:lvl>
    <w:lvl w:ilvl="6" w:tplc="0928C812">
      <w:numFmt w:val="bullet"/>
      <w:lvlText w:val="•"/>
      <w:lvlJc w:val="left"/>
      <w:pPr>
        <w:ind w:left="1410" w:hanging="149"/>
      </w:pPr>
      <w:rPr>
        <w:rFonts w:hint="default"/>
        <w:lang w:val="en-US" w:eastAsia="en-US" w:bidi="ar-SA"/>
      </w:rPr>
    </w:lvl>
    <w:lvl w:ilvl="7" w:tplc="031A6F88">
      <w:numFmt w:val="bullet"/>
      <w:lvlText w:val="•"/>
      <w:lvlJc w:val="left"/>
      <w:pPr>
        <w:ind w:left="1615" w:hanging="149"/>
      </w:pPr>
      <w:rPr>
        <w:rFonts w:hint="default"/>
        <w:lang w:val="en-US" w:eastAsia="en-US" w:bidi="ar-SA"/>
      </w:rPr>
    </w:lvl>
    <w:lvl w:ilvl="8" w:tplc="3BB644B8">
      <w:numFmt w:val="bullet"/>
      <w:lvlText w:val="•"/>
      <w:lvlJc w:val="left"/>
      <w:pPr>
        <w:ind w:left="1820" w:hanging="149"/>
      </w:pPr>
      <w:rPr>
        <w:rFonts w:hint="default"/>
        <w:lang w:val="en-US" w:eastAsia="en-US" w:bidi="ar-SA"/>
      </w:rPr>
    </w:lvl>
  </w:abstractNum>
  <w:abstractNum w:abstractNumId="6" w15:restartNumberingAfterBreak="0">
    <w:nsid w:val="1EE8676F"/>
    <w:multiLevelType w:val="multilevel"/>
    <w:tmpl w:val="C24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44D48"/>
    <w:multiLevelType w:val="hybridMultilevel"/>
    <w:tmpl w:val="01CE819C"/>
    <w:lvl w:ilvl="0" w:tplc="E486AD12">
      <w:start w:val="1"/>
      <w:numFmt w:val="upperRoman"/>
      <w:lvlText w:val="%1."/>
      <w:lvlJc w:val="left"/>
      <w:pPr>
        <w:ind w:left="1113" w:hanging="720"/>
        <w:jc w:val="left"/>
      </w:pPr>
      <w:rPr>
        <w:rFonts w:ascii="Arial MT" w:eastAsia="Arial MT" w:hAnsi="Arial MT" w:cs="Arial MT" w:hint="default"/>
        <w:b w:val="0"/>
        <w:bCs w:val="0"/>
        <w:i w:val="0"/>
        <w:iCs w:val="0"/>
        <w:spacing w:val="0"/>
        <w:w w:val="100"/>
        <w:sz w:val="24"/>
        <w:szCs w:val="24"/>
        <w:lang w:val="en-US" w:eastAsia="en-US" w:bidi="ar-SA"/>
      </w:rPr>
    </w:lvl>
    <w:lvl w:ilvl="1" w:tplc="194608E6">
      <w:start w:val="1"/>
      <w:numFmt w:val="lowerRoman"/>
      <w:lvlText w:val="%2)"/>
      <w:lvlJc w:val="left"/>
      <w:pPr>
        <w:ind w:left="1113" w:hanging="720"/>
        <w:jc w:val="left"/>
      </w:pPr>
      <w:rPr>
        <w:rFonts w:ascii="Arial MT" w:eastAsia="Arial MT" w:hAnsi="Arial MT" w:cs="Arial MT" w:hint="default"/>
        <w:b w:val="0"/>
        <w:bCs w:val="0"/>
        <w:i w:val="0"/>
        <w:iCs w:val="0"/>
        <w:spacing w:val="-1"/>
        <w:w w:val="99"/>
        <w:sz w:val="24"/>
        <w:szCs w:val="24"/>
        <w:lang w:val="en-US" w:eastAsia="en-US" w:bidi="ar-SA"/>
      </w:rPr>
    </w:lvl>
    <w:lvl w:ilvl="2" w:tplc="DCA42246">
      <w:start w:val="1"/>
      <w:numFmt w:val="lowerLetter"/>
      <w:lvlText w:val="%3."/>
      <w:lvlJc w:val="left"/>
      <w:pPr>
        <w:ind w:left="753" w:hanging="360"/>
        <w:jc w:val="left"/>
      </w:pPr>
      <w:rPr>
        <w:rFonts w:ascii="Arial MT" w:eastAsia="Arial MT" w:hAnsi="Arial MT" w:cs="Arial MT" w:hint="default"/>
        <w:b w:val="0"/>
        <w:bCs w:val="0"/>
        <w:i w:val="0"/>
        <w:iCs w:val="0"/>
        <w:spacing w:val="0"/>
        <w:w w:val="100"/>
        <w:sz w:val="24"/>
        <w:szCs w:val="24"/>
        <w:lang w:val="en-US" w:eastAsia="en-US" w:bidi="ar-SA"/>
      </w:rPr>
    </w:lvl>
    <w:lvl w:ilvl="3" w:tplc="491ACBC4">
      <w:numFmt w:val="bullet"/>
      <w:lvlText w:val=""/>
      <w:lvlJc w:val="left"/>
      <w:pPr>
        <w:ind w:left="753" w:hanging="360"/>
      </w:pPr>
      <w:rPr>
        <w:rFonts w:ascii="Wingdings" w:eastAsia="Wingdings" w:hAnsi="Wingdings" w:cs="Wingdings" w:hint="default"/>
        <w:b w:val="0"/>
        <w:bCs w:val="0"/>
        <w:i w:val="0"/>
        <w:iCs w:val="0"/>
        <w:spacing w:val="0"/>
        <w:w w:val="100"/>
        <w:sz w:val="24"/>
        <w:szCs w:val="24"/>
        <w:lang w:val="en-US" w:eastAsia="en-US" w:bidi="ar-SA"/>
      </w:rPr>
    </w:lvl>
    <w:lvl w:ilvl="4" w:tplc="C1B83810">
      <w:numFmt w:val="bullet"/>
      <w:lvlText w:val="-"/>
      <w:lvlJc w:val="left"/>
      <w:pPr>
        <w:ind w:left="1833" w:hanging="360"/>
      </w:pPr>
      <w:rPr>
        <w:rFonts w:ascii="Arial MT" w:eastAsia="Arial MT" w:hAnsi="Arial MT" w:cs="Arial MT" w:hint="default"/>
        <w:b w:val="0"/>
        <w:bCs w:val="0"/>
        <w:i w:val="0"/>
        <w:iCs w:val="0"/>
        <w:spacing w:val="0"/>
        <w:w w:val="99"/>
        <w:sz w:val="24"/>
        <w:szCs w:val="24"/>
        <w:lang w:val="en-US" w:eastAsia="en-US" w:bidi="ar-SA"/>
      </w:rPr>
    </w:lvl>
    <w:lvl w:ilvl="5" w:tplc="1686840A">
      <w:numFmt w:val="bullet"/>
      <w:lvlText w:val="•"/>
      <w:lvlJc w:val="left"/>
      <w:pPr>
        <w:ind w:left="4658" w:hanging="360"/>
      </w:pPr>
      <w:rPr>
        <w:rFonts w:hint="default"/>
        <w:lang w:val="en-US" w:eastAsia="en-US" w:bidi="ar-SA"/>
      </w:rPr>
    </w:lvl>
    <w:lvl w:ilvl="6" w:tplc="FFB0B610">
      <w:numFmt w:val="bullet"/>
      <w:lvlText w:val="•"/>
      <w:lvlJc w:val="left"/>
      <w:pPr>
        <w:ind w:left="5598" w:hanging="360"/>
      </w:pPr>
      <w:rPr>
        <w:rFonts w:hint="default"/>
        <w:lang w:val="en-US" w:eastAsia="en-US" w:bidi="ar-SA"/>
      </w:rPr>
    </w:lvl>
    <w:lvl w:ilvl="7" w:tplc="1220D0CC">
      <w:numFmt w:val="bullet"/>
      <w:lvlText w:val="•"/>
      <w:lvlJc w:val="left"/>
      <w:pPr>
        <w:ind w:left="6537" w:hanging="360"/>
      </w:pPr>
      <w:rPr>
        <w:rFonts w:hint="default"/>
        <w:lang w:val="en-US" w:eastAsia="en-US" w:bidi="ar-SA"/>
      </w:rPr>
    </w:lvl>
    <w:lvl w:ilvl="8" w:tplc="BF768C4A">
      <w:numFmt w:val="bullet"/>
      <w:lvlText w:val="•"/>
      <w:lvlJc w:val="left"/>
      <w:pPr>
        <w:ind w:left="7477" w:hanging="360"/>
      </w:pPr>
      <w:rPr>
        <w:rFonts w:hint="default"/>
        <w:lang w:val="en-US" w:eastAsia="en-US" w:bidi="ar-SA"/>
      </w:rPr>
    </w:lvl>
  </w:abstractNum>
  <w:abstractNum w:abstractNumId="8" w15:restartNumberingAfterBreak="0">
    <w:nsid w:val="22AD0A85"/>
    <w:multiLevelType w:val="hybridMultilevel"/>
    <w:tmpl w:val="944C9F1E"/>
    <w:lvl w:ilvl="0" w:tplc="E814E8A2">
      <w:start w:val="1"/>
      <w:numFmt w:val="lowerLetter"/>
      <w:lvlText w:val="%1."/>
      <w:lvlJc w:val="left"/>
      <w:pPr>
        <w:ind w:left="433" w:hanging="231"/>
      </w:pPr>
      <w:rPr>
        <w:rFonts w:hint="default"/>
        <w:spacing w:val="-1"/>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BB14F6"/>
    <w:multiLevelType w:val="multilevel"/>
    <w:tmpl w:val="BE6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168CF"/>
    <w:multiLevelType w:val="hybridMultilevel"/>
    <w:tmpl w:val="FFFFFFFF"/>
    <w:lvl w:ilvl="0" w:tplc="1572F8F6">
      <w:start w:val="1"/>
      <w:numFmt w:val="upperRoman"/>
      <w:lvlText w:val="%1."/>
      <w:lvlJc w:val="left"/>
      <w:pPr>
        <w:ind w:left="1443" w:hanging="166"/>
      </w:pPr>
      <w:rPr>
        <w:rFonts w:ascii="Calibri" w:eastAsia="Calibri" w:hAnsi="Calibri" w:cs="Calibri" w:hint="default"/>
        <w:b/>
        <w:bCs/>
        <w:i w:val="0"/>
        <w:iCs w:val="0"/>
        <w:spacing w:val="-1"/>
        <w:w w:val="99"/>
        <w:sz w:val="22"/>
        <w:szCs w:val="22"/>
        <w:lang w:val="en-US" w:eastAsia="en-US" w:bidi="ar-SA"/>
      </w:rPr>
    </w:lvl>
    <w:lvl w:ilvl="1" w:tplc="858AA48C">
      <w:numFmt w:val="bullet"/>
      <w:lvlText w:val="•"/>
      <w:lvlJc w:val="left"/>
      <w:pPr>
        <w:ind w:left="1728" w:hanging="166"/>
      </w:pPr>
      <w:rPr>
        <w:rFonts w:hint="default"/>
        <w:lang w:val="en-US" w:eastAsia="en-US" w:bidi="ar-SA"/>
      </w:rPr>
    </w:lvl>
    <w:lvl w:ilvl="2" w:tplc="406600BC">
      <w:numFmt w:val="bullet"/>
      <w:lvlText w:val="•"/>
      <w:lvlJc w:val="left"/>
      <w:pPr>
        <w:ind w:left="2014" w:hanging="166"/>
      </w:pPr>
      <w:rPr>
        <w:rFonts w:hint="default"/>
        <w:lang w:val="en-US" w:eastAsia="en-US" w:bidi="ar-SA"/>
      </w:rPr>
    </w:lvl>
    <w:lvl w:ilvl="3" w:tplc="65341558">
      <w:numFmt w:val="bullet"/>
      <w:lvlText w:val="•"/>
      <w:lvlJc w:val="left"/>
      <w:pPr>
        <w:ind w:left="2301" w:hanging="166"/>
      </w:pPr>
      <w:rPr>
        <w:rFonts w:hint="default"/>
        <w:lang w:val="en-US" w:eastAsia="en-US" w:bidi="ar-SA"/>
      </w:rPr>
    </w:lvl>
    <w:lvl w:ilvl="4" w:tplc="10527498">
      <w:numFmt w:val="bullet"/>
      <w:lvlText w:val="•"/>
      <w:lvlJc w:val="left"/>
      <w:pPr>
        <w:ind w:left="2587" w:hanging="166"/>
      </w:pPr>
      <w:rPr>
        <w:rFonts w:hint="default"/>
        <w:lang w:val="en-US" w:eastAsia="en-US" w:bidi="ar-SA"/>
      </w:rPr>
    </w:lvl>
    <w:lvl w:ilvl="5" w:tplc="87A2C806">
      <w:numFmt w:val="bullet"/>
      <w:lvlText w:val="•"/>
      <w:lvlJc w:val="left"/>
      <w:pPr>
        <w:ind w:left="2873" w:hanging="166"/>
      </w:pPr>
      <w:rPr>
        <w:rFonts w:hint="default"/>
        <w:lang w:val="en-US" w:eastAsia="en-US" w:bidi="ar-SA"/>
      </w:rPr>
    </w:lvl>
    <w:lvl w:ilvl="6" w:tplc="30988378">
      <w:numFmt w:val="bullet"/>
      <w:lvlText w:val="•"/>
      <w:lvlJc w:val="left"/>
      <w:pPr>
        <w:ind w:left="3160" w:hanging="166"/>
      </w:pPr>
      <w:rPr>
        <w:rFonts w:hint="default"/>
        <w:lang w:val="en-US" w:eastAsia="en-US" w:bidi="ar-SA"/>
      </w:rPr>
    </w:lvl>
    <w:lvl w:ilvl="7" w:tplc="F2287D40">
      <w:numFmt w:val="bullet"/>
      <w:lvlText w:val="•"/>
      <w:lvlJc w:val="left"/>
      <w:pPr>
        <w:ind w:left="3446" w:hanging="166"/>
      </w:pPr>
      <w:rPr>
        <w:rFonts w:hint="default"/>
        <w:lang w:val="en-US" w:eastAsia="en-US" w:bidi="ar-SA"/>
      </w:rPr>
    </w:lvl>
    <w:lvl w:ilvl="8" w:tplc="833C0C70">
      <w:numFmt w:val="bullet"/>
      <w:lvlText w:val="•"/>
      <w:lvlJc w:val="left"/>
      <w:pPr>
        <w:ind w:left="3732" w:hanging="166"/>
      </w:pPr>
      <w:rPr>
        <w:rFonts w:hint="default"/>
        <w:lang w:val="en-US" w:eastAsia="en-US" w:bidi="ar-SA"/>
      </w:rPr>
    </w:lvl>
  </w:abstractNum>
  <w:abstractNum w:abstractNumId="11" w15:restartNumberingAfterBreak="0">
    <w:nsid w:val="2FA211E3"/>
    <w:multiLevelType w:val="multilevel"/>
    <w:tmpl w:val="833272B2"/>
    <w:lvl w:ilvl="0">
      <w:start w:val="1"/>
      <w:numFmt w:val="decimal"/>
      <w:lvlText w:val="%1."/>
      <w:lvlJc w:val="left"/>
      <w:pPr>
        <w:ind w:left="596" w:hanging="416"/>
      </w:pPr>
      <w:rPr>
        <w:rFonts w:ascii="Cambria" w:eastAsia="Cambria" w:hAnsi="Cambria" w:cs="Cambria" w:hint="default"/>
        <w:b/>
        <w:bCs/>
        <w:i w:val="0"/>
        <w:iCs w:val="0"/>
        <w:color w:val="225C96"/>
        <w:spacing w:val="0"/>
        <w:w w:val="112"/>
        <w:sz w:val="22"/>
        <w:szCs w:val="33"/>
        <w:lang w:val="en-US" w:eastAsia="en-US" w:bidi="ar-SA"/>
      </w:rPr>
    </w:lvl>
    <w:lvl w:ilvl="1">
      <w:start w:val="1"/>
      <w:numFmt w:val="decimal"/>
      <w:lvlText w:val="%1.%2"/>
      <w:lvlJc w:val="left"/>
      <w:pPr>
        <w:ind w:left="554" w:hanging="416"/>
      </w:pPr>
      <w:rPr>
        <w:rFonts w:ascii="Cambria" w:eastAsia="Cambria" w:hAnsi="Cambria" w:cs="Cambria" w:hint="default"/>
        <w:b/>
        <w:bCs/>
        <w:i w:val="0"/>
        <w:iCs w:val="0"/>
        <w:color w:val="225C96"/>
        <w:spacing w:val="-2"/>
        <w:w w:val="109"/>
        <w:sz w:val="22"/>
        <w:szCs w:val="22"/>
        <w:lang w:val="en-US" w:eastAsia="en-US" w:bidi="ar-SA"/>
      </w:rPr>
    </w:lvl>
    <w:lvl w:ilvl="2">
      <w:numFmt w:val="bullet"/>
      <w:lvlText w:val="•"/>
      <w:lvlJc w:val="left"/>
      <w:pPr>
        <w:ind w:left="141" w:hanging="243"/>
      </w:pPr>
      <w:rPr>
        <w:rFonts w:ascii="Cambria" w:eastAsia="Cambria" w:hAnsi="Cambria" w:cs="Cambria" w:hint="default"/>
        <w:b w:val="0"/>
        <w:bCs w:val="0"/>
        <w:i w:val="0"/>
        <w:iCs w:val="0"/>
        <w:spacing w:val="0"/>
        <w:w w:val="117"/>
        <w:sz w:val="22"/>
        <w:szCs w:val="22"/>
        <w:lang w:val="en-US" w:eastAsia="en-US" w:bidi="ar-SA"/>
      </w:rPr>
    </w:lvl>
    <w:lvl w:ilvl="3">
      <w:numFmt w:val="bullet"/>
      <w:lvlText w:val="•"/>
      <w:lvlJc w:val="left"/>
      <w:pPr>
        <w:ind w:left="2736" w:hanging="243"/>
      </w:pPr>
      <w:rPr>
        <w:rFonts w:hint="default"/>
        <w:lang w:val="en-US" w:eastAsia="en-US" w:bidi="ar-SA"/>
      </w:rPr>
    </w:lvl>
    <w:lvl w:ilvl="4">
      <w:numFmt w:val="bullet"/>
      <w:lvlText w:val="•"/>
      <w:lvlJc w:val="left"/>
      <w:pPr>
        <w:ind w:left="3824" w:hanging="243"/>
      </w:pPr>
      <w:rPr>
        <w:rFonts w:hint="default"/>
        <w:lang w:val="en-US" w:eastAsia="en-US" w:bidi="ar-SA"/>
      </w:rPr>
    </w:lvl>
    <w:lvl w:ilvl="5">
      <w:numFmt w:val="bullet"/>
      <w:lvlText w:val="•"/>
      <w:lvlJc w:val="left"/>
      <w:pPr>
        <w:ind w:left="4912" w:hanging="243"/>
      </w:pPr>
      <w:rPr>
        <w:rFonts w:hint="default"/>
        <w:lang w:val="en-US" w:eastAsia="en-US" w:bidi="ar-SA"/>
      </w:rPr>
    </w:lvl>
    <w:lvl w:ilvl="6">
      <w:numFmt w:val="bullet"/>
      <w:lvlText w:val="•"/>
      <w:lvlJc w:val="left"/>
      <w:pPr>
        <w:ind w:left="6000" w:hanging="243"/>
      </w:pPr>
      <w:rPr>
        <w:rFonts w:hint="default"/>
        <w:lang w:val="en-US" w:eastAsia="en-US" w:bidi="ar-SA"/>
      </w:rPr>
    </w:lvl>
    <w:lvl w:ilvl="7">
      <w:numFmt w:val="bullet"/>
      <w:lvlText w:val="•"/>
      <w:lvlJc w:val="left"/>
      <w:pPr>
        <w:ind w:left="7088" w:hanging="243"/>
      </w:pPr>
      <w:rPr>
        <w:rFonts w:hint="default"/>
        <w:lang w:val="en-US" w:eastAsia="en-US" w:bidi="ar-SA"/>
      </w:rPr>
    </w:lvl>
    <w:lvl w:ilvl="8">
      <w:numFmt w:val="bullet"/>
      <w:lvlText w:val="•"/>
      <w:lvlJc w:val="left"/>
      <w:pPr>
        <w:ind w:left="8176" w:hanging="243"/>
      </w:pPr>
      <w:rPr>
        <w:rFonts w:hint="default"/>
        <w:lang w:val="en-US" w:eastAsia="en-US" w:bidi="ar-SA"/>
      </w:rPr>
    </w:lvl>
  </w:abstractNum>
  <w:abstractNum w:abstractNumId="12" w15:restartNumberingAfterBreak="0">
    <w:nsid w:val="31AA09C0"/>
    <w:multiLevelType w:val="multilevel"/>
    <w:tmpl w:val="5BB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018A4"/>
    <w:multiLevelType w:val="multilevel"/>
    <w:tmpl w:val="FFFFFFFF"/>
    <w:lvl w:ilvl="0">
      <w:start w:val="1"/>
      <w:numFmt w:val="decimal"/>
      <w:lvlText w:val="%1."/>
      <w:lvlJc w:val="left"/>
      <w:pPr>
        <w:ind w:left="415" w:hanging="277"/>
      </w:pPr>
      <w:rPr>
        <w:rFonts w:ascii="Cambria" w:eastAsia="Cambria" w:hAnsi="Cambria" w:cs="Cambria" w:hint="default"/>
        <w:b/>
        <w:bCs/>
        <w:i w:val="0"/>
        <w:iCs w:val="0"/>
        <w:spacing w:val="-1"/>
        <w:w w:val="113"/>
        <w:sz w:val="22"/>
        <w:szCs w:val="22"/>
        <w:lang w:val="en-US" w:eastAsia="en-US" w:bidi="ar-SA"/>
      </w:rPr>
    </w:lvl>
    <w:lvl w:ilvl="1">
      <w:start w:val="1"/>
      <w:numFmt w:val="decimal"/>
      <w:lvlText w:val="%1.%2"/>
      <w:lvlJc w:val="left"/>
      <w:pPr>
        <w:ind w:left="518" w:hanging="380"/>
      </w:pPr>
      <w:rPr>
        <w:rFonts w:ascii="Cambria" w:eastAsia="Cambria" w:hAnsi="Cambria" w:cs="Cambria" w:hint="default"/>
        <w:b w:val="0"/>
        <w:bCs w:val="0"/>
        <w:i w:val="0"/>
        <w:iCs w:val="0"/>
        <w:spacing w:val="0"/>
        <w:w w:val="107"/>
        <w:sz w:val="22"/>
        <w:szCs w:val="22"/>
        <w:lang w:val="en-US" w:eastAsia="en-US" w:bidi="ar-SA"/>
      </w:rPr>
    </w:lvl>
    <w:lvl w:ilvl="2">
      <w:numFmt w:val="bullet"/>
      <w:lvlText w:val="•"/>
      <w:lvlJc w:val="left"/>
      <w:pPr>
        <w:ind w:left="1612" w:hanging="380"/>
      </w:pPr>
      <w:rPr>
        <w:rFonts w:hint="default"/>
        <w:lang w:val="en-US" w:eastAsia="en-US" w:bidi="ar-SA"/>
      </w:rPr>
    </w:lvl>
    <w:lvl w:ilvl="3">
      <w:numFmt w:val="bullet"/>
      <w:lvlText w:val="•"/>
      <w:lvlJc w:val="left"/>
      <w:pPr>
        <w:ind w:left="2705" w:hanging="380"/>
      </w:pPr>
      <w:rPr>
        <w:rFonts w:hint="default"/>
        <w:lang w:val="en-US" w:eastAsia="en-US" w:bidi="ar-SA"/>
      </w:rPr>
    </w:lvl>
    <w:lvl w:ilvl="4">
      <w:numFmt w:val="bullet"/>
      <w:lvlText w:val="•"/>
      <w:lvlJc w:val="left"/>
      <w:pPr>
        <w:ind w:left="3797" w:hanging="380"/>
      </w:pPr>
      <w:rPr>
        <w:rFonts w:hint="default"/>
        <w:lang w:val="en-US" w:eastAsia="en-US" w:bidi="ar-SA"/>
      </w:rPr>
    </w:lvl>
    <w:lvl w:ilvl="5">
      <w:numFmt w:val="bullet"/>
      <w:lvlText w:val="•"/>
      <w:lvlJc w:val="left"/>
      <w:pPr>
        <w:ind w:left="4890" w:hanging="380"/>
      </w:pPr>
      <w:rPr>
        <w:rFonts w:hint="default"/>
        <w:lang w:val="en-US" w:eastAsia="en-US" w:bidi="ar-SA"/>
      </w:rPr>
    </w:lvl>
    <w:lvl w:ilvl="6">
      <w:numFmt w:val="bullet"/>
      <w:lvlText w:val="•"/>
      <w:lvlJc w:val="left"/>
      <w:pPr>
        <w:ind w:left="5982" w:hanging="380"/>
      </w:pPr>
      <w:rPr>
        <w:rFonts w:hint="default"/>
        <w:lang w:val="en-US" w:eastAsia="en-US" w:bidi="ar-SA"/>
      </w:rPr>
    </w:lvl>
    <w:lvl w:ilvl="7">
      <w:numFmt w:val="bullet"/>
      <w:lvlText w:val="•"/>
      <w:lvlJc w:val="left"/>
      <w:pPr>
        <w:ind w:left="7075" w:hanging="380"/>
      </w:pPr>
      <w:rPr>
        <w:rFonts w:hint="default"/>
        <w:lang w:val="en-US" w:eastAsia="en-US" w:bidi="ar-SA"/>
      </w:rPr>
    </w:lvl>
    <w:lvl w:ilvl="8">
      <w:numFmt w:val="bullet"/>
      <w:lvlText w:val="•"/>
      <w:lvlJc w:val="left"/>
      <w:pPr>
        <w:ind w:left="8168" w:hanging="380"/>
      </w:pPr>
      <w:rPr>
        <w:rFonts w:hint="default"/>
        <w:lang w:val="en-US" w:eastAsia="en-US" w:bidi="ar-SA"/>
      </w:rPr>
    </w:lvl>
  </w:abstractNum>
  <w:abstractNum w:abstractNumId="14" w15:restartNumberingAfterBreak="0">
    <w:nsid w:val="3A8C5CE3"/>
    <w:multiLevelType w:val="multilevel"/>
    <w:tmpl w:val="9B0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E4E91"/>
    <w:multiLevelType w:val="multilevel"/>
    <w:tmpl w:val="833272B2"/>
    <w:lvl w:ilvl="0">
      <w:start w:val="1"/>
      <w:numFmt w:val="decimal"/>
      <w:lvlText w:val="%1."/>
      <w:lvlJc w:val="left"/>
      <w:pPr>
        <w:ind w:left="596" w:hanging="416"/>
      </w:pPr>
      <w:rPr>
        <w:rFonts w:ascii="Cambria" w:eastAsia="Cambria" w:hAnsi="Cambria" w:cs="Cambria" w:hint="default"/>
        <w:b/>
        <w:bCs/>
        <w:i w:val="0"/>
        <w:iCs w:val="0"/>
        <w:color w:val="225C96"/>
        <w:spacing w:val="0"/>
        <w:w w:val="112"/>
        <w:sz w:val="22"/>
        <w:szCs w:val="33"/>
        <w:lang w:val="en-US" w:eastAsia="en-US" w:bidi="ar-SA"/>
      </w:rPr>
    </w:lvl>
    <w:lvl w:ilvl="1">
      <w:start w:val="1"/>
      <w:numFmt w:val="decimal"/>
      <w:lvlText w:val="%1.%2"/>
      <w:lvlJc w:val="left"/>
      <w:pPr>
        <w:ind w:left="956" w:hanging="416"/>
      </w:pPr>
      <w:rPr>
        <w:rFonts w:ascii="Cambria" w:eastAsia="Cambria" w:hAnsi="Cambria" w:cs="Cambria" w:hint="default"/>
        <w:b/>
        <w:bCs/>
        <w:i w:val="0"/>
        <w:iCs w:val="0"/>
        <w:color w:val="225C96"/>
        <w:spacing w:val="-2"/>
        <w:w w:val="109"/>
        <w:sz w:val="22"/>
        <w:szCs w:val="22"/>
        <w:lang w:val="en-US" w:eastAsia="en-US" w:bidi="ar-SA"/>
      </w:rPr>
    </w:lvl>
    <w:lvl w:ilvl="2">
      <w:numFmt w:val="bullet"/>
      <w:lvlText w:val="•"/>
      <w:lvlJc w:val="left"/>
      <w:pPr>
        <w:ind w:left="141" w:hanging="243"/>
      </w:pPr>
      <w:rPr>
        <w:rFonts w:ascii="Cambria" w:eastAsia="Cambria" w:hAnsi="Cambria" w:cs="Cambria" w:hint="default"/>
        <w:b w:val="0"/>
        <w:bCs w:val="0"/>
        <w:i w:val="0"/>
        <w:iCs w:val="0"/>
        <w:spacing w:val="0"/>
        <w:w w:val="117"/>
        <w:sz w:val="22"/>
        <w:szCs w:val="22"/>
        <w:lang w:val="en-US" w:eastAsia="en-US" w:bidi="ar-SA"/>
      </w:rPr>
    </w:lvl>
    <w:lvl w:ilvl="3">
      <w:numFmt w:val="bullet"/>
      <w:lvlText w:val="•"/>
      <w:lvlJc w:val="left"/>
      <w:pPr>
        <w:ind w:left="2736" w:hanging="243"/>
      </w:pPr>
      <w:rPr>
        <w:rFonts w:hint="default"/>
        <w:lang w:val="en-US" w:eastAsia="en-US" w:bidi="ar-SA"/>
      </w:rPr>
    </w:lvl>
    <w:lvl w:ilvl="4">
      <w:numFmt w:val="bullet"/>
      <w:lvlText w:val="•"/>
      <w:lvlJc w:val="left"/>
      <w:pPr>
        <w:ind w:left="3824" w:hanging="243"/>
      </w:pPr>
      <w:rPr>
        <w:rFonts w:hint="default"/>
        <w:lang w:val="en-US" w:eastAsia="en-US" w:bidi="ar-SA"/>
      </w:rPr>
    </w:lvl>
    <w:lvl w:ilvl="5">
      <w:numFmt w:val="bullet"/>
      <w:lvlText w:val="•"/>
      <w:lvlJc w:val="left"/>
      <w:pPr>
        <w:ind w:left="4912" w:hanging="243"/>
      </w:pPr>
      <w:rPr>
        <w:rFonts w:hint="default"/>
        <w:lang w:val="en-US" w:eastAsia="en-US" w:bidi="ar-SA"/>
      </w:rPr>
    </w:lvl>
    <w:lvl w:ilvl="6">
      <w:numFmt w:val="bullet"/>
      <w:lvlText w:val="•"/>
      <w:lvlJc w:val="left"/>
      <w:pPr>
        <w:ind w:left="6000" w:hanging="243"/>
      </w:pPr>
      <w:rPr>
        <w:rFonts w:hint="default"/>
        <w:lang w:val="en-US" w:eastAsia="en-US" w:bidi="ar-SA"/>
      </w:rPr>
    </w:lvl>
    <w:lvl w:ilvl="7">
      <w:numFmt w:val="bullet"/>
      <w:lvlText w:val="•"/>
      <w:lvlJc w:val="left"/>
      <w:pPr>
        <w:ind w:left="7088" w:hanging="243"/>
      </w:pPr>
      <w:rPr>
        <w:rFonts w:hint="default"/>
        <w:lang w:val="en-US" w:eastAsia="en-US" w:bidi="ar-SA"/>
      </w:rPr>
    </w:lvl>
    <w:lvl w:ilvl="8">
      <w:numFmt w:val="bullet"/>
      <w:lvlText w:val="•"/>
      <w:lvlJc w:val="left"/>
      <w:pPr>
        <w:ind w:left="8176" w:hanging="243"/>
      </w:pPr>
      <w:rPr>
        <w:rFonts w:hint="default"/>
        <w:lang w:val="en-US" w:eastAsia="en-US" w:bidi="ar-SA"/>
      </w:rPr>
    </w:lvl>
  </w:abstractNum>
  <w:abstractNum w:abstractNumId="16" w15:restartNumberingAfterBreak="0">
    <w:nsid w:val="41BF0364"/>
    <w:multiLevelType w:val="hybridMultilevel"/>
    <w:tmpl w:val="FFFFFFFF"/>
    <w:lvl w:ilvl="0" w:tplc="7F4857F4">
      <w:numFmt w:val="bullet"/>
      <w:lvlText w:val="•"/>
      <w:lvlJc w:val="left"/>
      <w:pPr>
        <w:ind w:left="141" w:hanging="183"/>
      </w:pPr>
      <w:rPr>
        <w:rFonts w:ascii="Cambria" w:eastAsia="Cambria" w:hAnsi="Cambria" w:cs="Cambria" w:hint="default"/>
        <w:b w:val="0"/>
        <w:bCs w:val="0"/>
        <w:i w:val="0"/>
        <w:iCs w:val="0"/>
        <w:spacing w:val="0"/>
        <w:w w:val="117"/>
        <w:sz w:val="22"/>
        <w:szCs w:val="22"/>
        <w:lang w:val="en-US" w:eastAsia="en-US" w:bidi="ar-SA"/>
      </w:rPr>
    </w:lvl>
    <w:lvl w:ilvl="1" w:tplc="92009B4C">
      <w:numFmt w:val="bullet"/>
      <w:lvlText w:val="•"/>
      <w:lvlJc w:val="left"/>
      <w:pPr>
        <w:ind w:left="1161" w:hanging="183"/>
      </w:pPr>
      <w:rPr>
        <w:rFonts w:hint="default"/>
        <w:lang w:val="en-US" w:eastAsia="en-US" w:bidi="ar-SA"/>
      </w:rPr>
    </w:lvl>
    <w:lvl w:ilvl="2" w:tplc="45C89DCA">
      <w:numFmt w:val="bullet"/>
      <w:lvlText w:val="•"/>
      <w:lvlJc w:val="left"/>
      <w:pPr>
        <w:ind w:left="2182" w:hanging="183"/>
      </w:pPr>
      <w:rPr>
        <w:rFonts w:hint="default"/>
        <w:lang w:val="en-US" w:eastAsia="en-US" w:bidi="ar-SA"/>
      </w:rPr>
    </w:lvl>
    <w:lvl w:ilvl="3" w:tplc="FE7A4DA8">
      <w:numFmt w:val="bullet"/>
      <w:lvlText w:val="•"/>
      <w:lvlJc w:val="left"/>
      <w:pPr>
        <w:ind w:left="3203" w:hanging="183"/>
      </w:pPr>
      <w:rPr>
        <w:rFonts w:hint="default"/>
        <w:lang w:val="en-US" w:eastAsia="en-US" w:bidi="ar-SA"/>
      </w:rPr>
    </w:lvl>
    <w:lvl w:ilvl="4" w:tplc="946C8A3C">
      <w:numFmt w:val="bullet"/>
      <w:lvlText w:val="•"/>
      <w:lvlJc w:val="left"/>
      <w:pPr>
        <w:ind w:left="4225" w:hanging="183"/>
      </w:pPr>
      <w:rPr>
        <w:rFonts w:hint="default"/>
        <w:lang w:val="en-US" w:eastAsia="en-US" w:bidi="ar-SA"/>
      </w:rPr>
    </w:lvl>
    <w:lvl w:ilvl="5" w:tplc="99EC9720">
      <w:numFmt w:val="bullet"/>
      <w:lvlText w:val="•"/>
      <w:lvlJc w:val="left"/>
      <w:pPr>
        <w:ind w:left="5246" w:hanging="183"/>
      </w:pPr>
      <w:rPr>
        <w:rFonts w:hint="default"/>
        <w:lang w:val="en-US" w:eastAsia="en-US" w:bidi="ar-SA"/>
      </w:rPr>
    </w:lvl>
    <w:lvl w:ilvl="6" w:tplc="210C3EC0">
      <w:numFmt w:val="bullet"/>
      <w:lvlText w:val="•"/>
      <w:lvlJc w:val="left"/>
      <w:pPr>
        <w:ind w:left="6267" w:hanging="183"/>
      </w:pPr>
      <w:rPr>
        <w:rFonts w:hint="default"/>
        <w:lang w:val="en-US" w:eastAsia="en-US" w:bidi="ar-SA"/>
      </w:rPr>
    </w:lvl>
    <w:lvl w:ilvl="7" w:tplc="D700D9FA">
      <w:numFmt w:val="bullet"/>
      <w:lvlText w:val="•"/>
      <w:lvlJc w:val="left"/>
      <w:pPr>
        <w:ind w:left="7289" w:hanging="183"/>
      </w:pPr>
      <w:rPr>
        <w:rFonts w:hint="default"/>
        <w:lang w:val="en-US" w:eastAsia="en-US" w:bidi="ar-SA"/>
      </w:rPr>
    </w:lvl>
    <w:lvl w:ilvl="8" w:tplc="EE24A048">
      <w:numFmt w:val="bullet"/>
      <w:lvlText w:val="•"/>
      <w:lvlJc w:val="left"/>
      <w:pPr>
        <w:ind w:left="8310" w:hanging="183"/>
      </w:pPr>
      <w:rPr>
        <w:rFonts w:hint="default"/>
        <w:lang w:val="en-US" w:eastAsia="en-US" w:bidi="ar-SA"/>
      </w:rPr>
    </w:lvl>
  </w:abstractNum>
  <w:abstractNum w:abstractNumId="17" w15:restartNumberingAfterBreak="0">
    <w:nsid w:val="459C35FB"/>
    <w:multiLevelType w:val="multilevel"/>
    <w:tmpl w:val="559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578CA"/>
    <w:multiLevelType w:val="multilevel"/>
    <w:tmpl w:val="68A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D64D0"/>
    <w:multiLevelType w:val="multilevel"/>
    <w:tmpl w:val="AD1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8593C"/>
    <w:multiLevelType w:val="hybridMultilevel"/>
    <w:tmpl w:val="BE844C62"/>
    <w:lvl w:ilvl="0" w:tplc="1E7A88A8">
      <w:start w:val="1"/>
      <w:numFmt w:val="lowerLetter"/>
      <w:lvlText w:val="%1."/>
      <w:lvlJc w:val="left"/>
      <w:pPr>
        <w:ind w:left="438" w:hanging="236"/>
      </w:pPr>
      <w:rPr>
        <w:rFonts w:ascii="Times New Roman" w:eastAsia="Times New Roman" w:hAnsi="Times New Roman" w:cs="Times New Roman" w:hint="default"/>
        <w:b/>
        <w:bCs/>
        <w:i w:val="0"/>
        <w:iCs w:val="0"/>
        <w:spacing w:val="0"/>
        <w:w w:val="102"/>
        <w:position w:val="1"/>
        <w:sz w:val="18"/>
        <w:szCs w:val="18"/>
        <w:lang w:val="en-US" w:eastAsia="en-US" w:bidi="ar-SA"/>
      </w:rPr>
    </w:lvl>
    <w:lvl w:ilvl="1" w:tplc="20A6F1B0">
      <w:numFmt w:val="bullet"/>
      <w:lvlText w:val="•"/>
      <w:lvlJc w:val="left"/>
      <w:pPr>
        <w:ind w:left="1393" w:hanging="236"/>
      </w:pPr>
      <w:rPr>
        <w:rFonts w:hint="default"/>
        <w:lang w:val="en-US" w:eastAsia="en-US" w:bidi="ar-SA"/>
      </w:rPr>
    </w:lvl>
    <w:lvl w:ilvl="2" w:tplc="8F2ADA3C">
      <w:numFmt w:val="bullet"/>
      <w:lvlText w:val="•"/>
      <w:lvlJc w:val="left"/>
      <w:pPr>
        <w:ind w:left="2346" w:hanging="236"/>
      </w:pPr>
      <w:rPr>
        <w:rFonts w:hint="default"/>
        <w:lang w:val="en-US" w:eastAsia="en-US" w:bidi="ar-SA"/>
      </w:rPr>
    </w:lvl>
    <w:lvl w:ilvl="3" w:tplc="BFB89488">
      <w:numFmt w:val="bullet"/>
      <w:lvlText w:val="•"/>
      <w:lvlJc w:val="left"/>
      <w:pPr>
        <w:ind w:left="3299" w:hanging="236"/>
      </w:pPr>
      <w:rPr>
        <w:rFonts w:hint="default"/>
        <w:lang w:val="en-US" w:eastAsia="en-US" w:bidi="ar-SA"/>
      </w:rPr>
    </w:lvl>
    <w:lvl w:ilvl="4" w:tplc="9E046C96">
      <w:numFmt w:val="bullet"/>
      <w:lvlText w:val="•"/>
      <w:lvlJc w:val="left"/>
      <w:pPr>
        <w:ind w:left="4253" w:hanging="236"/>
      </w:pPr>
      <w:rPr>
        <w:rFonts w:hint="default"/>
        <w:lang w:val="en-US" w:eastAsia="en-US" w:bidi="ar-SA"/>
      </w:rPr>
    </w:lvl>
    <w:lvl w:ilvl="5" w:tplc="411C55DE">
      <w:numFmt w:val="bullet"/>
      <w:lvlText w:val="•"/>
      <w:lvlJc w:val="left"/>
      <w:pPr>
        <w:ind w:left="5206" w:hanging="236"/>
      </w:pPr>
      <w:rPr>
        <w:rFonts w:hint="default"/>
        <w:lang w:val="en-US" w:eastAsia="en-US" w:bidi="ar-SA"/>
      </w:rPr>
    </w:lvl>
    <w:lvl w:ilvl="6" w:tplc="9D88DB38">
      <w:numFmt w:val="bullet"/>
      <w:lvlText w:val="•"/>
      <w:lvlJc w:val="left"/>
      <w:pPr>
        <w:ind w:left="6159" w:hanging="236"/>
      </w:pPr>
      <w:rPr>
        <w:rFonts w:hint="default"/>
        <w:lang w:val="en-US" w:eastAsia="en-US" w:bidi="ar-SA"/>
      </w:rPr>
    </w:lvl>
    <w:lvl w:ilvl="7" w:tplc="78F6E2A4">
      <w:numFmt w:val="bullet"/>
      <w:lvlText w:val="•"/>
      <w:lvlJc w:val="left"/>
      <w:pPr>
        <w:ind w:left="7113" w:hanging="236"/>
      </w:pPr>
      <w:rPr>
        <w:rFonts w:hint="default"/>
        <w:lang w:val="en-US" w:eastAsia="en-US" w:bidi="ar-SA"/>
      </w:rPr>
    </w:lvl>
    <w:lvl w:ilvl="8" w:tplc="5BD8C49C">
      <w:numFmt w:val="bullet"/>
      <w:lvlText w:val="•"/>
      <w:lvlJc w:val="left"/>
      <w:pPr>
        <w:ind w:left="8066" w:hanging="236"/>
      </w:pPr>
      <w:rPr>
        <w:rFonts w:hint="default"/>
        <w:lang w:val="en-US" w:eastAsia="en-US" w:bidi="ar-SA"/>
      </w:rPr>
    </w:lvl>
  </w:abstractNum>
  <w:abstractNum w:abstractNumId="21" w15:restartNumberingAfterBreak="0">
    <w:nsid w:val="55992302"/>
    <w:multiLevelType w:val="hybridMultilevel"/>
    <w:tmpl w:val="588C674E"/>
    <w:lvl w:ilvl="0" w:tplc="FFFFFFFF">
      <w:start w:val="1"/>
      <w:numFmt w:val="decimal"/>
      <w:lvlText w:val="%1."/>
      <w:lvlJc w:val="left"/>
      <w:pPr>
        <w:ind w:left="1059" w:hanging="360"/>
      </w:pPr>
    </w:lvl>
    <w:lvl w:ilvl="1" w:tplc="FFFFFFFF" w:tentative="1">
      <w:start w:val="1"/>
      <w:numFmt w:val="lowerLetter"/>
      <w:lvlText w:val="%2."/>
      <w:lvlJc w:val="left"/>
      <w:pPr>
        <w:ind w:left="1779" w:hanging="360"/>
      </w:pPr>
    </w:lvl>
    <w:lvl w:ilvl="2" w:tplc="FFFFFFFF" w:tentative="1">
      <w:start w:val="1"/>
      <w:numFmt w:val="lowerRoman"/>
      <w:lvlText w:val="%3."/>
      <w:lvlJc w:val="right"/>
      <w:pPr>
        <w:ind w:left="2499" w:hanging="180"/>
      </w:pPr>
    </w:lvl>
    <w:lvl w:ilvl="3" w:tplc="FFFFFFFF" w:tentative="1">
      <w:start w:val="1"/>
      <w:numFmt w:val="decimal"/>
      <w:lvlText w:val="%4."/>
      <w:lvlJc w:val="left"/>
      <w:pPr>
        <w:ind w:left="3219" w:hanging="360"/>
      </w:pPr>
    </w:lvl>
    <w:lvl w:ilvl="4" w:tplc="FFFFFFFF" w:tentative="1">
      <w:start w:val="1"/>
      <w:numFmt w:val="lowerLetter"/>
      <w:lvlText w:val="%5."/>
      <w:lvlJc w:val="left"/>
      <w:pPr>
        <w:ind w:left="3939" w:hanging="360"/>
      </w:pPr>
    </w:lvl>
    <w:lvl w:ilvl="5" w:tplc="FFFFFFFF" w:tentative="1">
      <w:start w:val="1"/>
      <w:numFmt w:val="lowerRoman"/>
      <w:lvlText w:val="%6."/>
      <w:lvlJc w:val="right"/>
      <w:pPr>
        <w:ind w:left="4659" w:hanging="180"/>
      </w:pPr>
    </w:lvl>
    <w:lvl w:ilvl="6" w:tplc="FFFFFFFF" w:tentative="1">
      <w:start w:val="1"/>
      <w:numFmt w:val="decimal"/>
      <w:lvlText w:val="%7."/>
      <w:lvlJc w:val="left"/>
      <w:pPr>
        <w:ind w:left="5379" w:hanging="360"/>
      </w:pPr>
    </w:lvl>
    <w:lvl w:ilvl="7" w:tplc="FFFFFFFF" w:tentative="1">
      <w:start w:val="1"/>
      <w:numFmt w:val="lowerLetter"/>
      <w:lvlText w:val="%8."/>
      <w:lvlJc w:val="left"/>
      <w:pPr>
        <w:ind w:left="6099" w:hanging="360"/>
      </w:pPr>
    </w:lvl>
    <w:lvl w:ilvl="8" w:tplc="FFFFFFFF" w:tentative="1">
      <w:start w:val="1"/>
      <w:numFmt w:val="lowerRoman"/>
      <w:lvlText w:val="%9."/>
      <w:lvlJc w:val="right"/>
      <w:pPr>
        <w:ind w:left="6819" w:hanging="180"/>
      </w:pPr>
    </w:lvl>
  </w:abstractNum>
  <w:abstractNum w:abstractNumId="22" w15:restartNumberingAfterBreak="0">
    <w:nsid w:val="59420597"/>
    <w:multiLevelType w:val="multilevel"/>
    <w:tmpl w:val="5E2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67C86"/>
    <w:multiLevelType w:val="multilevel"/>
    <w:tmpl w:val="CE9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325C"/>
    <w:multiLevelType w:val="multilevel"/>
    <w:tmpl w:val="BA6AEFF0"/>
    <w:lvl w:ilvl="0">
      <w:start w:val="1"/>
      <w:numFmt w:val="decimal"/>
      <w:lvlText w:val="%1."/>
      <w:lvlJc w:val="left"/>
      <w:pPr>
        <w:ind w:left="1059" w:hanging="360"/>
      </w:pPr>
    </w:lvl>
    <w:lvl w:ilvl="1">
      <w:start w:val="1"/>
      <w:numFmt w:val="decimal"/>
      <w:isLgl/>
      <w:lvlText w:val="%1.%2."/>
      <w:lvlJc w:val="left"/>
      <w:pPr>
        <w:ind w:left="1419" w:hanging="720"/>
      </w:pPr>
      <w:rPr>
        <w:rFonts w:hint="default"/>
      </w:rPr>
    </w:lvl>
    <w:lvl w:ilvl="2">
      <w:start w:val="1"/>
      <w:numFmt w:val="decimal"/>
      <w:isLgl/>
      <w:lvlText w:val="%1.%2.%3."/>
      <w:lvlJc w:val="left"/>
      <w:pPr>
        <w:ind w:left="1419" w:hanging="720"/>
      </w:pPr>
      <w:rPr>
        <w:rFonts w:hint="default"/>
      </w:rPr>
    </w:lvl>
    <w:lvl w:ilvl="3">
      <w:start w:val="1"/>
      <w:numFmt w:val="decimal"/>
      <w:isLgl/>
      <w:lvlText w:val="%1.%2.%3.%4."/>
      <w:lvlJc w:val="left"/>
      <w:pPr>
        <w:ind w:left="1779" w:hanging="1080"/>
      </w:pPr>
      <w:rPr>
        <w:rFonts w:hint="default"/>
      </w:rPr>
    </w:lvl>
    <w:lvl w:ilvl="4">
      <w:start w:val="1"/>
      <w:numFmt w:val="decimal"/>
      <w:isLgl/>
      <w:lvlText w:val="%1.%2.%3.%4.%5."/>
      <w:lvlJc w:val="left"/>
      <w:pPr>
        <w:ind w:left="1779" w:hanging="1080"/>
      </w:pPr>
      <w:rPr>
        <w:rFonts w:hint="default"/>
      </w:rPr>
    </w:lvl>
    <w:lvl w:ilvl="5">
      <w:start w:val="1"/>
      <w:numFmt w:val="decimal"/>
      <w:isLgl/>
      <w:lvlText w:val="%1.%2.%3.%4.%5.%6."/>
      <w:lvlJc w:val="left"/>
      <w:pPr>
        <w:ind w:left="2139" w:hanging="1440"/>
      </w:pPr>
      <w:rPr>
        <w:rFonts w:hint="default"/>
      </w:rPr>
    </w:lvl>
    <w:lvl w:ilvl="6">
      <w:start w:val="1"/>
      <w:numFmt w:val="decimal"/>
      <w:isLgl/>
      <w:lvlText w:val="%1.%2.%3.%4.%5.%6.%7."/>
      <w:lvlJc w:val="left"/>
      <w:pPr>
        <w:ind w:left="2139" w:hanging="1440"/>
      </w:pPr>
      <w:rPr>
        <w:rFonts w:hint="default"/>
      </w:rPr>
    </w:lvl>
    <w:lvl w:ilvl="7">
      <w:start w:val="1"/>
      <w:numFmt w:val="decimal"/>
      <w:isLgl/>
      <w:lvlText w:val="%1.%2.%3.%4.%5.%6.%7.%8."/>
      <w:lvlJc w:val="left"/>
      <w:pPr>
        <w:ind w:left="2499" w:hanging="1800"/>
      </w:pPr>
      <w:rPr>
        <w:rFonts w:hint="default"/>
      </w:rPr>
    </w:lvl>
    <w:lvl w:ilvl="8">
      <w:start w:val="1"/>
      <w:numFmt w:val="decimal"/>
      <w:isLgl/>
      <w:lvlText w:val="%1.%2.%3.%4.%5.%6.%7.%8.%9."/>
      <w:lvlJc w:val="left"/>
      <w:pPr>
        <w:ind w:left="2499" w:hanging="1800"/>
      </w:pPr>
      <w:rPr>
        <w:rFonts w:hint="default"/>
      </w:rPr>
    </w:lvl>
  </w:abstractNum>
  <w:abstractNum w:abstractNumId="25" w15:restartNumberingAfterBreak="0">
    <w:nsid w:val="61D62B3E"/>
    <w:multiLevelType w:val="hybridMultilevel"/>
    <w:tmpl w:val="FFFFFFFF"/>
    <w:lvl w:ilvl="0" w:tplc="43766BE0">
      <w:start w:val="3"/>
      <w:numFmt w:val="lowerLetter"/>
      <w:lvlText w:val="%1."/>
      <w:lvlJc w:val="left"/>
      <w:pPr>
        <w:ind w:left="429" w:hanging="231"/>
      </w:pPr>
      <w:rPr>
        <w:rFonts w:hint="default"/>
        <w:spacing w:val="-1"/>
        <w:w w:val="102"/>
        <w:lang w:val="en-US" w:eastAsia="en-US" w:bidi="ar-SA"/>
      </w:rPr>
    </w:lvl>
    <w:lvl w:ilvl="1" w:tplc="03008E8C">
      <w:numFmt w:val="bullet"/>
      <w:lvlText w:val="•"/>
      <w:lvlJc w:val="left"/>
      <w:pPr>
        <w:ind w:left="1384" w:hanging="231"/>
      </w:pPr>
      <w:rPr>
        <w:rFonts w:hint="default"/>
        <w:lang w:val="en-US" w:eastAsia="en-US" w:bidi="ar-SA"/>
      </w:rPr>
    </w:lvl>
    <w:lvl w:ilvl="2" w:tplc="3484FDB6">
      <w:numFmt w:val="bullet"/>
      <w:lvlText w:val="•"/>
      <w:lvlJc w:val="left"/>
      <w:pPr>
        <w:ind w:left="2337" w:hanging="231"/>
      </w:pPr>
      <w:rPr>
        <w:rFonts w:hint="default"/>
        <w:lang w:val="en-US" w:eastAsia="en-US" w:bidi="ar-SA"/>
      </w:rPr>
    </w:lvl>
    <w:lvl w:ilvl="3" w:tplc="D0DAF142">
      <w:numFmt w:val="bullet"/>
      <w:lvlText w:val="•"/>
      <w:lvlJc w:val="left"/>
      <w:pPr>
        <w:ind w:left="3290" w:hanging="231"/>
      </w:pPr>
      <w:rPr>
        <w:rFonts w:hint="default"/>
        <w:lang w:val="en-US" w:eastAsia="en-US" w:bidi="ar-SA"/>
      </w:rPr>
    </w:lvl>
    <w:lvl w:ilvl="4" w:tplc="32D6A310">
      <w:numFmt w:val="bullet"/>
      <w:lvlText w:val="•"/>
      <w:lvlJc w:val="left"/>
      <w:pPr>
        <w:ind w:left="4244" w:hanging="231"/>
      </w:pPr>
      <w:rPr>
        <w:rFonts w:hint="default"/>
        <w:lang w:val="en-US" w:eastAsia="en-US" w:bidi="ar-SA"/>
      </w:rPr>
    </w:lvl>
    <w:lvl w:ilvl="5" w:tplc="237E1DDE">
      <w:numFmt w:val="bullet"/>
      <w:lvlText w:val="•"/>
      <w:lvlJc w:val="left"/>
      <w:pPr>
        <w:ind w:left="5197" w:hanging="231"/>
      </w:pPr>
      <w:rPr>
        <w:rFonts w:hint="default"/>
        <w:lang w:val="en-US" w:eastAsia="en-US" w:bidi="ar-SA"/>
      </w:rPr>
    </w:lvl>
    <w:lvl w:ilvl="6" w:tplc="2D92B3E8">
      <w:numFmt w:val="bullet"/>
      <w:lvlText w:val="•"/>
      <w:lvlJc w:val="left"/>
      <w:pPr>
        <w:ind w:left="6150" w:hanging="231"/>
      </w:pPr>
      <w:rPr>
        <w:rFonts w:hint="default"/>
        <w:lang w:val="en-US" w:eastAsia="en-US" w:bidi="ar-SA"/>
      </w:rPr>
    </w:lvl>
    <w:lvl w:ilvl="7" w:tplc="5E3EDF6E">
      <w:numFmt w:val="bullet"/>
      <w:lvlText w:val="•"/>
      <w:lvlJc w:val="left"/>
      <w:pPr>
        <w:ind w:left="7104" w:hanging="231"/>
      </w:pPr>
      <w:rPr>
        <w:rFonts w:hint="default"/>
        <w:lang w:val="en-US" w:eastAsia="en-US" w:bidi="ar-SA"/>
      </w:rPr>
    </w:lvl>
    <w:lvl w:ilvl="8" w:tplc="173A8A7C">
      <w:numFmt w:val="bullet"/>
      <w:lvlText w:val="•"/>
      <w:lvlJc w:val="left"/>
      <w:pPr>
        <w:ind w:left="8057" w:hanging="231"/>
      </w:pPr>
      <w:rPr>
        <w:rFonts w:hint="default"/>
        <w:lang w:val="en-US" w:eastAsia="en-US" w:bidi="ar-SA"/>
      </w:rPr>
    </w:lvl>
  </w:abstractNum>
  <w:abstractNum w:abstractNumId="26" w15:restartNumberingAfterBreak="0">
    <w:nsid w:val="64B66638"/>
    <w:multiLevelType w:val="hybridMultilevel"/>
    <w:tmpl w:val="FFFFFFFF"/>
    <w:lvl w:ilvl="0" w:tplc="79484E8E">
      <w:start w:val="1"/>
      <w:numFmt w:val="upperLetter"/>
      <w:lvlText w:val="%1"/>
      <w:lvlJc w:val="left"/>
      <w:pPr>
        <w:ind w:left="405" w:hanging="308"/>
      </w:pPr>
      <w:rPr>
        <w:rFonts w:ascii="Calibri" w:eastAsia="Calibri" w:hAnsi="Calibri" w:cs="Calibri" w:hint="default"/>
        <w:b/>
        <w:bCs/>
        <w:i w:val="0"/>
        <w:iCs w:val="0"/>
        <w:spacing w:val="0"/>
        <w:w w:val="103"/>
        <w:sz w:val="20"/>
        <w:szCs w:val="20"/>
        <w:u w:val="single" w:color="000000"/>
        <w:lang w:val="en-US" w:eastAsia="en-US" w:bidi="ar-SA"/>
      </w:rPr>
    </w:lvl>
    <w:lvl w:ilvl="1" w:tplc="EBE68E6E">
      <w:start w:val="1"/>
      <w:numFmt w:val="upperLetter"/>
      <w:lvlText w:val="%2."/>
      <w:lvlJc w:val="left"/>
      <w:pPr>
        <w:ind w:left="1847" w:hanging="197"/>
      </w:pPr>
      <w:rPr>
        <w:rFonts w:ascii="Calibri" w:eastAsia="Calibri" w:hAnsi="Calibri" w:cs="Calibri" w:hint="default"/>
        <w:b/>
        <w:bCs/>
        <w:i w:val="0"/>
        <w:iCs w:val="0"/>
        <w:spacing w:val="0"/>
        <w:w w:val="104"/>
        <w:sz w:val="17"/>
        <w:szCs w:val="17"/>
        <w:lang w:val="en-US" w:eastAsia="en-US" w:bidi="ar-SA"/>
      </w:rPr>
    </w:lvl>
    <w:lvl w:ilvl="2" w:tplc="A4CE1D70">
      <w:numFmt w:val="bullet"/>
      <w:lvlText w:val="•"/>
      <w:lvlJc w:val="left"/>
      <w:pPr>
        <w:ind w:left="2041" w:hanging="197"/>
      </w:pPr>
      <w:rPr>
        <w:rFonts w:hint="default"/>
        <w:lang w:val="en-US" w:eastAsia="en-US" w:bidi="ar-SA"/>
      </w:rPr>
    </w:lvl>
    <w:lvl w:ilvl="3" w:tplc="BD9ED80A">
      <w:numFmt w:val="bullet"/>
      <w:lvlText w:val="•"/>
      <w:lvlJc w:val="left"/>
      <w:pPr>
        <w:ind w:left="2243" w:hanging="197"/>
      </w:pPr>
      <w:rPr>
        <w:rFonts w:hint="default"/>
        <w:lang w:val="en-US" w:eastAsia="en-US" w:bidi="ar-SA"/>
      </w:rPr>
    </w:lvl>
    <w:lvl w:ilvl="4" w:tplc="A516A548">
      <w:numFmt w:val="bullet"/>
      <w:lvlText w:val="•"/>
      <w:lvlJc w:val="left"/>
      <w:pPr>
        <w:ind w:left="2445" w:hanging="197"/>
      </w:pPr>
      <w:rPr>
        <w:rFonts w:hint="default"/>
        <w:lang w:val="en-US" w:eastAsia="en-US" w:bidi="ar-SA"/>
      </w:rPr>
    </w:lvl>
    <w:lvl w:ilvl="5" w:tplc="3A6A849C">
      <w:numFmt w:val="bullet"/>
      <w:lvlText w:val="•"/>
      <w:lvlJc w:val="left"/>
      <w:pPr>
        <w:ind w:left="2647" w:hanging="197"/>
      </w:pPr>
      <w:rPr>
        <w:rFonts w:hint="default"/>
        <w:lang w:val="en-US" w:eastAsia="en-US" w:bidi="ar-SA"/>
      </w:rPr>
    </w:lvl>
    <w:lvl w:ilvl="6" w:tplc="D6F4DF7E">
      <w:numFmt w:val="bullet"/>
      <w:lvlText w:val="•"/>
      <w:lvlJc w:val="left"/>
      <w:pPr>
        <w:ind w:left="2849" w:hanging="197"/>
      </w:pPr>
      <w:rPr>
        <w:rFonts w:hint="default"/>
        <w:lang w:val="en-US" w:eastAsia="en-US" w:bidi="ar-SA"/>
      </w:rPr>
    </w:lvl>
    <w:lvl w:ilvl="7" w:tplc="A25AD222">
      <w:numFmt w:val="bullet"/>
      <w:lvlText w:val="•"/>
      <w:lvlJc w:val="left"/>
      <w:pPr>
        <w:ind w:left="3051" w:hanging="197"/>
      </w:pPr>
      <w:rPr>
        <w:rFonts w:hint="default"/>
        <w:lang w:val="en-US" w:eastAsia="en-US" w:bidi="ar-SA"/>
      </w:rPr>
    </w:lvl>
    <w:lvl w:ilvl="8" w:tplc="10CA5AA0">
      <w:numFmt w:val="bullet"/>
      <w:lvlText w:val="•"/>
      <w:lvlJc w:val="left"/>
      <w:pPr>
        <w:ind w:left="3253" w:hanging="197"/>
      </w:pPr>
      <w:rPr>
        <w:rFonts w:hint="default"/>
        <w:lang w:val="en-US" w:eastAsia="en-US" w:bidi="ar-SA"/>
      </w:rPr>
    </w:lvl>
  </w:abstractNum>
  <w:abstractNum w:abstractNumId="27" w15:restartNumberingAfterBreak="0">
    <w:nsid w:val="6B8B7BD1"/>
    <w:multiLevelType w:val="hybridMultilevel"/>
    <w:tmpl w:val="FFFFFFFF"/>
    <w:lvl w:ilvl="0" w:tplc="A97ED318">
      <w:start w:val="1"/>
      <w:numFmt w:val="decimal"/>
      <w:lvlText w:val="%1."/>
      <w:lvlJc w:val="left"/>
      <w:pPr>
        <w:ind w:left="172" w:hanging="149"/>
      </w:pPr>
      <w:rPr>
        <w:rFonts w:hint="default"/>
        <w:spacing w:val="-1"/>
        <w:w w:val="100"/>
        <w:lang w:val="en-US" w:eastAsia="en-US" w:bidi="ar-SA"/>
      </w:rPr>
    </w:lvl>
    <w:lvl w:ilvl="1" w:tplc="EB78E786">
      <w:numFmt w:val="bullet"/>
      <w:lvlText w:val="•"/>
      <w:lvlJc w:val="left"/>
      <w:pPr>
        <w:ind w:left="385" w:hanging="149"/>
      </w:pPr>
      <w:rPr>
        <w:rFonts w:hint="default"/>
        <w:lang w:val="en-US" w:eastAsia="en-US" w:bidi="ar-SA"/>
      </w:rPr>
    </w:lvl>
    <w:lvl w:ilvl="2" w:tplc="BDA60036">
      <w:numFmt w:val="bullet"/>
      <w:lvlText w:val="•"/>
      <w:lvlJc w:val="left"/>
      <w:pPr>
        <w:ind w:left="590" w:hanging="149"/>
      </w:pPr>
      <w:rPr>
        <w:rFonts w:hint="default"/>
        <w:lang w:val="en-US" w:eastAsia="en-US" w:bidi="ar-SA"/>
      </w:rPr>
    </w:lvl>
    <w:lvl w:ilvl="3" w:tplc="90849928">
      <w:numFmt w:val="bullet"/>
      <w:lvlText w:val="•"/>
      <w:lvlJc w:val="left"/>
      <w:pPr>
        <w:ind w:left="795" w:hanging="149"/>
      </w:pPr>
      <w:rPr>
        <w:rFonts w:hint="default"/>
        <w:lang w:val="en-US" w:eastAsia="en-US" w:bidi="ar-SA"/>
      </w:rPr>
    </w:lvl>
    <w:lvl w:ilvl="4" w:tplc="2C7A89F4">
      <w:numFmt w:val="bullet"/>
      <w:lvlText w:val="•"/>
      <w:lvlJc w:val="left"/>
      <w:pPr>
        <w:ind w:left="1000" w:hanging="149"/>
      </w:pPr>
      <w:rPr>
        <w:rFonts w:hint="default"/>
        <w:lang w:val="en-US" w:eastAsia="en-US" w:bidi="ar-SA"/>
      </w:rPr>
    </w:lvl>
    <w:lvl w:ilvl="5" w:tplc="F2F8BE2E">
      <w:numFmt w:val="bullet"/>
      <w:lvlText w:val="•"/>
      <w:lvlJc w:val="left"/>
      <w:pPr>
        <w:ind w:left="1205" w:hanging="149"/>
      </w:pPr>
      <w:rPr>
        <w:rFonts w:hint="default"/>
        <w:lang w:val="en-US" w:eastAsia="en-US" w:bidi="ar-SA"/>
      </w:rPr>
    </w:lvl>
    <w:lvl w:ilvl="6" w:tplc="97EA733A">
      <w:numFmt w:val="bullet"/>
      <w:lvlText w:val="•"/>
      <w:lvlJc w:val="left"/>
      <w:pPr>
        <w:ind w:left="1410" w:hanging="149"/>
      </w:pPr>
      <w:rPr>
        <w:rFonts w:hint="default"/>
        <w:lang w:val="en-US" w:eastAsia="en-US" w:bidi="ar-SA"/>
      </w:rPr>
    </w:lvl>
    <w:lvl w:ilvl="7" w:tplc="E6E4718A">
      <w:numFmt w:val="bullet"/>
      <w:lvlText w:val="•"/>
      <w:lvlJc w:val="left"/>
      <w:pPr>
        <w:ind w:left="1615" w:hanging="149"/>
      </w:pPr>
      <w:rPr>
        <w:rFonts w:hint="default"/>
        <w:lang w:val="en-US" w:eastAsia="en-US" w:bidi="ar-SA"/>
      </w:rPr>
    </w:lvl>
    <w:lvl w:ilvl="8" w:tplc="13A8857E">
      <w:numFmt w:val="bullet"/>
      <w:lvlText w:val="•"/>
      <w:lvlJc w:val="left"/>
      <w:pPr>
        <w:ind w:left="1820" w:hanging="149"/>
      </w:pPr>
      <w:rPr>
        <w:rFonts w:hint="default"/>
        <w:lang w:val="en-US" w:eastAsia="en-US" w:bidi="ar-SA"/>
      </w:rPr>
    </w:lvl>
  </w:abstractNum>
  <w:abstractNum w:abstractNumId="28" w15:restartNumberingAfterBreak="0">
    <w:nsid w:val="6E1E3759"/>
    <w:multiLevelType w:val="multilevel"/>
    <w:tmpl w:val="222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40BCF"/>
    <w:multiLevelType w:val="hybridMultilevel"/>
    <w:tmpl w:val="FFFFFFFF"/>
    <w:lvl w:ilvl="0" w:tplc="8B6C2BD4">
      <w:start w:val="1"/>
      <w:numFmt w:val="lowerRoman"/>
      <w:lvlText w:val="%1."/>
      <w:lvlJc w:val="left"/>
      <w:pPr>
        <w:ind w:left="331" w:hanging="192"/>
      </w:pPr>
      <w:rPr>
        <w:rFonts w:ascii="Cambria" w:eastAsia="Cambria" w:hAnsi="Cambria" w:cs="Cambria" w:hint="default"/>
        <w:b w:val="0"/>
        <w:bCs w:val="0"/>
        <w:i w:val="0"/>
        <w:iCs w:val="0"/>
        <w:spacing w:val="-1"/>
        <w:w w:val="117"/>
        <w:sz w:val="22"/>
        <w:szCs w:val="22"/>
        <w:lang w:val="en-US" w:eastAsia="en-US" w:bidi="ar-SA"/>
      </w:rPr>
    </w:lvl>
    <w:lvl w:ilvl="1" w:tplc="B552B73C">
      <w:numFmt w:val="bullet"/>
      <w:lvlText w:val="•"/>
      <w:lvlJc w:val="left"/>
      <w:pPr>
        <w:ind w:left="1341" w:hanging="192"/>
      </w:pPr>
      <w:rPr>
        <w:rFonts w:hint="default"/>
        <w:lang w:val="en-US" w:eastAsia="en-US" w:bidi="ar-SA"/>
      </w:rPr>
    </w:lvl>
    <w:lvl w:ilvl="2" w:tplc="1178A33A">
      <w:numFmt w:val="bullet"/>
      <w:lvlText w:val="•"/>
      <w:lvlJc w:val="left"/>
      <w:pPr>
        <w:ind w:left="2342" w:hanging="192"/>
      </w:pPr>
      <w:rPr>
        <w:rFonts w:hint="default"/>
        <w:lang w:val="en-US" w:eastAsia="en-US" w:bidi="ar-SA"/>
      </w:rPr>
    </w:lvl>
    <w:lvl w:ilvl="3" w:tplc="7954FBA2">
      <w:numFmt w:val="bullet"/>
      <w:lvlText w:val="•"/>
      <w:lvlJc w:val="left"/>
      <w:pPr>
        <w:ind w:left="3343" w:hanging="192"/>
      </w:pPr>
      <w:rPr>
        <w:rFonts w:hint="default"/>
        <w:lang w:val="en-US" w:eastAsia="en-US" w:bidi="ar-SA"/>
      </w:rPr>
    </w:lvl>
    <w:lvl w:ilvl="4" w:tplc="03BE0154">
      <w:numFmt w:val="bullet"/>
      <w:lvlText w:val="•"/>
      <w:lvlJc w:val="left"/>
      <w:pPr>
        <w:ind w:left="4345" w:hanging="192"/>
      </w:pPr>
      <w:rPr>
        <w:rFonts w:hint="default"/>
        <w:lang w:val="en-US" w:eastAsia="en-US" w:bidi="ar-SA"/>
      </w:rPr>
    </w:lvl>
    <w:lvl w:ilvl="5" w:tplc="64D6D0A2">
      <w:numFmt w:val="bullet"/>
      <w:lvlText w:val="•"/>
      <w:lvlJc w:val="left"/>
      <w:pPr>
        <w:ind w:left="5346" w:hanging="192"/>
      </w:pPr>
      <w:rPr>
        <w:rFonts w:hint="default"/>
        <w:lang w:val="en-US" w:eastAsia="en-US" w:bidi="ar-SA"/>
      </w:rPr>
    </w:lvl>
    <w:lvl w:ilvl="6" w:tplc="6100D888">
      <w:numFmt w:val="bullet"/>
      <w:lvlText w:val="•"/>
      <w:lvlJc w:val="left"/>
      <w:pPr>
        <w:ind w:left="6347" w:hanging="192"/>
      </w:pPr>
      <w:rPr>
        <w:rFonts w:hint="default"/>
        <w:lang w:val="en-US" w:eastAsia="en-US" w:bidi="ar-SA"/>
      </w:rPr>
    </w:lvl>
    <w:lvl w:ilvl="7" w:tplc="7EA0442A">
      <w:numFmt w:val="bullet"/>
      <w:lvlText w:val="•"/>
      <w:lvlJc w:val="left"/>
      <w:pPr>
        <w:ind w:left="7349" w:hanging="192"/>
      </w:pPr>
      <w:rPr>
        <w:rFonts w:hint="default"/>
        <w:lang w:val="en-US" w:eastAsia="en-US" w:bidi="ar-SA"/>
      </w:rPr>
    </w:lvl>
    <w:lvl w:ilvl="8" w:tplc="8DD24E76">
      <w:numFmt w:val="bullet"/>
      <w:lvlText w:val="•"/>
      <w:lvlJc w:val="left"/>
      <w:pPr>
        <w:ind w:left="8350" w:hanging="192"/>
      </w:pPr>
      <w:rPr>
        <w:rFonts w:hint="default"/>
        <w:lang w:val="en-US" w:eastAsia="en-US" w:bidi="ar-SA"/>
      </w:rPr>
    </w:lvl>
  </w:abstractNum>
  <w:abstractNum w:abstractNumId="30" w15:restartNumberingAfterBreak="0">
    <w:nsid w:val="750C11FE"/>
    <w:multiLevelType w:val="multilevel"/>
    <w:tmpl w:val="E4E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A6AA8"/>
    <w:multiLevelType w:val="hybridMultilevel"/>
    <w:tmpl w:val="FFFFFFFF"/>
    <w:lvl w:ilvl="0" w:tplc="162635CE">
      <w:numFmt w:val="bullet"/>
      <w:lvlText w:val="-"/>
      <w:lvlJc w:val="left"/>
      <w:pPr>
        <w:ind w:left="271" w:hanging="132"/>
      </w:pPr>
      <w:rPr>
        <w:rFonts w:ascii="Cambria" w:eastAsia="Cambria" w:hAnsi="Cambria" w:cs="Cambria" w:hint="default"/>
        <w:b w:val="0"/>
        <w:bCs w:val="0"/>
        <w:i w:val="0"/>
        <w:iCs w:val="0"/>
        <w:spacing w:val="0"/>
        <w:w w:val="89"/>
        <w:sz w:val="22"/>
        <w:szCs w:val="22"/>
        <w:lang w:val="en-US" w:eastAsia="en-US" w:bidi="ar-SA"/>
      </w:rPr>
    </w:lvl>
    <w:lvl w:ilvl="1" w:tplc="8C0C3F9E">
      <w:numFmt w:val="bullet"/>
      <w:lvlText w:val="•"/>
      <w:lvlJc w:val="left"/>
      <w:pPr>
        <w:ind w:left="1287" w:hanging="132"/>
      </w:pPr>
      <w:rPr>
        <w:rFonts w:hint="default"/>
        <w:lang w:val="en-US" w:eastAsia="en-US" w:bidi="ar-SA"/>
      </w:rPr>
    </w:lvl>
    <w:lvl w:ilvl="2" w:tplc="0E205CAE">
      <w:numFmt w:val="bullet"/>
      <w:lvlText w:val="•"/>
      <w:lvlJc w:val="left"/>
      <w:pPr>
        <w:ind w:left="2294" w:hanging="132"/>
      </w:pPr>
      <w:rPr>
        <w:rFonts w:hint="default"/>
        <w:lang w:val="en-US" w:eastAsia="en-US" w:bidi="ar-SA"/>
      </w:rPr>
    </w:lvl>
    <w:lvl w:ilvl="3" w:tplc="E626C2F8">
      <w:numFmt w:val="bullet"/>
      <w:lvlText w:val="•"/>
      <w:lvlJc w:val="left"/>
      <w:pPr>
        <w:ind w:left="3301" w:hanging="132"/>
      </w:pPr>
      <w:rPr>
        <w:rFonts w:hint="default"/>
        <w:lang w:val="en-US" w:eastAsia="en-US" w:bidi="ar-SA"/>
      </w:rPr>
    </w:lvl>
    <w:lvl w:ilvl="4" w:tplc="21BC9214">
      <w:numFmt w:val="bullet"/>
      <w:lvlText w:val="•"/>
      <w:lvlJc w:val="left"/>
      <w:pPr>
        <w:ind w:left="4309" w:hanging="132"/>
      </w:pPr>
      <w:rPr>
        <w:rFonts w:hint="default"/>
        <w:lang w:val="en-US" w:eastAsia="en-US" w:bidi="ar-SA"/>
      </w:rPr>
    </w:lvl>
    <w:lvl w:ilvl="5" w:tplc="B504E1D6">
      <w:numFmt w:val="bullet"/>
      <w:lvlText w:val="•"/>
      <w:lvlJc w:val="left"/>
      <w:pPr>
        <w:ind w:left="5316" w:hanging="132"/>
      </w:pPr>
      <w:rPr>
        <w:rFonts w:hint="default"/>
        <w:lang w:val="en-US" w:eastAsia="en-US" w:bidi="ar-SA"/>
      </w:rPr>
    </w:lvl>
    <w:lvl w:ilvl="6" w:tplc="8CB2F2A8">
      <w:numFmt w:val="bullet"/>
      <w:lvlText w:val="•"/>
      <w:lvlJc w:val="left"/>
      <w:pPr>
        <w:ind w:left="6323" w:hanging="132"/>
      </w:pPr>
      <w:rPr>
        <w:rFonts w:hint="default"/>
        <w:lang w:val="en-US" w:eastAsia="en-US" w:bidi="ar-SA"/>
      </w:rPr>
    </w:lvl>
    <w:lvl w:ilvl="7" w:tplc="C8E243D8">
      <w:numFmt w:val="bullet"/>
      <w:lvlText w:val="•"/>
      <w:lvlJc w:val="left"/>
      <w:pPr>
        <w:ind w:left="7331" w:hanging="132"/>
      </w:pPr>
      <w:rPr>
        <w:rFonts w:hint="default"/>
        <w:lang w:val="en-US" w:eastAsia="en-US" w:bidi="ar-SA"/>
      </w:rPr>
    </w:lvl>
    <w:lvl w:ilvl="8" w:tplc="0BD8D914">
      <w:numFmt w:val="bullet"/>
      <w:lvlText w:val="•"/>
      <w:lvlJc w:val="left"/>
      <w:pPr>
        <w:ind w:left="8338" w:hanging="132"/>
      </w:pPr>
      <w:rPr>
        <w:rFonts w:hint="default"/>
        <w:lang w:val="en-US" w:eastAsia="en-US" w:bidi="ar-SA"/>
      </w:rPr>
    </w:lvl>
  </w:abstractNum>
  <w:abstractNum w:abstractNumId="32" w15:restartNumberingAfterBreak="0">
    <w:nsid w:val="785405AA"/>
    <w:multiLevelType w:val="hybridMultilevel"/>
    <w:tmpl w:val="FFFFFFFF"/>
    <w:lvl w:ilvl="0" w:tplc="14160CA6">
      <w:start w:val="1"/>
      <w:numFmt w:val="decimal"/>
      <w:lvlText w:val="%1."/>
      <w:lvlJc w:val="left"/>
      <w:pPr>
        <w:ind w:left="172" w:hanging="149"/>
      </w:pPr>
      <w:rPr>
        <w:rFonts w:ascii="Calibri" w:eastAsia="Calibri" w:hAnsi="Calibri" w:cs="Calibri" w:hint="default"/>
        <w:b w:val="0"/>
        <w:bCs w:val="0"/>
        <w:i w:val="0"/>
        <w:iCs w:val="0"/>
        <w:spacing w:val="-1"/>
        <w:w w:val="100"/>
        <w:sz w:val="15"/>
        <w:szCs w:val="15"/>
        <w:lang w:val="en-US" w:eastAsia="en-US" w:bidi="ar-SA"/>
      </w:rPr>
    </w:lvl>
    <w:lvl w:ilvl="1" w:tplc="8138BFA0">
      <w:numFmt w:val="bullet"/>
      <w:lvlText w:val="•"/>
      <w:lvlJc w:val="left"/>
      <w:pPr>
        <w:ind w:left="385" w:hanging="149"/>
      </w:pPr>
      <w:rPr>
        <w:rFonts w:hint="default"/>
        <w:lang w:val="en-US" w:eastAsia="en-US" w:bidi="ar-SA"/>
      </w:rPr>
    </w:lvl>
    <w:lvl w:ilvl="2" w:tplc="CCE89A4C">
      <w:numFmt w:val="bullet"/>
      <w:lvlText w:val="•"/>
      <w:lvlJc w:val="left"/>
      <w:pPr>
        <w:ind w:left="590" w:hanging="149"/>
      </w:pPr>
      <w:rPr>
        <w:rFonts w:hint="default"/>
        <w:lang w:val="en-US" w:eastAsia="en-US" w:bidi="ar-SA"/>
      </w:rPr>
    </w:lvl>
    <w:lvl w:ilvl="3" w:tplc="BB6C8C9C">
      <w:numFmt w:val="bullet"/>
      <w:lvlText w:val="•"/>
      <w:lvlJc w:val="left"/>
      <w:pPr>
        <w:ind w:left="795" w:hanging="149"/>
      </w:pPr>
      <w:rPr>
        <w:rFonts w:hint="default"/>
        <w:lang w:val="en-US" w:eastAsia="en-US" w:bidi="ar-SA"/>
      </w:rPr>
    </w:lvl>
    <w:lvl w:ilvl="4" w:tplc="E182C6BE">
      <w:numFmt w:val="bullet"/>
      <w:lvlText w:val="•"/>
      <w:lvlJc w:val="left"/>
      <w:pPr>
        <w:ind w:left="1000" w:hanging="149"/>
      </w:pPr>
      <w:rPr>
        <w:rFonts w:hint="default"/>
        <w:lang w:val="en-US" w:eastAsia="en-US" w:bidi="ar-SA"/>
      </w:rPr>
    </w:lvl>
    <w:lvl w:ilvl="5" w:tplc="DF94BF62">
      <w:numFmt w:val="bullet"/>
      <w:lvlText w:val="•"/>
      <w:lvlJc w:val="left"/>
      <w:pPr>
        <w:ind w:left="1205" w:hanging="149"/>
      </w:pPr>
      <w:rPr>
        <w:rFonts w:hint="default"/>
        <w:lang w:val="en-US" w:eastAsia="en-US" w:bidi="ar-SA"/>
      </w:rPr>
    </w:lvl>
    <w:lvl w:ilvl="6" w:tplc="C0063E3A">
      <w:numFmt w:val="bullet"/>
      <w:lvlText w:val="•"/>
      <w:lvlJc w:val="left"/>
      <w:pPr>
        <w:ind w:left="1410" w:hanging="149"/>
      </w:pPr>
      <w:rPr>
        <w:rFonts w:hint="default"/>
        <w:lang w:val="en-US" w:eastAsia="en-US" w:bidi="ar-SA"/>
      </w:rPr>
    </w:lvl>
    <w:lvl w:ilvl="7" w:tplc="82E296C8">
      <w:numFmt w:val="bullet"/>
      <w:lvlText w:val="•"/>
      <w:lvlJc w:val="left"/>
      <w:pPr>
        <w:ind w:left="1615" w:hanging="149"/>
      </w:pPr>
      <w:rPr>
        <w:rFonts w:hint="default"/>
        <w:lang w:val="en-US" w:eastAsia="en-US" w:bidi="ar-SA"/>
      </w:rPr>
    </w:lvl>
    <w:lvl w:ilvl="8" w:tplc="07FCA656">
      <w:numFmt w:val="bullet"/>
      <w:lvlText w:val="•"/>
      <w:lvlJc w:val="left"/>
      <w:pPr>
        <w:ind w:left="1820" w:hanging="149"/>
      </w:pPr>
      <w:rPr>
        <w:rFonts w:hint="default"/>
        <w:lang w:val="en-US" w:eastAsia="en-US" w:bidi="ar-SA"/>
      </w:rPr>
    </w:lvl>
  </w:abstractNum>
  <w:abstractNum w:abstractNumId="33" w15:restartNumberingAfterBreak="0">
    <w:nsid w:val="78952F50"/>
    <w:multiLevelType w:val="multilevel"/>
    <w:tmpl w:val="BB5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57A98"/>
    <w:multiLevelType w:val="multilevel"/>
    <w:tmpl w:val="FA9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169FB"/>
    <w:multiLevelType w:val="hybridMultilevel"/>
    <w:tmpl w:val="EEDE57BC"/>
    <w:lvl w:ilvl="0" w:tplc="B968573C">
      <w:start w:val="1"/>
      <w:numFmt w:val="decimal"/>
      <w:lvlText w:val="%1."/>
      <w:lvlJc w:val="left"/>
      <w:pPr>
        <w:ind w:left="499" w:hanging="360"/>
      </w:pPr>
      <w:rPr>
        <w:rFonts w:hint="default"/>
      </w:rPr>
    </w:lvl>
    <w:lvl w:ilvl="1" w:tplc="40090019" w:tentative="1">
      <w:start w:val="1"/>
      <w:numFmt w:val="lowerLetter"/>
      <w:lvlText w:val="%2."/>
      <w:lvlJc w:val="left"/>
      <w:pPr>
        <w:ind w:left="1219" w:hanging="360"/>
      </w:pPr>
    </w:lvl>
    <w:lvl w:ilvl="2" w:tplc="4009001B" w:tentative="1">
      <w:start w:val="1"/>
      <w:numFmt w:val="lowerRoman"/>
      <w:lvlText w:val="%3."/>
      <w:lvlJc w:val="right"/>
      <w:pPr>
        <w:ind w:left="1939" w:hanging="180"/>
      </w:pPr>
    </w:lvl>
    <w:lvl w:ilvl="3" w:tplc="4009000F" w:tentative="1">
      <w:start w:val="1"/>
      <w:numFmt w:val="decimal"/>
      <w:lvlText w:val="%4."/>
      <w:lvlJc w:val="left"/>
      <w:pPr>
        <w:ind w:left="2659" w:hanging="360"/>
      </w:pPr>
    </w:lvl>
    <w:lvl w:ilvl="4" w:tplc="40090019" w:tentative="1">
      <w:start w:val="1"/>
      <w:numFmt w:val="lowerLetter"/>
      <w:lvlText w:val="%5."/>
      <w:lvlJc w:val="left"/>
      <w:pPr>
        <w:ind w:left="3379" w:hanging="360"/>
      </w:pPr>
    </w:lvl>
    <w:lvl w:ilvl="5" w:tplc="4009001B" w:tentative="1">
      <w:start w:val="1"/>
      <w:numFmt w:val="lowerRoman"/>
      <w:lvlText w:val="%6."/>
      <w:lvlJc w:val="right"/>
      <w:pPr>
        <w:ind w:left="4099" w:hanging="180"/>
      </w:pPr>
    </w:lvl>
    <w:lvl w:ilvl="6" w:tplc="4009000F" w:tentative="1">
      <w:start w:val="1"/>
      <w:numFmt w:val="decimal"/>
      <w:lvlText w:val="%7."/>
      <w:lvlJc w:val="left"/>
      <w:pPr>
        <w:ind w:left="4819" w:hanging="360"/>
      </w:pPr>
    </w:lvl>
    <w:lvl w:ilvl="7" w:tplc="40090019" w:tentative="1">
      <w:start w:val="1"/>
      <w:numFmt w:val="lowerLetter"/>
      <w:lvlText w:val="%8."/>
      <w:lvlJc w:val="left"/>
      <w:pPr>
        <w:ind w:left="5539" w:hanging="360"/>
      </w:pPr>
    </w:lvl>
    <w:lvl w:ilvl="8" w:tplc="4009001B" w:tentative="1">
      <w:start w:val="1"/>
      <w:numFmt w:val="lowerRoman"/>
      <w:lvlText w:val="%9."/>
      <w:lvlJc w:val="right"/>
      <w:pPr>
        <w:ind w:left="6259" w:hanging="180"/>
      </w:pPr>
    </w:lvl>
  </w:abstractNum>
  <w:num w:numId="1" w16cid:durableId="1032924642">
    <w:abstractNumId w:val="25"/>
  </w:num>
  <w:num w:numId="2" w16cid:durableId="2117676052">
    <w:abstractNumId w:val="20"/>
  </w:num>
  <w:num w:numId="3" w16cid:durableId="15497896">
    <w:abstractNumId w:val="5"/>
  </w:num>
  <w:num w:numId="4" w16cid:durableId="2073771661">
    <w:abstractNumId w:val="27"/>
  </w:num>
  <w:num w:numId="5" w16cid:durableId="1164735203">
    <w:abstractNumId w:val="32"/>
  </w:num>
  <w:num w:numId="6" w16cid:durableId="1079404836">
    <w:abstractNumId w:val="10"/>
  </w:num>
  <w:num w:numId="7" w16cid:durableId="725252338">
    <w:abstractNumId w:val="26"/>
  </w:num>
  <w:num w:numId="8" w16cid:durableId="1607733271">
    <w:abstractNumId w:val="16"/>
  </w:num>
  <w:num w:numId="9" w16cid:durableId="237443370">
    <w:abstractNumId w:val="1"/>
  </w:num>
  <w:num w:numId="10" w16cid:durableId="1954971133">
    <w:abstractNumId w:val="29"/>
  </w:num>
  <w:num w:numId="11" w16cid:durableId="784273775">
    <w:abstractNumId w:val="31"/>
  </w:num>
  <w:num w:numId="12" w16cid:durableId="901019460">
    <w:abstractNumId w:val="11"/>
  </w:num>
  <w:num w:numId="13" w16cid:durableId="1927807449">
    <w:abstractNumId w:val="13"/>
  </w:num>
  <w:num w:numId="14" w16cid:durableId="1360738720">
    <w:abstractNumId w:val="15"/>
  </w:num>
  <w:num w:numId="15" w16cid:durableId="1925020685">
    <w:abstractNumId w:val="19"/>
  </w:num>
  <w:num w:numId="16" w16cid:durableId="1700157021">
    <w:abstractNumId w:val="9"/>
  </w:num>
  <w:num w:numId="17" w16cid:durableId="1155334738">
    <w:abstractNumId w:val="12"/>
  </w:num>
  <w:num w:numId="18" w16cid:durableId="882251776">
    <w:abstractNumId w:val="30"/>
  </w:num>
  <w:num w:numId="19" w16cid:durableId="1123962793">
    <w:abstractNumId w:val="3"/>
  </w:num>
  <w:num w:numId="20" w16cid:durableId="2120635986">
    <w:abstractNumId w:val="23"/>
  </w:num>
  <w:num w:numId="21" w16cid:durableId="2068334495">
    <w:abstractNumId w:val="33"/>
  </w:num>
  <w:num w:numId="22" w16cid:durableId="1746682337">
    <w:abstractNumId w:val="6"/>
  </w:num>
  <w:num w:numId="23" w16cid:durableId="1338189543">
    <w:abstractNumId w:val="28"/>
  </w:num>
  <w:num w:numId="24" w16cid:durableId="332412950">
    <w:abstractNumId w:val="0"/>
  </w:num>
  <w:num w:numId="25" w16cid:durableId="1717898673">
    <w:abstractNumId w:val="14"/>
  </w:num>
  <w:num w:numId="26" w16cid:durableId="2033410698">
    <w:abstractNumId w:val="8"/>
  </w:num>
  <w:num w:numId="27" w16cid:durableId="840699958">
    <w:abstractNumId w:val="2"/>
  </w:num>
  <w:num w:numId="28" w16cid:durableId="1937135858">
    <w:abstractNumId w:val="18"/>
  </w:num>
  <w:num w:numId="29" w16cid:durableId="1402426">
    <w:abstractNumId w:val="34"/>
  </w:num>
  <w:num w:numId="30" w16cid:durableId="2127461045">
    <w:abstractNumId w:val="17"/>
  </w:num>
  <w:num w:numId="31" w16cid:durableId="578371410">
    <w:abstractNumId w:val="22"/>
  </w:num>
  <w:num w:numId="32" w16cid:durableId="301472237">
    <w:abstractNumId w:val="35"/>
  </w:num>
  <w:num w:numId="33" w16cid:durableId="270742317">
    <w:abstractNumId w:val="7"/>
  </w:num>
  <w:num w:numId="34" w16cid:durableId="1431730798">
    <w:abstractNumId w:val="4"/>
  </w:num>
  <w:num w:numId="35" w16cid:durableId="1705054948">
    <w:abstractNumId w:val="24"/>
  </w:num>
  <w:num w:numId="36" w16cid:durableId="13210378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737"/>
    <w:rsid w:val="00000E7A"/>
    <w:rsid w:val="00002398"/>
    <w:rsid w:val="000027DA"/>
    <w:rsid w:val="00006C27"/>
    <w:rsid w:val="00010822"/>
    <w:rsid w:val="00040A03"/>
    <w:rsid w:val="000410AF"/>
    <w:rsid w:val="000411BA"/>
    <w:rsid w:val="00065537"/>
    <w:rsid w:val="00074E11"/>
    <w:rsid w:val="0008650E"/>
    <w:rsid w:val="000A1CA1"/>
    <w:rsid w:val="000B6007"/>
    <w:rsid w:val="000C1E16"/>
    <w:rsid w:val="000E0806"/>
    <w:rsid w:val="00116117"/>
    <w:rsid w:val="00141034"/>
    <w:rsid w:val="0014186D"/>
    <w:rsid w:val="0014330B"/>
    <w:rsid w:val="0016049D"/>
    <w:rsid w:val="001622CC"/>
    <w:rsid w:val="00175D9C"/>
    <w:rsid w:val="00184C87"/>
    <w:rsid w:val="00187221"/>
    <w:rsid w:val="001922EA"/>
    <w:rsid w:val="00197ABC"/>
    <w:rsid w:val="001B524F"/>
    <w:rsid w:val="00210D4A"/>
    <w:rsid w:val="00217E9F"/>
    <w:rsid w:val="002348BE"/>
    <w:rsid w:val="002525D2"/>
    <w:rsid w:val="0026189D"/>
    <w:rsid w:val="002633E9"/>
    <w:rsid w:val="00270229"/>
    <w:rsid w:val="0027231F"/>
    <w:rsid w:val="0027646E"/>
    <w:rsid w:val="002A23D6"/>
    <w:rsid w:val="002B52BC"/>
    <w:rsid w:val="002D148E"/>
    <w:rsid w:val="002E1694"/>
    <w:rsid w:val="002E70B9"/>
    <w:rsid w:val="00307275"/>
    <w:rsid w:val="00316C29"/>
    <w:rsid w:val="00320049"/>
    <w:rsid w:val="003316A2"/>
    <w:rsid w:val="00344C07"/>
    <w:rsid w:val="00345FF0"/>
    <w:rsid w:val="0035563D"/>
    <w:rsid w:val="00375A7B"/>
    <w:rsid w:val="00380731"/>
    <w:rsid w:val="003901BE"/>
    <w:rsid w:val="00394093"/>
    <w:rsid w:val="003A05D0"/>
    <w:rsid w:val="003A2F90"/>
    <w:rsid w:val="003A47E8"/>
    <w:rsid w:val="003A50E1"/>
    <w:rsid w:val="003C4540"/>
    <w:rsid w:val="003D0224"/>
    <w:rsid w:val="003D5743"/>
    <w:rsid w:val="003E24D4"/>
    <w:rsid w:val="00401394"/>
    <w:rsid w:val="00401F23"/>
    <w:rsid w:val="00417F36"/>
    <w:rsid w:val="004316A7"/>
    <w:rsid w:val="0044725C"/>
    <w:rsid w:val="004556EC"/>
    <w:rsid w:val="00461CA1"/>
    <w:rsid w:val="0047368F"/>
    <w:rsid w:val="004A2B78"/>
    <w:rsid w:val="004A6C37"/>
    <w:rsid w:val="004F38B7"/>
    <w:rsid w:val="004F68DC"/>
    <w:rsid w:val="0050255E"/>
    <w:rsid w:val="00504004"/>
    <w:rsid w:val="00506E5F"/>
    <w:rsid w:val="00526AC2"/>
    <w:rsid w:val="00537CDC"/>
    <w:rsid w:val="005415B1"/>
    <w:rsid w:val="00551985"/>
    <w:rsid w:val="00556D5A"/>
    <w:rsid w:val="005600B6"/>
    <w:rsid w:val="0056472E"/>
    <w:rsid w:val="00565BF2"/>
    <w:rsid w:val="005724D3"/>
    <w:rsid w:val="00577C11"/>
    <w:rsid w:val="00593B1D"/>
    <w:rsid w:val="005A2A5F"/>
    <w:rsid w:val="005A31BE"/>
    <w:rsid w:val="005C18E7"/>
    <w:rsid w:val="005C3D0B"/>
    <w:rsid w:val="005C7D08"/>
    <w:rsid w:val="005D55F4"/>
    <w:rsid w:val="005F0D6C"/>
    <w:rsid w:val="005F4B8C"/>
    <w:rsid w:val="00602696"/>
    <w:rsid w:val="0060628D"/>
    <w:rsid w:val="00614214"/>
    <w:rsid w:val="00621597"/>
    <w:rsid w:val="00625CC6"/>
    <w:rsid w:val="00644F2A"/>
    <w:rsid w:val="0066411E"/>
    <w:rsid w:val="0067043A"/>
    <w:rsid w:val="006872C4"/>
    <w:rsid w:val="0069683A"/>
    <w:rsid w:val="006A30F2"/>
    <w:rsid w:val="006A760A"/>
    <w:rsid w:val="006C3A89"/>
    <w:rsid w:val="006C3C68"/>
    <w:rsid w:val="006C7D95"/>
    <w:rsid w:val="006D5069"/>
    <w:rsid w:val="006E0EE1"/>
    <w:rsid w:val="006E37B2"/>
    <w:rsid w:val="006F0039"/>
    <w:rsid w:val="006F4F40"/>
    <w:rsid w:val="00720A14"/>
    <w:rsid w:val="00726885"/>
    <w:rsid w:val="00736713"/>
    <w:rsid w:val="00750E5E"/>
    <w:rsid w:val="00754671"/>
    <w:rsid w:val="00757412"/>
    <w:rsid w:val="00760534"/>
    <w:rsid w:val="00763A9A"/>
    <w:rsid w:val="00770FAF"/>
    <w:rsid w:val="007A223B"/>
    <w:rsid w:val="007A4B99"/>
    <w:rsid w:val="007A512A"/>
    <w:rsid w:val="007D79EC"/>
    <w:rsid w:val="007E394E"/>
    <w:rsid w:val="007F7559"/>
    <w:rsid w:val="00800AC5"/>
    <w:rsid w:val="00816695"/>
    <w:rsid w:val="008253FC"/>
    <w:rsid w:val="00836CA9"/>
    <w:rsid w:val="00844CB2"/>
    <w:rsid w:val="00847FD1"/>
    <w:rsid w:val="008523E6"/>
    <w:rsid w:val="00855CBF"/>
    <w:rsid w:val="00864F4C"/>
    <w:rsid w:val="00866DC7"/>
    <w:rsid w:val="00870C83"/>
    <w:rsid w:val="00875F68"/>
    <w:rsid w:val="00876D0A"/>
    <w:rsid w:val="00893F61"/>
    <w:rsid w:val="008953E4"/>
    <w:rsid w:val="008A3E83"/>
    <w:rsid w:val="008A746E"/>
    <w:rsid w:val="008B760A"/>
    <w:rsid w:val="008C79F2"/>
    <w:rsid w:val="008D4E17"/>
    <w:rsid w:val="008E28B6"/>
    <w:rsid w:val="008F014D"/>
    <w:rsid w:val="008F1E22"/>
    <w:rsid w:val="008F2D66"/>
    <w:rsid w:val="008F3583"/>
    <w:rsid w:val="00901829"/>
    <w:rsid w:val="0090465F"/>
    <w:rsid w:val="0090617B"/>
    <w:rsid w:val="0091247F"/>
    <w:rsid w:val="00916D40"/>
    <w:rsid w:val="00920624"/>
    <w:rsid w:val="00934DBC"/>
    <w:rsid w:val="00965C9B"/>
    <w:rsid w:val="0097199C"/>
    <w:rsid w:val="009811AF"/>
    <w:rsid w:val="00990B00"/>
    <w:rsid w:val="00992900"/>
    <w:rsid w:val="00993094"/>
    <w:rsid w:val="009A313B"/>
    <w:rsid w:val="009A7785"/>
    <w:rsid w:val="009B3C02"/>
    <w:rsid w:val="009E48AC"/>
    <w:rsid w:val="009F7A71"/>
    <w:rsid w:val="00A01C25"/>
    <w:rsid w:val="00A200B5"/>
    <w:rsid w:val="00A26CFA"/>
    <w:rsid w:val="00A40BE0"/>
    <w:rsid w:val="00A64ADE"/>
    <w:rsid w:val="00A662EE"/>
    <w:rsid w:val="00A66ADB"/>
    <w:rsid w:val="00A70753"/>
    <w:rsid w:val="00A70ED3"/>
    <w:rsid w:val="00A74D22"/>
    <w:rsid w:val="00A82970"/>
    <w:rsid w:val="00A82BD0"/>
    <w:rsid w:val="00A84593"/>
    <w:rsid w:val="00A869CC"/>
    <w:rsid w:val="00A9277A"/>
    <w:rsid w:val="00AB0B29"/>
    <w:rsid w:val="00AB2190"/>
    <w:rsid w:val="00AC6737"/>
    <w:rsid w:val="00AE2351"/>
    <w:rsid w:val="00AE6ECA"/>
    <w:rsid w:val="00AF4767"/>
    <w:rsid w:val="00AF6C4C"/>
    <w:rsid w:val="00B1147F"/>
    <w:rsid w:val="00B20779"/>
    <w:rsid w:val="00B24176"/>
    <w:rsid w:val="00B341DD"/>
    <w:rsid w:val="00B44968"/>
    <w:rsid w:val="00B472BC"/>
    <w:rsid w:val="00B5212B"/>
    <w:rsid w:val="00B60A20"/>
    <w:rsid w:val="00B632CF"/>
    <w:rsid w:val="00B635D2"/>
    <w:rsid w:val="00B67D7F"/>
    <w:rsid w:val="00B92122"/>
    <w:rsid w:val="00BB4820"/>
    <w:rsid w:val="00BB4A63"/>
    <w:rsid w:val="00BB5F7A"/>
    <w:rsid w:val="00BB705A"/>
    <w:rsid w:val="00BC5C24"/>
    <w:rsid w:val="00BD413C"/>
    <w:rsid w:val="00BF042C"/>
    <w:rsid w:val="00BF1DF6"/>
    <w:rsid w:val="00BF2CFC"/>
    <w:rsid w:val="00C00A0A"/>
    <w:rsid w:val="00C00B56"/>
    <w:rsid w:val="00C10043"/>
    <w:rsid w:val="00C161F5"/>
    <w:rsid w:val="00C304E7"/>
    <w:rsid w:val="00C32D30"/>
    <w:rsid w:val="00C55314"/>
    <w:rsid w:val="00C83D5F"/>
    <w:rsid w:val="00C86C73"/>
    <w:rsid w:val="00C927DC"/>
    <w:rsid w:val="00CA0FC9"/>
    <w:rsid w:val="00CB6F40"/>
    <w:rsid w:val="00CB751A"/>
    <w:rsid w:val="00CC0BB7"/>
    <w:rsid w:val="00CC3744"/>
    <w:rsid w:val="00CD20F1"/>
    <w:rsid w:val="00D40AFD"/>
    <w:rsid w:val="00D70DB3"/>
    <w:rsid w:val="00D76083"/>
    <w:rsid w:val="00D776E1"/>
    <w:rsid w:val="00D820E3"/>
    <w:rsid w:val="00D967BA"/>
    <w:rsid w:val="00D96E22"/>
    <w:rsid w:val="00DA284F"/>
    <w:rsid w:val="00DB66B9"/>
    <w:rsid w:val="00DB6EED"/>
    <w:rsid w:val="00DC4628"/>
    <w:rsid w:val="00DD07F7"/>
    <w:rsid w:val="00DE0935"/>
    <w:rsid w:val="00DE60BB"/>
    <w:rsid w:val="00DF072A"/>
    <w:rsid w:val="00E10A78"/>
    <w:rsid w:val="00E50B60"/>
    <w:rsid w:val="00E57A03"/>
    <w:rsid w:val="00E667CD"/>
    <w:rsid w:val="00E732A3"/>
    <w:rsid w:val="00E740DC"/>
    <w:rsid w:val="00E86620"/>
    <w:rsid w:val="00E93693"/>
    <w:rsid w:val="00E93A16"/>
    <w:rsid w:val="00E97079"/>
    <w:rsid w:val="00EA367E"/>
    <w:rsid w:val="00EC6FEA"/>
    <w:rsid w:val="00ED2714"/>
    <w:rsid w:val="00ED519A"/>
    <w:rsid w:val="00F32A6A"/>
    <w:rsid w:val="00F55D5D"/>
    <w:rsid w:val="00F6670E"/>
    <w:rsid w:val="00F745E2"/>
    <w:rsid w:val="00F87AFF"/>
    <w:rsid w:val="00F93F7E"/>
    <w:rsid w:val="00FA6FD8"/>
    <w:rsid w:val="00FB267E"/>
    <w:rsid w:val="00FC6409"/>
    <w:rsid w:val="00FC643F"/>
    <w:rsid w:val="00FE14E1"/>
    <w:rsid w:val="00FF7C1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4B3A"/>
  <w15:docId w15:val="{B8C54F59-8724-41D4-A77A-8ED0DC8A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96"/>
      <w:ind w:left="554" w:hanging="415"/>
      <w:outlineLvl w:val="0"/>
    </w:pPr>
    <w:rPr>
      <w:b/>
      <w:bCs/>
      <w:sz w:val="33"/>
      <w:szCs w:val="33"/>
    </w:rPr>
  </w:style>
  <w:style w:type="paragraph" w:styleId="Heading2">
    <w:name w:val="heading 2"/>
    <w:basedOn w:val="Normal"/>
    <w:uiPriority w:val="9"/>
    <w:unhideWhenUsed/>
    <w:qFormat/>
    <w:pPr>
      <w:ind w:left="414"/>
      <w:outlineLvl w:val="1"/>
    </w:pPr>
    <w:rPr>
      <w:b/>
      <w:bCs/>
    </w:rPr>
  </w:style>
  <w:style w:type="paragraph" w:styleId="Heading3">
    <w:name w:val="heading 3"/>
    <w:basedOn w:val="Normal"/>
    <w:uiPriority w:val="9"/>
    <w:unhideWhenUsed/>
    <w:qFormat/>
    <w:pPr>
      <w:spacing w:before="90"/>
      <w:ind w:left="553" w:hanging="414"/>
      <w:outlineLvl w:val="2"/>
    </w:pPr>
    <w:rPr>
      <w:b/>
      <w:bCs/>
    </w:rPr>
  </w:style>
  <w:style w:type="paragraph" w:styleId="Heading4">
    <w:name w:val="heading 4"/>
    <w:basedOn w:val="Normal"/>
    <w:next w:val="Normal"/>
    <w:link w:val="Heading4Char"/>
    <w:uiPriority w:val="9"/>
    <w:unhideWhenUsed/>
    <w:qFormat/>
    <w:rsid w:val="0018722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20" w:hanging="181"/>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184C87"/>
    <w:pPr>
      <w:tabs>
        <w:tab w:val="center" w:pos="4513"/>
        <w:tab w:val="right" w:pos="9026"/>
      </w:tabs>
    </w:pPr>
  </w:style>
  <w:style w:type="character" w:customStyle="1" w:styleId="HeaderChar">
    <w:name w:val="Header Char"/>
    <w:basedOn w:val="DefaultParagraphFont"/>
    <w:link w:val="Header"/>
    <w:uiPriority w:val="99"/>
    <w:rsid w:val="00184C87"/>
    <w:rPr>
      <w:rFonts w:ascii="Cambria" w:eastAsia="Cambria" w:hAnsi="Cambria" w:cs="Cambria"/>
    </w:rPr>
  </w:style>
  <w:style w:type="paragraph" w:styleId="Footer">
    <w:name w:val="footer"/>
    <w:basedOn w:val="Normal"/>
    <w:link w:val="FooterChar"/>
    <w:uiPriority w:val="99"/>
    <w:unhideWhenUsed/>
    <w:rsid w:val="00184C87"/>
    <w:pPr>
      <w:tabs>
        <w:tab w:val="center" w:pos="4513"/>
        <w:tab w:val="right" w:pos="9026"/>
      </w:tabs>
    </w:pPr>
  </w:style>
  <w:style w:type="character" w:customStyle="1" w:styleId="FooterChar">
    <w:name w:val="Footer Char"/>
    <w:basedOn w:val="DefaultParagraphFont"/>
    <w:link w:val="Footer"/>
    <w:uiPriority w:val="99"/>
    <w:rsid w:val="00184C87"/>
    <w:rPr>
      <w:rFonts w:ascii="Cambria" w:eastAsia="Cambria" w:hAnsi="Cambria" w:cs="Cambria"/>
    </w:rPr>
  </w:style>
  <w:style w:type="character" w:styleId="Hyperlink">
    <w:name w:val="Hyperlink"/>
    <w:basedOn w:val="DefaultParagraphFont"/>
    <w:uiPriority w:val="99"/>
    <w:unhideWhenUsed/>
    <w:rsid w:val="00504004"/>
    <w:rPr>
      <w:color w:val="0000FF" w:themeColor="hyperlink"/>
      <w:u w:val="single"/>
    </w:rPr>
  </w:style>
  <w:style w:type="character" w:customStyle="1" w:styleId="UnresolvedMention1">
    <w:name w:val="Unresolved Mention1"/>
    <w:basedOn w:val="DefaultParagraphFont"/>
    <w:uiPriority w:val="99"/>
    <w:semiHidden/>
    <w:unhideWhenUsed/>
    <w:rsid w:val="00504004"/>
    <w:rPr>
      <w:color w:val="605E5C"/>
      <w:shd w:val="clear" w:color="auto" w:fill="E1DFDD"/>
    </w:rPr>
  </w:style>
  <w:style w:type="paragraph" w:styleId="Caption">
    <w:name w:val="caption"/>
    <w:basedOn w:val="Normal"/>
    <w:next w:val="Normal"/>
    <w:uiPriority w:val="35"/>
    <w:unhideWhenUsed/>
    <w:qFormat/>
    <w:rsid w:val="00C55314"/>
    <w:pPr>
      <w:spacing w:after="200"/>
    </w:pPr>
    <w:rPr>
      <w:b/>
      <w:bCs/>
      <w:color w:val="4F81BD" w:themeColor="accent1"/>
      <w:sz w:val="18"/>
      <w:szCs w:val="18"/>
    </w:rPr>
  </w:style>
  <w:style w:type="character" w:styleId="Strong">
    <w:name w:val="Strong"/>
    <w:basedOn w:val="DefaultParagraphFont"/>
    <w:uiPriority w:val="22"/>
    <w:qFormat/>
    <w:rsid w:val="002348BE"/>
    <w:rPr>
      <w:b/>
      <w:bCs/>
    </w:rPr>
  </w:style>
  <w:style w:type="paragraph" w:styleId="BalloonText">
    <w:name w:val="Balloon Text"/>
    <w:basedOn w:val="Normal"/>
    <w:link w:val="BalloonTextChar"/>
    <w:uiPriority w:val="99"/>
    <w:semiHidden/>
    <w:unhideWhenUsed/>
    <w:rsid w:val="0027646E"/>
    <w:rPr>
      <w:rFonts w:ascii="Tahoma" w:hAnsi="Tahoma" w:cs="Tahoma"/>
      <w:sz w:val="16"/>
      <w:szCs w:val="16"/>
    </w:rPr>
  </w:style>
  <w:style w:type="character" w:customStyle="1" w:styleId="BalloonTextChar">
    <w:name w:val="Balloon Text Char"/>
    <w:basedOn w:val="DefaultParagraphFont"/>
    <w:link w:val="BalloonText"/>
    <w:uiPriority w:val="99"/>
    <w:semiHidden/>
    <w:rsid w:val="0027646E"/>
    <w:rPr>
      <w:rFonts w:ascii="Tahoma" w:eastAsia="Cambria" w:hAnsi="Tahoma" w:cs="Tahoma"/>
      <w:sz w:val="16"/>
      <w:szCs w:val="16"/>
    </w:rPr>
  </w:style>
  <w:style w:type="paragraph" w:styleId="NormalWeb">
    <w:name w:val="Normal (Web)"/>
    <w:basedOn w:val="Normal"/>
    <w:uiPriority w:val="99"/>
    <w:unhideWhenUsed/>
    <w:rsid w:val="006872C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141034"/>
  </w:style>
  <w:style w:type="character" w:customStyle="1" w:styleId="mord">
    <w:name w:val="mord"/>
    <w:basedOn w:val="DefaultParagraphFont"/>
    <w:rsid w:val="00141034"/>
  </w:style>
  <w:style w:type="character" w:customStyle="1" w:styleId="mrel">
    <w:name w:val="mrel"/>
    <w:basedOn w:val="DefaultParagraphFont"/>
    <w:rsid w:val="00141034"/>
  </w:style>
  <w:style w:type="character" w:customStyle="1" w:styleId="mbin">
    <w:name w:val="mbin"/>
    <w:basedOn w:val="DefaultParagraphFont"/>
    <w:rsid w:val="00141034"/>
  </w:style>
  <w:style w:type="character" w:customStyle="1" w:styleId="mpunct">
    <w:name w:val="mpunct"/>
    <w:basedOn w:val="DefaultParagraphFont"/>
    <w:rsid w:val="00141034"/>
  </w:style>
  <w:style w:type="character" w:customStyle="1" w:styleId="Heading4Char">
    <w:name w:val="Heading 4 Char"/>
    <w:basedOn w:val="DefaultParagraphFont"/>
    <w:link w:val="Heading4"/>
    <w:uiPriority w:val="9"/>
    <w:rsid w:val="00187221"/>
    <w:rPr>
      <w:rFonts w:asciiTheme="majorHAnsi" w:eastAsiaTheme="majorEastAsia" w:hAnsiTheme="majorHAnsi" w:cstheme="majorBidi"/>
      <w:b/>
      <w:bCs/>
      <w:i/>
      <w:iCs/>
      <w:color w:val="4F81BD" w:themeColor="accent1"/>
    </w:rPr>
  </w:style>
  <w:style w:type="table" w:styleId="TableGrid">
    <w:name w:val="Table Grid"/>
    <w:basedOn w:val="TableNormal"/>
    <w:uiPriority w:val="39"/>
    <w:rsid w:val="00606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8487">
      <w:bodyDiv w:val="1"/>
      <w:marLeft w:val="0"/>
      <w:marRight w:val="0"/>
      <w:marTop w:val="0"/>
      <w:marBottom w:val="0"/>
      <w:divBdr>
        <w:top w:val="none" w:sz="0" w:space="0" w:color="auto"/>
        <w:left w:val="none" w:sz="0" w:space="0" w:color="auto"/>
        <w:bottom w:val="none" w:sz="0" w:space="0" w:color="auto"/>
        <w:right w:val="none" w:sz="0" w:space="0" w:color="auto"/>
      </w:divBdr>
    </w:div>
    <w:div w:id="601184443">
      <w:bodyDiv w:val="1"/>
      <w:marLeft w:val="0"/>
      <w:marRight w:val="0"/>
      <w:marTop w:val="0"/>
      <w:marBottom w:val="0"/>
      <w:divBdr>
        <w:top w:val="none" w:sz="0" w:space="0" w:color="auto"/>
        <w:left w:val="none" w:sz="0" w:space="0" w:color="auto"/>
        <w:bottom w:val="none" w:sz="0" w:space="0" w:color="auto"/>
        <w:right w:val="none" w:sz="0" w:space="0" w:color="auto"/>
      </w:divBdr>
    </w:div>
    <w:div w:id="1192916147">
      <w:bodyDiv w:val="1"/>
      <w:marLeft w:val="0"/>
      <w:marRight w:val="0"/>
      <w:marTop w:val="0"/>
      <w:marBottom w:val="0"/>
      <w:divBdr>
        <w:top w:val="none" w:sz="0" w:space="0" w:color="auto"/>
        <w:left w:val="none" w:sz="0" w:space="0" w:color="auto"/>
        <w:bottom w:val="none" w:sz="0" w:space="0" w:color="auto"/>
        <w:right w:val="none" w:sz="0" w:space="0" w:color="auto"/>
      </w:divBdr>
    </w:div>
    <w:div w:id="1492600825">
      <w:bodyDiv w:val="1"/>
      <w:marLeft w:val="0"/>
      <w:marRight w:val="0"/>
      <w:marTop w:val="0"/>
      <w:marBottom w:val="0"/>
      <w:divBdr>
        <w:top w:val="none" w:sz="0" w:space="0" w:color="auto"/>
        <w:left w:val="none" w:sz="0" w:space="0" w:color="auto"/>
        <w:bottom w:val="none" w:sz="0" w:space="0" w:color="auto"/>
        <w:right w:val="none" w:sz="0" w:space="0" w:color="auto"/>
      </w:divBdr>
    </w:div>
    <w:div w:id="2089694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profca@gmail.com"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1353</TotalTime>
  <Pages>25</Pages>
  <Words>7098</Words>
  <Characters>40464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Mubarak</dc:creator>
  <cp:lastModifiedBy>bm taxopc</cp:lastModifiedBy>
  <cp:revision>90</cp:revision>
  <cp:lastPrinted>2025-11-18T14:12:00Z</cp:lastPrinted>
  <dcterms:created xsi:type="dcterms:W3CDTF">2025-01-15T11:22:00Z</dcterms:created>
  <dcterms:modified xsi:type="dcterms:W3CDTF">2026-01-12T11:40:00Z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2025-01-12T00:00:00Z</vt:filetime>
  </property>
  <property fmtid="{D5CDD505-2E9C-101B-9397-08002B2CF9AE}" pid="3" name="LastSaved">
    <vt:filetime>2025-01-12T00:00:00Z</vt:filetime>
  </property>
  <property fmtid="{D5CDD505-2E9C-101B-9397-08002B2CF9AE}" pid="4" name="Producer">
    <vt:lpwstr>iLovePDF</vt:lpwstr>
  </property>
</Properties>
</file>