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E0F2AE" w14:textId="7D84E8F3" w:rsidR="00CA2C90" w:rsidRDefault="00C16AFA" w:rsidP="00CA2C9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Benjamin Scott</w:t>
      </w:r>
      <w:r w:rsidR="00CA2C90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   </w:t>
      </w:r>
      <w:r w:rsidR="00CA2C90"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74C739B3" w14:textId="1B537F12" w:rsidR="00C16AFA" w:rsidRDefault="00C16AFA" w:rsidP="00C16AFA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Ph</w:t>
      </w:r>
      <w:r w:rsidR="003E75F2"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 w:rsidR="003E75F2"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Student, Electrical and Computer Engineering, UC San Diego &amp; San Diego State University</w:t>
      </w:r>
      <w:r w:rsidR="00892A8A">
        <w:rPr>
          <w:rFonts w:ascii="Times New Roman" w:eastAsia="Times New Roman" w:hAnsi="Times New Roman" w:cs="Times New Roman"/>
          <w:sz w:val="21"/>
          <w:szCs w:val="21"/>
        </w:rPr>
        <w:t xml:space="preserve"> | U.S. Citizen</w:t>
      </w:r>
    </w:p>
    <w:p w14:paraId="07598174" w14:textId="1281858E" w:rsidR="00C97702" w:rsidRDefault="00C16AFA" w:rsidP="00C16AFA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bmscott@ucsd.edu</w:t>
      </w:r>
      <w:r w:rsidR="00CA2C9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| </w:t>
      </w:r>
      <w:r w:rsidR="00BC3BAE">
        <w:rPr>
          <w:rFonts w:ascii="Times New Roman" w:eastAsia="Times New Roman" w:hAnsi="Times New Roman" w:cs="Times New Roman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sz w:val="21"/>
          <w:szCs w:val="21"/>
        </w:rPr>
        <w:t>209</w:t>
      </w:r>
      <w:r w:rsidR="00BC3BAE">
        <w:rPr>
          <w:rFonts w:ascii="Times New Roman" w:eastAsia="Times New Roman" w:hAnsi="Times New Roman" w:cs="Times New Roman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-331-9898 </w:t>
      </w:r>
      <w:r w:rsidR="00CA2C90">
        <w:rPr>
          <w:rFonts w:ascii="Times New Roman" w:eastAsia="Times New Roman" w:hAnsi="Times New Roman" w:cs="Times New Roman"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>&lt;</w:t>
      </w:r>
      <w:r w:rsidR="008E010D">
        <w:rPr>
          <w:rFonts w:ascii="Times New Roman" w:eastAsia="Times New Roman" w:hAnsi="Times New Roman" w:cs="Times New Roman"/>
          <w:sz w:val="21"/>
          <w:szCs w:val="21"/>
        </w:rPr>
        <w:t xml:space="preserve">personal </w:t>
      </w:r>
      <w:r>
        <w:rPr>
          <w:rFonts w:ascii="Times New Roman" w:eastAsia="Times New Roman" w:hAnsi="Times New Roman" w:cs="Times New Roman"/>
          <w:sz w:val="21"/>
          <w:szCs w:val="21"/>
        </w:rPr>
        <w:t>website&gt;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>google scholar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 xml:space="preserve"> |</w:t>
      </w:r>
      <w:r w:rsidR="008E010D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E010D">
        <w:fldChar w:fldCharType="begin"/>
      </w:r>
      <w:r w:rsidR="008E010D">
        <w:instrText>HYPERLINK "https://seelab.ucsd.edu/index.html"</w:instrText>
      </w:r>
      <w:r w:rsidR="008E010D">
        <w:fldChar w:fldCharType="separate"/>
      </w:r>
      <w:r w:rsidR="008E010D" w:rsidRPr="008E010D">
        <w:rPr>
          <w:rStyle w:val="Hyperlink"/>
          <w:rFonts w:ascii="Times New Roman" w:eastAsia="Times New Roman" w:hAnsi="Times New Roman" w:cs="Times New Roman"/>
          <w:sz w:val="21"/>
          <w:szCs w:val="21"/>
        </w:rPr>
        <w:t>SEE</w:t>
      </w:r>
      <w:r w:rsidR="008E010D">
        <w:rPr>
          <w:rStyle w:val="Hyperlink"/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E010D" w:rsidRPr="008E010D">
        <w:rPr>
          <w:rStyle w:val="Hyperlink"/>
          <w:rFonts w:ascii="Times New Roman" w:eastAsia="Times New Roman" w:hAnsi="Times New Roman" w:cs="Times New Roman"/>
          <w:sz w:val="21"/>
          <w:szCs w:val="21"/>
        </w:rPr>
        <w:t>Lab @U</w:t>
      </w:r>
      <w:r w:rsidR="008E010D" w:rsidRPr="008E010D">
        <w:rPr>
          <w:rStyle w:val="Hyperlink"/>
          <w:rFonts w:ascii="Times New Roman" w:eastAsia="Times New Roman" w:hAnsi="Times New Roman" w:cs="Times New Roman"/>
          <w:sz w:val="21"/>
          <w:szCs w:val="21"/>
        </w:rPr>
        <w:t>C</w:t>
      </w:r>
      <w:r w:rsidR="008E010D" w:rsidRPr="008E010D">
        <w:rPr>
          <w:rStyle w:val="Hyperlink"/>
          <w:rFonts w:ascii="Times New Roman" w:eastAsia="Times New Roman" w:hAnsi="Times New Roman" w:cs="Times New Roman"/>
          <w:sz w:val="21"/>
          <w:szCs w:val="21"/>
        </w:rPr>
        <w:t>SD</w:t>
      </w:r>
      <w:r w:rsidR="008E010D">
        <w:fldChar w:fldCharType="end"/>
      </w:r>
      <w:r w:rsidR="008E010D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hyperlink r:id="rId10" w:history="1">
        <w:r w:rsidR="008E010D" w:rsidRPr="008E010D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 xml:space="preserve">ECS Lab </w:t>
        </w:r>
        <w:r w:rsidR="008E010D" w:rsidRPr="008E010D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@</w:t>
        </w:r>
        <w:r w:rsidR="008E010D" w:rsidRPr="008E010D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SDSU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</w:p>
    <w:p w14:paraId="28275978" w14:textId="77777777" w:rsidR="00C97702" w:rsidRPr="006F4857" w:rsidRDefault="006E440B" w:rsidP="006F4857">
      <w:pPr>
        <w:spacing w:line="120" w:lineRule="auto"/>
        <w:rPr>
          <w:rFonts w:ascii="Times New Roman" w:eastAsia="Times New Roman" w:hAnsi="Times New Roman" w:cs="Times New Roman"/>
          <w:b/>
          <w:sz w:val="10"/>
          <w:szCs w:val="24"/>
        </w:rPr>
      </w:pPr>
      <w:r>
        <w:pict w14:anchorId="418544BF">
          <v:rect id="Horizontal Line 2" o:spid="_x0000_s2054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00D70" w14:textId="4BC82B60" w:rsidR="00C97702" w:rsidRDefault="00C16AF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BACKGROUND</w:t>
      </w:r>
    </w:p>
    <w:p w14:paraId="61EAA531" w14:textId="77777777" w:rsidR="006F4857" w:rsidRDefault="006F4857">
      <w:pPr>
        <w:tabs>
          <w:tab w:val="right" w:pos="1079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1"/>
          <w:szCs w:val="21"/>
        </w:rPr>
        <w:t>Ph.D., Electrical &amp; Computer Engineering</w:t>
      </w:r>
      <w:r>
        <w:rPr>
          <w:rFonts w:ascii="Times New Roman" w:eastAsia="Times New Roman" w:hAnsi="Times New Roman" w:cs="Times New Roman"/>
          <w:sz w:val="21"/>
          <w:szCs w:val="21"/>
        </w:rPr>
        <w:t>, UC San Diego &amp; San Diego State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Aug. 2026 – Present</w:t>
      </w:r>
    </w:p>
    <w:p w14:paraId="01D0220B" w14:textId="77777777" w:rsidR="006F4857" w:rsidRDefault="006F4857">
      <w:pPr>
        <w:tabs>
          <w:tab w:val="right" w:pos="1079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1"/>
          <w:szCs w:val="21"/>
        </w:rPr>
        <w:t>M.S., Computer Engineering</w:t>
      </w:r>
      <w:r>
        <w:rPr>
          <w:rFonts w:ascii="Times New Roman" w:eastAsia="Times New Roman" w:hAnsi="Times New Roman" w:cs="Times New Roman"/>
          <w:sz w:val="21"/>
          <w:szCs w:val="21"/>
        </w:rPr>
        <w:t>, UC San Diego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Jan. 2025 – Mar. 2026</w:t>
      </w:r>
    </w:p>
    <w:p w14:paraId="28B6C049" w14:textId="77777777" w:rsidR="006F4857" w:rsidRDefault="006F4857">
      <w:pPr>
        <w:tabs>
          <w:tab w:val="right" w:pos="1079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1"/>
          <w:szCs w:val="21"/>
        </w:rPr>
        <w:t>B.S., Computer Science</w:t>
      </w:r>
      <w:r>
        <w:rPr>
          <w:rFonts w:ascii="Times New Roman" w:eastAsia="Times New Roman" w:hAnsi="Times New Roman" w:cs="Times New Roman"/>
          <w:sz w:val="21"/>
          <w:szCs w:val="21"/>
        </w:rPr>
        <w:t>, UC San Diego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Sep. 2020 – Dec. 2024</w:t>
      </w:r>
    </w:p>
    <w:p w14:paraId="2B00686D" w14:textId="012883F9" w:rsidR="005B5482" w:rsidRPr="00892A8A" w:rsidRDefault="00892A8A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92A8A">
        <w:rPr>
          <w:rFonts w:ascii="Times New Roman" w:eastAsia="Times New Roman" w:hAnsi="Times New Roman" w:cs="Times New Roman"/>
          <w:b/>
          <w:sz w:val="21"/>
          <w:szCs w:val="21"/>
        </w:rPr>
        <w:t xml:space="preserve">Relevant Coursework: </w:t>
      </w:r>
      <w:r w:rsidRPr="00892A8A">
        <w:rPr>
          <w:rFonts w:ascii="Times New Roman" w:eastAsia="Times New Roman" w:hAnsi="Times New Roman" w:cs="Times New Roman"/>
          <w:sz w:val="21"/>
          <w:szCs w:val="21"/>
        </w:rPr>
        <w:t>VLSI Digital Design</w:t>
      </w:r>
      <w:r w:rsidR="00010EAC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892A8A">
        <w:rPr>
          <w:rFonts w:ascii="Times New Roman" w:eastAsia="Times New Roman" w:hAnsi="Times New Roman" w:cs="Times New Roman"/>
          <w:sz w:val="21"/>
          <w:szCs w:val="21"/>
        </w:rPr>
        <w:t>Low-Power VLSI for Machine Learning</w:t>
      </w:r>
      <w:r w:rsidR="00010EAC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892A8A">
        <w:rPr>
          <w:rFonts w:ascii="Times New Roman" w:eastAsia="Times New Roman" w:hAnsi="Times New Roman" w:cs="Times New Roman"/>
          <w:sz w:val="21"/>
          <w:szCs w:val="21"/>
        </w:rPr>
        <w:t>FPGAs, Embedded Computing</w:t>
      </w:r>
      <w:r w:rsidR="00010EAC">
        <w:rPr>
          <w:rFonts w:ascii="Times New Roman" w:eastAsia="Times New Roman" w:hAnsi="Times New Roman" w:cs="Times New Roman"/>
          <w:sz w:val="21"/>
          <w:szCs w:val="21"/>
        </w:rPr>
        <w:t>,</w:t>
      </w:r>
      <w:r w:rsidRPr="00892A8A">
        <w:rPr>
          <w:rFonts w:ascii="Times New Roman" w:eastAsia="Times New Roman" w:hAnsi="Times New Roman" w:cs="Times New Roman"/>
          <w:sz w:val="21"/>
          <w:szCs w:val="21"/>
        </w:rPr>
        <w:t xml:space="preserve"> Computer Architecture, Deep Learning</w:t>
      </w:r>
    </w:p>
    <w:p w14:paraId="732ACCDE" w14:textId="77777777" w:rsidR="00C97702" w:rsidRPr="006F4857" w:rsidRDefault="006E440B" w:rsidP="006F4857">
      <w:pPr>
        <w:spacing w:line="120" w:lineRule="auto"/>
        <w:rPr>
          <w:rFonts w:ascii="Times New Roman" w:eastAsia="Times New Roman" w:hAnsi="Times New Roman" w:cs="Times New Roman"/>
          <w:sz w:val="10"/>
          <w:szCs w:val="21"/>
        </w:rPr>
      </w:pPr>
      <w:r>
        <w:pict w14:anchorId="600CC857">
          <v:rect id="Horizontal Line 3" o:spid="_x0000_s2053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9A935E" w14:textId="53054B9B" w:rsidR="00C16AFA" w:rsidRDefault="006F48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857">
        <w:rPr>
          <w:rFonts w:ascii="Times New Roman" w:eastAsia="Times New Roman" w:hAnsi="Times New Roman" w:cs="Times New Roman"/>
          <w:b/>
          <w:sz w:val="24"/>
          <w:szCs w:val="24"/>
        </w:rPr>
        <w:t>SELECTED PUBLICATIONS &amp; MANUSCRIPT</w:t>
      </w:r>
      <w:r w:rsidR="00925B56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14:paraId="45882B04" w14:textId="0E70CAB7" w:rsidR="008E010D" w:rsidRPr="00C458C2" w:rsidRDefault="008E010D" w:rsidP="00C458C2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Benjamin Scott, </w:t>
      </w:r>
      <w:r w:rsidRPr="008E010D">
        <w:rPr>
          <w:rFonts w:ascii="Times New Roman" w:hAnsi="Times New Roman" w:cs="Times New Roman"/>
          <w:sz w:val="21"/>
          <w:szCs w:val="21"/>
        </w:rPr>
        <w:t>Sohrab Sofla, Pranav Bussannagari, Tejinder Singh, Flavio Ponzina, Madhavan Swaminathan, Tajana Rosing</w:t>
      </w:r>
      <w:r>
        <w:rPr>
          <w:rFonts w:ascii="Times New Roman" w:eastAsia="Times New Roman" w:hAnsi="Times New Roman" w:cs="Times New Roman"/>
          <w:sz w:val="21"/>
          <w:szCs w:val="21"/>
        </w:rPr>
        <w:t>, “</w:t>
      </w:r>
      <w:r w:rsidRPr="008E010D">
        <w:rPr>
          <w:rFonts w:ascii="Times New Roman" w:eastAsia="Times New Roman" w:hAnsi="Times New Roman" w:cs="Times New Roman"/>
          <w:i/>
          <w:iCs/>
          <w:sz w:val="21"/>
          <w:szCs w:val="21"/>
        </w:rPr>
        <w:t>3D-ICE-Glass:</w:t>
      </w:r>
      <w:r w:rsidR="00BC3BAE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Calibrated Thermal-Aware Floorplanning of Photonic Glass Packages for Scalable AI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”, </w:t>
      </w:r>
      <w:r w:rsidR="00D30460">
        <w:rPr>
          <w:rFonts w:ascii="Times New Roman" w:eastAsia="Times New Roman" w:hAnsi="Times New Roman" w:cs="Times New Roman"/>
          <w:sz w:val="21"/>
          <w:szCs w:val="21"/>
        </w:rPr>
        <w:t xml:space="preserve">Under </w:t>
      </w:r>
      <w:r w:rsidR="00925B56">
        <w:rPr>
          <w:rFonts w:ascii="Times New Roman" w:eastAsia="Times New Roman" w:hAnsi="Times New Roman" w:cs="Times New Roman"/>
          <w:sz w:val="21"/>
          <w:szCs w:val="21"/>
        </w:rPr>
        <w:t>r</w:t>
      </w:r>
      <w:r w:rsidR="00D30460">
        <w:rPr>
          <w:rFonts w:ascii="Times New Roman" w:eastAsia="Times New Roman" w:hAnsi="Times New Roman" w:cs="Times New Roman"/>
          <w:sz w:val="21"/>
          <w:szCs w:val="21"/>
        </w:rPr>
        <w:t>eview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D30460">
        <w:rPr>
          <w:rFonts w:ascii="Times New Roman" w:eastAsia="Times New Roman" w:hAnsi="Times New Roman" w:cs="Times New Roman"/>
          <w:sz w:val="21"/>
          <w:szCs w:val="21"/>
        </w:rPr>
        <w:t>at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458C2" w:rsidRPr="00C458C2">
        <w:rPr>
          <w:rFonts w:ascii="Times New Roman" w:eastAsia="Times New Roman" w:hAnsi="Times New Roman" w:cs="Times New Roman"/>
          <w:sz w:val="21"/>
          <w:szCs w:val="21"/>
        </w:rPr>
        <w:t>Design,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458C2" w:rsidRPr="00C458C2">
        <w:rPr>
          <w:rFonts w:ascii="Times New Roman" w:eastAsia="Times New Roman" w:hAnsi="Times New Roman" w:cs="Times New Roman"/>
          <w:sz w:val="21"/>
          <w:szCs w:val="21"/>
        </w:rPr>
        <w:t>Automation and Test in Europe Conference</w:t>
      </w:r>
      <w:r w:rsidR="00C458C2" w:rsidRPr="00C458C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Pr="00C458C2">
        <w:rPr>
          <w:rFonts w:ascii="Times New Roman" w:eastAsia="Times New Roman" w:hAnsi="Times New Roman" w:cs="Times New Roman"/>
          <w:sz w:val="21"/>
          <w:szCs w:val="21"/>
        </w:rPr>
        <w:t>DATE</w:t>
      </w:r>
      <w:r w:rsidR="00C458C2" w:rsidRPr="00C458C2">
        <w:rPr>
          <w:rFonts w:ascii="Times New Roman" w:eastAsia="Times New Roman" w:hAnsi="Times New Roman" w:cs="Times New Roman"/>
          <w:sz w:val="21"/>
          <w:szCs w:val="21"/>
        </w:rPr>
        <w:t>)</w:t>
      </w:r>
      <w:r w:rsidR="00BC3BAE" w:rsidRPr="00C458C2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C458C2">
        <w:rPr>
          <w:rFonts w:ascii="Times New Roman" w:eastAsia="Times New Roman" w:hAnsi="Times New Roman" w:cs="Times New Roman"/>
          <w:sz w:val="21"/>
          <w:szCs w:val="21"/>
        </w:rPr>
        <w:t>2027</w:t>
      </w:r>
    </w:p>
    <w:p w14:paraId="6207D5FA" w14:textId="42F63989" w:rsidR="008E010D" w:rsidRPr="008E010D" w:rsidRDefault="00C16AFA" w:rsidP="008E010D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00C16AFA">
        <w:rPr>
          <w:rFonts w:ascii="Times New Roman" w:eastAsia="Times New Roman" w:hAnsi="Times New Roman" w:cs="Times New Roman"/>
          <w:b/>
          <w:bCs/>
          <w:sz w:val="21"/>
          <w:szCs w:val="21"/>
        </w:rPr>
        <w:t>Benjamin Scott</w:t>
      </w:r>
      <w:r>
        <w:rPr>
          <w:rFonts w:ascii="Times New Roman" w:eastAsia="Times New Roman" w:hAnsi="Times New Roman" w:cs="Times New Roman"/>
          <w:sz w:val="21"/>
          <w:szCs w:val="21"/>
        </w:rPr>
        <w:t>, Kaila Rosing, Yi-Yang Chen, Flavio Ponzina, “</w:t>
      </w:r>
      <w:r w:rsidR="008E010D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DELEA: </w:t>
      </w:r>
      <w:r w:rsidR="008E010D" w:rsidRPr="008E010D">
        <w:rPr>
          <w:rFonts w:ascii="Times New Roman" w:eastAsia="Times New Roman" w:hAnsi="Times New Roman" w:cs="Times New Roman"/>
          <w:i/>
          <w:iCs/>
          <w:sz w:val="21"/>
          <w:szCs w:val="21"/>
        </w:rPr>
        <w:t>Distributed Ensemble Learning for</w:t>
      </w:r>
      <w:r w:rsidR="008E010D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</w:t>
      </w:r>
      <w:r w:rsidR="008E010D" w:rsidRPr="008E010D">
        <w:rPr>
          <w:rFonts w:ascii="Times New Roman" w:eastAsia="Times New Roman" w:hAnsi="Times New Roman" w:cs="Times New Roman"/>
          <w:i/>
          <w:iCs/>
          <w:sz w:val="21"/>
          <w:szCs w:val="21"/>
        </w:rPr>
        <w:t>Energy-Efficient IoT Applications</w:t>
      </w:r>
      <w:r w:rsidRPr="008E010D">
        <w:rPr>
          <w:rFonts w:ascii="Times New Roman" w:eastAsia="Times New Roman" w:hAnsi="Times New Roman" w:cs="Times New Roman"/>
          <w:sz w:val="21"/>
          <w:szCs w:val="21"/>
        </w:rPr>
        <w:t>”</w:t>
      </w:r>
      <w:r w:rsidR="008E010D">
        <w:rPr>
          <w:rFonts w:ascii="Times New Roman" w:eastAsia="Times New Roman" w:hAnsi="Times New Roman" w:cs="Times New Roman"/>
          <w:sz w:val="21"/>
          <w:szCs w:val="21"/>
        </w:rPr>
        <w:t>,</w:t>
      </w:r>
      <w:r w:rsidR="00BC3BAE">
        <w:rPr>
          <w:rFonts w:ascii="Times New Roman" w:eastAsia="Times New Roman" w:hAnsi="Times New Roman" w:cs="Times New Roman"/>
          <w:sz w:val="21"/>
          <w:szCs w:val="21"/>
        </w:rPr>
        <w:t xml:space="preserve"> Accepted at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 xml:space="preserve"> Modeling, Analysis and Simulation of Wireless and Mobile Systems (</w:t>
      </w:r>
      <w:r w:rsidR="008E010D">
        <w:rPr>
          <w:rFonts w:ascii="Times New Roman" w:eastAsia="Times New Roman" w:hAnsi="Times New Roman" w:cs="Times New Roman"/>
          <w:sz w:val="21"/>
          <w:szCs w:val="21"/>
        </w:rPr>
        <w:t>MSWiM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>)</w:t>
      </w:r>
      <w:r w:rsidR="008E010D">
        <w:rPr>
          <w:rFonts w:ascii="Times New Roman" w:eastAsia="Times New Roman" w:hAnsi="Times New Roman" w:cs="Times New Roman"/>
          <w:sz w:val="21"/>
          <w:szCs w:val="21"/>
        </w:rPr>
        <w:t>, 2026</w:t>
      </w:r>
    </w:p>
    <w:p w14:paraId="3060673D" w14:textId="3348B2F4" w:rsidR="00C16AFA" w:rsidRPr="00D30460" w:rsidRDefault="00C16AFA" w:rsidP="008E010D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008E010D">
        <w:rPr>
          <w:rFonts w:ascii="Times New Roman" w:eastAsia="Times New Roman" w:hAnsi="Times New Roman" w:cs="Times New Roman"/>
          <w:b/>
          <w:bCs/>
          <w:sz w:val="21"/>
          <w:szCs w:val="21"/>
        </w:rPr>
        <w:t>Benjamin Scott</w:t>
      </w:r>
      <w:r w:rsidR="008E010D" w:rsidRPr="008E010D">
        <w:rPr>
          <w:rFonts w:ascii="Times New Roman" w:eastAsia="Times New Roman" w:hAnsi="Times New Roman" w:cs="Times New Roman"/>
          <w:sz w:val="21"/>
          <w:szCs w:val="21"/>
        </w:rPr>
        <w:t>, Tajana Rosing, Flavio Ponzina, “</w:t>
      </w:r>
      <w:r w:rsidR="008E010D" w:rsidRPr="008E010D">
        <w:rPr>
          <w:rFonts w:ascii="Times New Roman" w:hAnsi="Times New Roman" w:cs="Times New Roman"/>
          <w:i/>
          <w:iCs/>
          <w:color w:val="222222"/>
          <w:sz w:val="21"/>
          <w:szCs w:val="21"/>
          <w:shd w:val="clear" w:color="auto" w:fill="FFFFFF"/>
        </w:rPr>
        <w:t>Early Detection of Satellite Telemetry Data Anomalies using Hyperdimensional Computing</w:t>
      </w:r>
      <w:r w:rsidR="008E010D" w:rsidRPr="008E010D">
        <w:rPr>
          <w:rFonts w:ascii="Times New Roman" w:eastAsia="Times New Roman" w:hAnsi="Times New Roman" w:cs="Times New Roman"/>
          <w:sz w:val="21"/>
          <w:szCs w:val="21"/>
        </w:rPr>
        <w:t xml:space="preserve">”, </w:t>
      </w:r>
      <w:r w:rsidR="00BC3BAE">
        <w:rPr>
          <w:rFonts w:ascii="Times New Roman" w:eastAsia="Times New Roman" w:hAnsi="Times New Roman" w:cs="Times New Roman"/>
          <w:sz w:val="21"/>
          <w:szCs w:val="21"/>
        </w:rPr>
        <w:t>Accepted at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 xml:space="preserve"> Artificial Intelligence In and For Space</w:t>
      </w:r>
      <w:r w:rsidR="00BC3BA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>(</w:t>
      </w:r>
      <w:r w:rsidR="008E010D" w:rsidRPr="008E010D">
        <w:rPr>
          <w:rFonts w:ascii="Times New Roman" w:eastAsia="Times New Roman" w:hAnsi="Times New Roman" w:cs="Times New Roman"/>
          <w:sz w:val="21"/>
          <w:szCs w:val="21"/>
        </w:rPr>
        <w:t>SPAICE</w:t>
      </w:r>
      <w:r w:rsidR="00C458C2">
        <w:rPr>
          <w:rFonts w:ascii="Times New Roman" w:eastAsia="Times New Roman" w:hAnsi="Times New Roman" w:cs="Times New Roman"/>
          <w:sz w:val="21"/>
          <w:szCs w:val="21"/>
        </w:rPr>
        <w:t>)</w:t>
      </w:r>
      <w:r w:rsidR="008E010D" w:rsidRPr="008E010D">
        <w:rPr>
          <w:rFonts w:ascii="Times New Roman" w:eastAsia="Times New Roman" w:hAnsi="Times New Roman" w:cs="Times New Roman"/>
          <w:sz w:val="21"/>
          <w:szCs w:val="21"/>
        </w:rPr>
        <w:t>,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25B56" w:rsidRPr="00925B56" w14:paraId="6A966011" w14:textId="77777777">
        <w:trPr>
          <w:tblCellSpacing w:w="15" w:type="dxa"/>
        </w:trPr>
        <w:tc>
          <w:tcPr>
            <w:tcW w:w="0" w:type="auto"/>
            <w:hideMark/>
          </w:tcPr>
          <w:p w14:paraId="50B92A3E" w14:textId="6A234DD7" w:rsidR="00925B56" w:rsidRPr="00925B56" w:rsidRDefault="00925B56" w:rsidP="00925B56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</w:pPr>
            <w:r w:rsidRPr="00925B5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 xml:space="preserve">Tianqi Zhang, Jason Kong, Ryan Baum, </w:t>
            </w:r>
            <w:r w:rsidRPr="00925B56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  <w:t>Benjamin Scott</w:t>
            </w:r>
            <w:r w:rsidRPr="00925B5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 xml:space="preserve">, </w:t>
            </w:r>
            <w:r w:rsidR="006F4857" w:rsidRPr="006F4857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>et al.</w:t>
            </w:r>
            <w:r w:rsidRPr="00925B5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 xml:space="preserve"> “</w:t>
            </w:r>
            <w:r w:rsidRPr="00925B56">
              <w:rPr>
                <w:rFonts w:ascii="Times New Roman" w:hAnsi="Times New Roman" w:cs="Times New Roman"/>
                <w:i/>
                <w:iCs/>
                <w:color w:val="000000"/>
                <w:sz w:val="21"/>
                <w:szCs w:val="21"/>
                <w:shd w:val="clear" w:color="auto" w:fill="FFFFFF"/>
              </w:rPr>
              <w:t>PanAgretti: A Panel-Scale Computing Substrate for Agentic AI Serving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 xml:space="preserve">”, Under review at </w:t>
            </w:r>
            <w:r w:rsidR="006F4857">
              <w:rPr>
                <w:rFonts w:ascii="Times New Roman" w:eastAsia="Times New Roman" w:hAnsi="Times New Roman" w:cs="Times New Roman"/>
                <w:sz w:val="21"/>
                <w:szCs w:val="21"/>
              </w:rPr>
              <w:t>DATE</w:t>
            </w:r>
            <w:r w:rsidR="00C458C2">
              <w:rPr>
                <w:rFonts w:ascii="Times New Roman" w:eastAsia="Times New Roman" w:hAnsi="Times New Roman" w:cs="Times New Roman"/>
                <w:sz w:val="21"/>
                <w:szCs w:val="21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/>
              </w:rPr>
              <w:t xml:space="preserve"> 2027</w:t>
            </w:r>
          </w:p>
        </w:tc>
      </w:tr>
    </w:tbl>
    <w:p w14:paraId="38F3EC01" w14:textId="7AB88370" w:rsidR="006F4857" w:rsidRPr="006F4857" w:rsidRDefault="006F4857" w:rsidP="006F485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  <w:sz w:val="21"/>
        </w:rPr>
      </w:pPr>
      <w:r w:rsidRPr="006F4857">
        <w:rPr>
          <w:rFonts w:ascii="Times New Roman" w:hAnsi="Times New Roman" w:cs="Times New Roman"/>
          <w:noProof/>
          <w:sz w:val="21"/>
        </w:rPr>
        <w:t xml:space="preserve">Drake Lovelady, Zaid Aljerme, </w:t>
      </w:r>
      <w:r w:rsidRPr="006F4857">
        <w:rPr>
          <w:rFonts w:ascii="Times New Roman" w:hAnsi="Times New Roman" w:cs="Times New Roman"/>
          <w:b/>
          <w:noProof/>
          <w:sz w:val="21"/>
        </w:rPr>
        <w:t>Benjamin Scott</w:t>
      </w:r>
      <w:r w:rsidRPr="006F4857">
        <w:rPr>
          <w:rFonts w:ascii="Times New Roman" w:hAnsi="Times New Roman" w:cs="Times New Roman"/>
          <w:noProof/>
          <w:sz w:val="21"/>
        </w:rPr>
        <w:t>, Tajana Rosing, Flavio Ponzina, “</w:t>
      </w:r>
      <w:r w:rsidRPr="006F4857">
        <w:rPr>
          <w:rFonts w:ascii="Times New Roman" w:hAnsi="Times New Roman" w:cs="Times New Roman"/>
          <w:i/>
          <w:noProof/>
          <w:sz w:val="21"/>
        </w:rPr>
        <w:t>HyperBeam: Codebook-based beamforming for NextG Networks</w:t>
      </w:r>
      <w:r w:rsidRPr="006F4857">
        <w:rPr>
          <w:rFonts w:ascii="Times New Roman" w:hAnsi="Times New Roman" w:cs="Times New Roman"/>
          <w:noProof/>
          <w:sz w:val="21"/>
        </w:rPr>
        <w:t xml:space="preserve">”, Under review at </w:t>
      </w:r>
      <w:r>
        <w:rPr>
          <w:rFonts w:ascii="Times New Roman" w:hAnsi="Times New Roman" w:cs="Times New Roman"/>
          <w:noProof/>
          <w:sz w:val="21"/>
        </w:rPr>
        <w:t>DATE</w:t>
      </w:r>
      <w:r w:rsidRPr="006F4857">
        <w:rPr>
          <w:rFonts w:ascii="Times New Roman" w:hAnsi="Times New Roman" w:cs="Times New Roman"/>
          <w:noProof/>
          <w:sz w:val="21"/>
        </w:rPr>
        <w:t>, 2027</w:t>
      </w:r>
    </w:p>
    <w:p w14:paraId="1E54C8DC" w14:textId="01FBEE5C" w:rsidR="00892A8A" w:rsidRPr="006F4857" w:rsidRDefault="006E440B" w:rsidP="006F4857">
      <w:pPr>
        <w:spacing w:line="120" w:lineRule="auto"/>
        <w:rPr>
          <w:rFonts w:ascii="Times New Roman" w:eastAsia="Times New Roman" w:hAnsi="Times New Roman" w:cs="Times New Roman"/>
          <w:sz w:val="10"/>
          <w:szCs w:val="21"/>
        </w:rPr>
      </w:pPr>
      <w:r>
        <w:pict w14:anchorId="288F35A9">
          <v:rect id="_x0000_s2052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338AD3" w14:textId="77777777" w:rsidR="00892A8A" w:rsidRPr="00892A8A" w:rsidRDefault="00892A8A" w:rsidP="00892A8A">
      <w:pPr>
        <w:rPr>
          <w:rFonts w:ascii="Times New Roman" w:hAnsi="Times New Roman" w:cs="Times New Roman"/>
          <w:b/>
          <w:sz w:val="24"/>
        </w:rPr>
      </w:pPr>
      <w:r w:rsidRPr="00892A8A">
        <w:rPr>
          <w:rFonts w:ascii="Times New Roman" w:hAnsi="Times New Roman" w:cs="Times New Roman"/>
          <w:b/>
          <w:sz w:val="24"/>
        </w:rPr>
        <w:t>RESEARCH EXPERIENCE</w:t>
      </w:r>
    </w:p>
    <w:p w14:paraId="6E8567C2" w14:textId="4FB24963" w:rsidR="00892A8A" w:rsidRDefault="00892A8A">
      <w:pPr>
        <w:tabs>
          <w:tab w:val="right" w:pos="1079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1"/>
          <w:szCs w:val="21"/>
        </w:rPr>
        <w:t>Systems Energy-Efficiency Lab (SEE Lab), UC San Diego, La Jolla, CA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="006F4857">
        <w:rPr>
          <w:rFonts w:ascii="Times New Roman" w:eastAsia="Times New Roman" w:hAnsi="Times New Roman" w:cs="Times New Roman"/>
          <w:sz w:val="21"/>
          <w:szCs w:val="21"/>
        </w:rPr>
        <w:t>Jul. 2025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– Present</w:t>
      </w:r>
    </w:p>
    <w:p w14:paraId="5217B47A" w14:textId="68D8D0D4" w:rsidR="00C97702" w:rsidRPr="00892A8A" w:rsidRDefault="00892A8A">
      <w:pPr>
        <w:spacing w:line="240" w:lineRule="auto"/>
        <w:rPr>
          <w:rFonts w:ascii="Times New Roman" w:eastAsia="Times New Roman" w:hAnsi="Times New Roman" w:cs="Times New Roman"/>
          <w:i/>
          <w:sz w:val="21"/>
          <w:szCs w:val="21"/>
        </w:rPr>
      </w:pPr>
      <w:r w:rsidRPr="00892A8A">
        <w:rPr>
          <w:rFonts w:ascii="Times New Roman" w:eastAsia="Times New Roman" w:hAnsi="Times New Roman" w:cs="Times New Roman"/>
          <w:i/>
          <w:sz w:val="21"/>
          <w:szCs w:val="21"/>
        </w:rPr>
        <w:t>Graduate Student Researcher</w:t>
      </w:r>
    </w:p>
    <w:p w14:paraId="72738748" w14:textId="1D5A1E7F" w:rsidR="00C97702" w:rsidRDefault="006F4857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3D-ICE-Glass, a calibrated thermal modeling framework for heterogeneous glass packages integrating compute, stacked memory, and photonics; achieved 2.6% mean temperature error across eight measurement/CFD validation checkpoints.</w:t>
      </w:r>
    </w:p>
    <w:p w14:paraId="5519C2A0" w14:textId="1EA2CF95" w:rsidR="00C97702" w:rsidRDefault="006F4857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Evaluated chiplet floorplans and advanced cooling architectures, including liquid cold plates and embedded microfluidics, to quantify thermal headroom and power-scaling limits under industry-representative data-center conditions in collaboration with Dell Technologies.</w:t>
      </w:r>
    </w:p>
    <w:p w14:paraId="584C5C80" w14:textId="5D6688C5" w:rsidR="00C97702" w:rsidRDefault="006F4857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Performed trace-driven transient simulations of LLM serving workloads, revealing 25 K photonic temperature swings missed by steady-state analysis and informing thermal-aware photonic system design.</w:t>
      </w:r>
    </w:p>
    <w:p w14:paraId="148BC26D" w14:textId="77777777" w:rsidR="00892A8A" w:rsidRPr="006F4857" w:rsidRDefault="006E440B" w:rsidP="006F4857">
      <w:pPr>
        <w:spacing w:line="120" w:lineRule="auto"/>
        <w:rPr>
          <w:rFonts w:ascii="Times New Roman" w:eastAsia="Times New Roman" w:hAnsi="Times New Roman" w:cs="Times New Roman"/>
          <w:sz w:val="10"/>
          <w:szCs w:val="21"/>
        </w:rPr>
      </w:pPr>
      <w:r>
        <w:pict w14:anchorId="48070B68">
          <v:rect id="_x0000_s2051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1BCD00" w14:textId="77777777" w:rsidR="00892A8A" w:rsidRPr="00892A8A" w:rsidRDefault="00892A8A" w:rsidP="00892A8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1"/>
        </w:rPr>
      </w:pPr>
      <w:r w:rsidRPr="00892A8A">
        <w:rPr>
          <w:rFonts w:ascii="Times New Roman" w:eastAsia="Times New Roman" w:hAnsi="Times New Roman" w:cs="Times New Roman"/>
          <w:b/>
          <w:sz w:val="24"/>
          <w:szCs w:val="21"/>
        </w:rPr>
        <w:t>PROJECTS &amp; HACKATHONS</w:t>
      </w:r>
    </w:p>
    <w:p w14:paraId="2D519388" w14:textId="77777777" w:rsidR="00892A8A" w:rsidRDefault="00892A8A">
      <w:pPr>
        <w:tabs>
          <w:tab w:val="right" w:pos="1079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1"/>
          <w:szCs w:val="21"/>
        </w:rPr>
        <w:t>BNN Accelerator on RISC-V SoC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| 3rd Place, Siemens EDA HLS Hackathon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2025</w:t>
      </w:r>
    </w:p>
    <w:p w14:paraId="0564739F" w14:textId="7A463595" w:rsidR="00C97702" w:rsidRPr="00892A8A" w:rsidRDefault="006F4857" w:rsidP="00892A8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binary neural network accelerator for a RISC-V Rocket Chip SoC using Siemens Catapult HLS, translating synthesizable C++ into RTL under accuracy, latency, and area constraints.</w:t>
      </w:r>
    </w:p>
    <w:p w14:paraId="79B458E0" w14:textId="1A2D0566" w:rsidR="00C97702" w:rsidRDefault="006F485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Optimized accelerator PPA through loop unrolling, pipelining, and array partitioning, achieving 98 µJ/inference.</w:t>
      </w:r>
    </w:p>
    <w:p w14:paraId="06EE271E" w14:textId="04A679BB" w:rsidR="00892A8A" w:rsidRDefault="00892A8A" w:rsidP="006F4857">
      <w:pPr>
        <w:tabs>
          <w:tab w:val="right" w:pos="10790"/>
        </w:tabs>
        <w:spacing w:line="240" w:lineRule="auto"/>
      </w:pPr>
      <w:r>
        <w:rPr>
          <w:rFonts w:ascii="Times New Roman" w:eastAsia="Times New Roman" w:hAnsi="Times New Roman" w:cs="Times New Roman"/>
          <w:b/>
          <w:sz w:val="21"/>
          <w:szCs w:val="21"/>
        </w:rPr>
        <w:t>4-Tap 16-bit Averaging FIR Filter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| VLSI Digital Design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2025</w:t>
      </w:r>
    </w:p>
    <w:p w14:paraId="58281FAA" w14:textId="1FD67C7B" w:rsidR="00892A8A" w:rsidRPr="00892A8A" w:rsidRDefault="00892A8A" w:rsidP="00892A8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892A8A">
        <w:rPr>
          <w:rFonts w:ascii="Times New Roman" w:eastAsia="Times New Roman" w:hAnsi="Times New Roman" w:cs="Times New Roman"/>
          <w:sz w:val="21"/>
          <w:szCs w:val="21"/>
        </w:rPr>
        <w:t>Designed and verified a fixed-point FIR filter in Verilog with simulation testbenches, analyzing timing, latency, and throughput tradeoffs across architectural choices.</w:t>
      </w:r>
    </w:p>
    <w:p w14:paraId="406DE796" w14:textId="77777777" w:rsidR="00C97702" w:rsidRPr="006F4857" w:rsidRDefault="006E440B" w:rsidP="006F4857">
      <w:pPr>
        <w:spacing w:line="120" w:lineRule="auto"/>
        <w:rPr>
          <w:rFonts w:ascii="Times New Roman" w:eastAsia="Times New Roman" w:hAnsi="Times New Roman" w:cs="Times New Roman"/>
          <w:sz w:val="10"/>
          <w:szCs w:val="21"/>
        </w:rPr>
      </w:pPr>
      <w:r>
        <w:pict w14:anchorId="4862DF5D">
          <v:rect id="Horizontal Line 4" o:spid="_x0000_s2050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5A2FE5" w14:textId="6059A318" w:rsidR="00C97702" w:rsidRDefault="006F4857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  <w:sectPr w:rsidR="00C9770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TECHNICAL SKILLS</w:t>
      </w:r>
    </w:p>
    <w:p w14:paraId="45EC4C31" w14:textId="195F547E" w:rsidR="00C97702" w:rsidRPr="00892A8A" w:rsidRDefault="00892A8A" w:rsidP="006F485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 w:rsidRPr="00892A8A">
        <w:rPr>
          <w:rFonts w:ascii="Times New Roman" w:eastAsia="Times New Roman" w:hAnsi="Times New Roman" w:cs="Times New Roman"/>
          <w:b/>
          <w:sz w:val="21"/>
          <w:szCs w:val="21"/>
        </w:rPr>
        <w:t xml:space="preserve">Languages: </w:t>
      </w:r>
      <w:r w:rsidRPr="00892A8A">
        <w:rPr>
          <w:rFonts w:ascii="Times New Roman" w:eastAsia="Times New Roman" w:hAnsi="Times New Roman" w:cs="Times New Roman"/>
          <w:sz w:val="21"/>
          <w:szCs w:val="21"/>
        </w:rPr>
        <w:t>SystemVerilog, C/C++, Python, TCL, Assembly</w:t>
      </w:r>
    </w:p>
    <w:p w14:paraId="1533D223" w14:textId="2972D138" w:rsidR="00C97702" w:rsidRPr="00892A8A" w:rsidRDefault="00892A8A" w:rsidP="006F485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 w:rsidRPr="00892A8A">
        <w:rPr>
          <w:rFonts w:ascii="Times New Roman" w:eastAsia="Times New Roman" w:hAnsi="Times New Roman" w:cs="Times New Roman"/>
          <w:b/>
          <w:sz w:val="21"/>
          <w:szCs w:val="21"/>
        </w:rPr>
        <w:t xml:space="preserve">Design &amp; Verification: </w:t>
      </w:r>
      <w:r w:rsidR="006F4857">
        <w:rPr>
          <w:rFonts w:ascii="Times New Roman" w:eastAsia="Times New Roman" w:hAnsi="Times New Roman" w:cs="Times New Roman"/>
          <w:sz w:val="21"/>
          <w:szCs w:val="21"/>
        </w:rPr>
        <w:t>RTL design, simulation testbenches, HLS, logic synthesis, STA, place &amp; route, PPA optimization, FPGA prototyping</w:t>
      </w:r>
    </w:p>
    <w:p w14:paraId="0011567F" w14:textId="4D8A9AB4" w:rsidR="00C97702" w:rsidRPr="006F4857" w:rsidRDefault="006F4857" w:rsidP="006F485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 w:rsidRPr="006F4857">
        <w:rPr>
          <w:rFonts w:ascii="Times New Roman" w:eastAsia="Times New Roman" w:hAnsi="Times New Roman" w:cs="Times New Roman"/>
          <w:b/>
          <w:sz w:val="21"/>
          <w:szCs w:val="21"/>
        </w:rPr>
        <w:t xml:space="preserve">EDA &amp; Modeling Tools: </w:t>
      </w:r>
      <w:r w:rsidRPr="006F4857">
        <w:rPr>
          <w:rFonts w:ascii="Times New Roman" w:eastAsia="Times New Roman" w:hAnsi="Times New Roman" w:cs="Times New Roman"/>
          <w:sz w:val="21"/>
          <w:szCs w:val="21"/>
        </w:rPr>
        <w:t>Siemens Catapult HLS, AMD Vitis HLS, Xilinx Vivado, Cadence Virtuoso, 3D-ICE, ANSYS Icepak</w:t>
      </w:r>
    </w:p>
    <w:p w14:paraId="342FE815" w14:textId="42FE3B51" w:rsidR="00C97702" w:rsidRPr="006F4857" w:rsidRDefault="006F4857" w:rsidP="006F4857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6F4857">
        <w:rPr>
          <w:rFonts w:ascii="Times New Roman" w:eastAsia="Times New Roman" w:hAnsi="Times New Roman" w:cs="Times New Roman"/>
          <w:b/>
          <w:sz w:val="21"/>
          <w:szCs w:val="21"/>
        </w:rPr>
        <w:t xml:space="preserve">Thermal &amp; Power: </w:t>
      </w:r>
      <w:r>
        <w:rPr>
          <w:rFonts w:ascii="Times New Roman" w:eastAsia="Times New Roman" w:hAnsi="Times New Roman" w:cs="Times New Roman"/>
          <w:sz w:val="21"/>
          <w:szCs w:val="21"/>
        </w:rPr>
        <w:t>Compact thermal modeling, CFD validation, transient simulation, thermal-aware floorplanning, power profiling</w:t>
      </w:r>
    </w:p>
    <w:p w14:paraId="2CE72BF9" w14:textId="71BF4C3D" w:rsidR="00C97702" w:rsidRPr="00892A8A" w:rsidRDefault="00892A8A" w:rsidP="006F485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 w:rsidRPr="00892A8A">
        <w:rPr>
          <w:rFonts w:ascii="Times New Roman" w:eastAsia="Times New Roman" w:hAnsi="Times New Roman" w:cs="Times New Roman"/>
          <w:b/>
          <w:sz w:val="21"/>
          <w:szCs w:val="21"/>
        </w:rPr>
        <w:t xml:space="preserve">Platforms: </w:t>
      </w:r>
      <w:r w:rsidRPr="00892A8A">
        <w:rPr>
          <w:rFonts w:ascii="Times New Roman" w:eastAsia="Times New Roman" w:hAnsi="Times New Roman" w:cs="Times New Roman"/>
          <w:sz w:val="21"/>
          <w:szCs w:val="21"/>
        </w:rPr>
        <w:t>RISC-V (Rocket Chip), ARM Cortex‑M (STM32), Raspberry Pi, LoRaWAN, BLE</w:t>
      </w:r>
    </w:p>
    <w:p w14:paraId="7499B80E" w14:textId="77777777" w:rsidR="006F4857" w:rsidRDefault="006F4857" w:rsidP="006F4857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6F4857">
        <w:rPr>
          <w:rFonts w:ascii="Times New Roman" w:eastAsia="Times New Roman" w:hAnsi="Times New Roman" w:cs="Times New Roman"/>
          <w:b/>
          <w:sz w:val="21"/>
          <w:szCs w:val="21"/>
        </w:rPr>
        <w:t xml:space="preserve">ML &amp; Edge AI: </w:t>
      </w:r>
      <w:r w:rsidRPr="006F4857">
        <w:rPr>
          <w:rFonts w:ascii="Times New Roman" w:eastAsia="Times New Roman" w:hAnsi="Times New Roman" w:cs="Times New Roman"/>
          <w:sz w:val="21"/>
          <w:szCs w:val="21"/>
        </w:rPr>
        <w:t>Hyperdimensional computing, federated learning, energy-efficient on-device inference</w:t>
      </w:r>
    </w:p>
    <w:p w14:paraId="7DA3FEA4" w14:textId="4836DD95" w:rsidR="00892A8A" w:rsidRPr="006F4857" w:rsidRDefault="006F4857" w:rsidP="006F4857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6F4857">
        <w:rPr>
          <w:rFonts w:ascii="Times New Roman" w:eastAsia="Times New Roman" w:hAnsi="Times New Roman" w:cs="Times New Roman"/>
          <w:b/>
          <w:sz w:val="21"/>
          <w:szCs w:val="21"/>
        </w:rPr>
        <w:t xml:space="preserve">Teaching &amp; Mentorship: </w:t>
      </w:r>
      <w:r w:rsidRPr="006F4857">
        <w:rPr>
          <w:rFonts w:ascii="Times New Roman" w:eastAsia="Times New Roman" w:hAnsi="Times New Roman" w:cs="Times New Roman"/>
          <w:sz w:val="21"/>
          <w:szCs w:val="21"/>
        </w:rPr>
        <w:t>ML T.A., UCSD CSE 151A (~400 students); K–12 outreach lecturer (5 San Diego schools); research mentor to 8 students</w:t>
      </w:r>
    </w:p>
    <w:p w14:paraId="3B8EB55E" w14:textId="696250B9" w:rsidR="00C97702" w:rsidRPr="006F4857" w:rsidRDefault="00C97702" w:rsidP="006F4857">
      <w:pPr>
        <w:spacing w:line="240" w:lineRule="auto"/>
        <w:ind w:left="360"/>
        <w:rPr>
          <w:rFonts w:ascii="Times New Roman" w:hAnsi="Times New Roman" w:cs="Times New Roman"/>
          <w:sz w:val="2"/>
        </w:rPr>
      </w:pPr>
    </w:p>
    <w:sectPr w:rsidR="00C97702" w:rsidRPr="006F4857" w:rsidSect="006F4857">
      <w:type w:val="continuous"/>
      <w:pgSz w:w="12240" w:h="15840"/>
      <w:pgMar w:top="720" w:right="720" w:bottom="720" w:left="720" w:header="720" w:footer="720" w:gutter="0"/>
      <w:cols w:space="720" w:equalWidth="0">
        <w:col w:w="10800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9C8BFD" w14:textId="77777777" w:rsidR="006E440B" w:rsidRDefault="006E440B">
      <w:pPr>
        <w:spacing w:line="240" w:lineRule="auto"/>
      </w:pPr>
      <w:r>
        <w:separator/>
      </w:r>
    </w:p>
  </w:endnote>
  <w:endnote w:type="continuationSeparator" w:id="0">
    <w:p w14:paraId="286A1F94" w14:textId="77777777" w:rsidR="006E440B" w:rsidRDefault="006E44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9842C6" w14:textId="77777777" w:rsidR="008833E6" w:rsidRDefault="008833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D2E8B" w14:textId="77777777" w:rsidR="008833E6" w:rsidRDefault="008833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734D15" w14:textId="77777777" w:rsidR="008833E6" w:rsidRDefault="00883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B75837" w14:textId="77777777" w:rsidR="006E440B" w:rsidRDefault="006E440B">
      <w:pPr>
        <w:spacing w:line="240" w:lineRule="auto"/>
      </w:pPr>
      <w:r>
        <w:separator/>
      </w:r>
    </w:p>
  </w:footnote>
  <w:footnote w:type="continuationSeparator" w:id="0">
    <w:p w14:paraId="320A4393" w14:textId="77777777" w:rsidR="006E440B" w:rsidRDefault="006E44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8F824" w14:textId="77777777" w:rsidR="008833E6" w:rsidRDefault="008833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C5E6CA" w14:textId="77777777" w:rsidR="008833E6" w:rsidRDefault="008833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180FF" w14:textId="77777777" w:rsidR="008833E6" w:rsidRDefault="008833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04786"/>
    <w:multiLevelType w:val="multilevel"/>
    <w:tmpl w:val="20F47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D200BB"/>
    <w:multiLevelType w:val="multilevel"/>
    <w:tmpl w:val="57500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905BA2"/>
    <w:multiLevelType w:val="multilevel"/>
    <w:tmpl w:val="45844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5152FF"/>
    <w:multiLevelType w:val="multilevel"/>
    <w:tmpl w:val="82E62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6903DE"/>
    <w:multiLevelType w:val="multilevel"/>
    <w:tmpl w:val="32D6A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E519A8"/>
    <w:multiLevelType w:val="hybridMultilevel"/>
    <w:tmpl w:val="7660D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7188B"/>
    <w:multiLevelType w:val="multilevel"/>
    <w:tmpl w:val="68281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D53B3A"/>
    <w:multiLevelType w:val="hybridMultilevel"/>
    <w:tmpl w:val="6D3AD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161534">
    <w:abstractNumId w:val="0"/>
  </w:num>
  <w:num w:numId="2" w16cid:durableId="1231113877">
    <w:abstractNumId w:val="4"/>
  </w:num>
  <w:num w:numId="3" w16cid:durableId="1355959932">
    <w:abstractNumId w:val="6"/>
  </w:num>
  <w:num w:numId="4" w16cid:durableId="1182819828">
    <w:abstractNumId w:val="3"/>
  </w:num>
  <w:num w:numId="5" w16cid:durableId="1835870909">
    <w:abstractNumId w:val="2"/>
  </w:num>
  <w:num w:numId="6" w16cid:durableId="422385905">
    <w:abstractNumId w:val="1"/>
  </w:num>
  <w:num w:numId="7" w16cid:durableId="235165646">
    <w:abstractNumId w:val="5"/>
  </w:num>
  <w:num w:numId="8" w16cid:durableId="93273801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02"/>
    <w:rsid w:val="00010EAC"/>
    <w:rsid w:val="0014781D"/>
    <w:rsid w:val="00175521"/>
    <w:rsid w:val="001879C4"/>
    <w:rsid w:val="001A602F"/>
    <w:rsid w:val="001D0F07"/>
    <w:rsid w:val="00273E3B"/>
    <w:rsid w:val="003E75F2"/>
    <w:rsid w:val="00524571"/>
    <w:rsid w:val="005358B0"/>
    <w:rsid w:val="005B5482"/>
    <w:rsid w:val="005F4082"/>
    <w:rsid w:val="006D2F0C"/>
    <w:rsid w:val="006E440B"/>
    <w:rsid w:val="006F4857"/>
    <w:rsid w:val="0073557A"/>
    <w:rsid w:val="00747D5D"/>
    <w:rsid w:val="007A66F3"/>
    <w:rsid w:val="008833E6"/>
    <w:rsid w:val="00892A8A"/>
    <w:rsid w:val="008E010D"/>
    <w:rsid w:val="00925B56"/>
    <w:rsid w:val="00B72C4D"/>
    <w:rsid w:val="00BC3BAE"/>
    <w:rsid w:val="00C16AFA"/>
    <w:rsid w:val="00C458C2"/>
    <w:rsid w:val="00C555EA"/>
    <w:rsid w:val="00C64399"/>
    <w:rsid w:val="00C97702"/>
    <w:rsid w:val="00CA2C90"/>
    <w:rsid w:val="00D30460"/>
    <w:rsid w:val="00D93132"/>
    <w:rsid w:val="00DA02A2"/>
    <w:rsid w:val="00DD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7E6064DD"/>
  <w15:docId w15:val="{7C90DA48-B461-4A57-ABF3-EA3CAC2D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2C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C90"/>
  </w:style>
  <w:style w:type="paragraph" w:styleId="Footer">
    <w:name w:val="footer"/>
    <w:basedOn w:val="Normal"/>
    <w:link w:val="FooterChar"/>
    <w:uiPriority w:val="99"/>
    <w:unhideWhenUsed/>
    <w:rsid w:val="00CA2C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C90"/>
  </w:style>
  <w:style w:type="paragraph" w:styleId="BalloonText">
    <w:name w:val="Balloon Text"/>
    <w:basedOn w:val="Normal"/>
    <w:link w:val="BalloonTextChar"/>
    <w:uiPriority w:val="99"/>
    <w:semiHidden/>
    <w:unhideWhenUsed/>
    <w:rsid w:val="0017552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52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16A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01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1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flavio-ponzina.github.io/flavio-ponzina/ecs-lab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85D511-BEA7-0A45-B0D5-7505C0DDEC2E}">
  <we:reference id="wa200010725" version="1.0.0.1" store="en-US" storeType="OMEX"/>
  <we:alternateReferences>
    <we:reference id="wa200010725" version="1.0.0.1" store="en-US" storeType="OMEX"/>
  </we:alternateReferences>
  <we:properties>
    <we:property name="claude.fileId" value="&quot;034d2545-1104-4d2d-9d66-b3095909ed8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B344CDC51EA4192E34FEEA0FA4C19" ma:contentTypeVersion="6" ma:contentTypeDescription="Create a new document." ma:contentTypeScope="" ma:versionID="7278925eb456002ae1734adda8a412f7">
  <xsd:schema xmlns:xsd="http://www.w3.org/2001/XMLSchema" xmlns:xs="http://www.w3.org/2001/XMLSchema" xmlns:p="http://schemas.microsoft.com/office/2006/metadata/properties" xmlns:ns2="793d943a-f2a6-416f-8fb5-f14dfabb50e4" xmlns:ns3="fe595136-593a-476b-8cb1-59d6ed688d91" targetNamespace="http://schemas.microsoft.com/office/2006/metadata/properties" ma:root="true" ma:fieldsID="626f30f3e3029fde04d6467c00fee3a0" ns2:_="" ns3:_="">
    <xsd:import namespace="793d943a-f2a6-416f-8fb5-f14dfabb50e4"/>
    <xsd:import namespace="fe595136-593a-476b-8cb1-59d6ed688d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d943a-f2a6-416f-8fb5-f14dfabb50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95136-593a-476b-8cb1-59d6ed688d9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399C0A-0BDA-46CF-A0E8-C54119C6E6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4ED88C-992E-4B0F-AB52-5D64C9E831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F829D-9975-4122-99E7-48AA3AC4E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3d943a-f2a6-416f-8fb5-f14dfabb50e4"/>
    <ds:schemaRef ds:uri="fe595136-593a-476b-8cb1-59d6ed688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577</Words>
  <Characters>3701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Hergert, Kris</dc:creator>
  <cp:lastModifiedBy>Kristin Scott</cp:lastModifiedBy>
  <cp:revision>4</cp:revision>
  <cp:lastPrinted>2026-10-18T16:29:00Z</cp:lastPrinted>
  <dcterms:created xsi:type="dcterms:W3CDTF">2026-10-18T15:18:00Z</dcterms:created>
  <dcterms:modified xsi:type="dcterms:W3CDTF">2026-10-18T16:29:00Z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0x010100184B344CDC51EA4192E34FEEA0FA4C19</vt:lpwstr>
  </property>
</Properties>
</file>