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ERP Implementation - Energy</w:t>
      </w:r>
    </w:p>
    <w:p/>
    <w:p>
      <w:pPr>
        <w:pStyle w:val="Heading1"/>
      </w:pPr>
      <w:r>
        <w:t xml:space="preserve">1. Overview</w:t>
      </w:r>
    </w:p>
    <w:p/>
    <w:p>
      <w:r>
        <w:t xml:space="preserve">Energy Holdings is seeking proposals from qualified vendors for a erp implementation initiative. The organization is a multi-site organization operating in the energy sector, and it is looking for a partner that can reduce total cost of ownership.</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measurable improvement in service quality</w:t>
      </w:r>
    </w:p>
    <w:p>
      <w:r>
        <w:t xml:space="preserve">- a scalable foundation for future growth</w:t>
      </w:r>
    </w:p>
    <w:p>
      <w:r>
        <w:t xml:space="preserve">- better cost control and more reliable reporting</w:t>
      </w:r>
    </w:p>
    <w:p/>
    <w:p>
      <w:pPr>
        <w:pStyle w:val="Heading1"/>
      </w:pPr>
      <w:r>
        <w:t xml:space="preserve">3. Objectives</w:t>
      </w:r>
    </w:p>
    <w:p/>
    <w:p>
      <w:r>
        <w:t xml:space="preserve">The primary objectives of this procurement are to:</w:t>
      </w:r>
    </w:p>
    <w:p/>
    <w:p>
      <w:r>
        <w:t xml:space="preserve">- Reduce total cost of ownership.</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Discovery and current-state assessment</w:t>
      </w:r>
    </w:p>
    <w:p>
      <w:r>
        <w:t xml:space="preserve">- Reporting, analytics, and governance</w:t>
      </w:r>
    </w:p>
    <w:p>
      <w:r>
        <w:t xml:space="preserve">- Data migration and validation</w:t>
      </w:r>
    </w:p>
    <w:p>
      <w:r>
        <w:t xml:space="preserve">- Testing and cutover support</w:t>
      </w:r>
    </w:p>
    <w:p>
      <w:r>
        <w:t xml:space="preserve">- Training, adoption, and change management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The solution must support role-based access, audit logging, and configurable approval workflows.</w:t>
      </w:r>
    </w:p>
    <w:p/>
    <w:p>
      <w:r>
        <w:t xml:space="preserve">The vendor must explain how the offering integrates with existing identity, ERP, CRM, and analytics platforms.</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energy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1,755,113 to 2,387,070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Implementation methodology</w:t>
      </w:r>
    </w:p>
    <w:p>
      <w:r>
        <w:t xml:space="preserve">- Team quality and governance model</w:t>
      </w:r>
    </w:p>
    <w:p>
      <w:r>
        <w:t xml:space="preserve">- Commercial competitiveness</w:t>
      </w:r>
    </w:p>
    <w:p>
      <w:r>
        <w:t xml:space="preserve">- Industry experience</w:t>
      </w:r>
    </w:p>
    <w:p>
      <w:r>
        <w:t xml:space="preserve">- Functional fit</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