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4C93" w14:textId="4650EC42" w:rsidR="00BC785A" w:rsidRDefault="00BC785A">
      <w:pPr>
        <w:pStyle w:val="Default"/>
        <w:jc w:val="center"/>
        <w:rPr>
          <w:b/>
          <w:bCs/>
        </w:rPr>
      </w:pPr>
      <w:r w:rsidRPr="00BC785A">
        <w:rPr>
          <w:b/>
          <w:bCs/>
        </w:rPr>
        <w:t xml:space="preserve">UNIVERSIDADE DO ESTADO DO AMAZONAS </w:t>
      </w:r>
      <w:r>
        <w:rPr>
          <w:b/>
          <w:bCs/>
        </w:rPr>
        <w:t>–</w:t>
      </w:r>
      <w:r w:rsidRPr="00BC785A">
        <w:rPr>
          <w:b/>
          <w:bCs/>
        </w:rPr>
        <w:t xml:space="preserve"> UEA</w:t>
      </w:r>
    </w:p>
    <w:p w14:paraId="3BA94E5E" w14:textId="7A44E03C" w:rsidR="00BC785A" w:rsidRDefault="00BC785A">
      <w:pPr>
        <w:pStyle w:val="Default"/>
        <w:jc w:val="center"/>
        <w:rPr>
          <w:b/>
          <w:bCs/>
        </w:rPr>
      </w:pPr>
      <w:r w:rsidRPr="00BC785A">
        <w:rPr>
          <w:b/>
          <w:bCs/>
        </w:rPr>
        <w:t>ESCOLA SUPERIOR DE TECNOLOGIA</w:t>
      </w:r>
    </w:p>
    <w:p w14:paraId="52442554" w14:textId="29F3BFFA" w:rsidR="005B35A1" w:rsidRDefault="00BC785A">
      <w:pPr>
        <w:pStyle w:val="Default"/>
        <w:jc w:val="center"/>
      </w:pPr>
      <w:r>
        <w:rPr>
          <w:b/>
          <w:bCs/>
          <w:color w:val="00000A"/>
        </w:rPr>
        <w:t>ENGENHARIA DA COMPUTAÇÃO</w:t>
      </w:r>
    </w:p>
    <w:p w14:paraId="1B58FA29" w14:textId="77777777" w:rsidR="005B35A1" w:rsidRDefault="005B35A1">
      <w:pPr>
        <w:jc w:val="center"/>
        <w:rPr>
          <w:rFonts w:cs="Times New Roman"/>
          <w:b/>
          <w:bCs/>
        </w:rPr>
      </w:pPr>
    </w:p>
    <w:p w14:paraId="3F81A6ED" w14:textId="77777777" w:rsidR="005B35A1" w:rsidRDefault="005B35A1">
      <w:pPr>
        <w:jc w:val="center"/>
        <w:rPr>
          <w:rFonts w:cs="Times New Roman"/>
          <w:bCs/>
        </w:rPr>
      </w:pPr>
    </w:p>
    <w:p w14:paraId="6BED9621" w14:textId="7B2AA7EB" w:rsidR="005B35A1" w:rsidRDefault="005B35A1">
      <w:pPr>
        <w:jc w:val="center"/>
        <w:rPr>
          <w:rFonts w:cs="Times New Roman"/>
          <w:bCs/>
        </w:rPr>
      </w:pPr>
    </w:p>
    <w:p w14:paraId="14A56D7F" w14:textId="77777777" w:rsidR="005B35A1" w:rsidRDefault="005B35A1">
      <w:pPr>
        <w:jc w:val="center"/>
        <w:rPr>
          <w:rFonts w:cs="Times New Roman"/>
          <w:bCs/>
        </w:rPr>
      </w:pPr>
    </w:p>
    <w:p w14:paraId="29665E34" w14:textId="77777777" w:rsidR="005B35A1" w:rsidRDefault="005B35A1">
      <w:pPr>
        <w:jc w:val="center"/>
        <w:rPr>
          <w:rFonts w:cs="Times New Roman"/>
          <w:bCs/>
        </w:rPr>
      </w:pPr>
    </w:p>
    <w:p w14:paraId="56D6A49F" w14:textId="77777777" w:rsidR="005B35A1" w:rsidRDefault="005B35A1" w:rsidP="00BC785A">
      <w:pPr>
        <w:rPr>
          <w:rFonts w:cs="Times New Roman"/>
          <w:bCs/>
        </w:rPr>
      </w:pPr>
    </w:p>
    <w:p w14:paraId="03763D1C" w14:textId="77777777" w:rsidR="005B35A1" w:rsidRDefault="005B35A1">
      <w:pPr>
        <w:jc w:val="center"/>
        <w:rPr>
          <w:rFonts w:cs="Times New Roman"/>
          <w:bCs/>
        </w:rPr>
      </w:pPr>
    </w:p>
    <w:p w14:paraId="6A130A60" w14:textId="77777777" w:rsidR="005B35A1" w:rsidRDefault="005B35A1">
      <w:pPr>
        <w:jc w:val="center"/>
        <w:rPr>
          <w:rFonts w:cs="Times New Roman"/>
          <w:bCs/>
        </w:rPr>
      </w:pPr>
    </w:p>
    <w:p w14:paraId="7781EF58" w14:textId="77777777" w:rsidR="005B35A1" w:rsidRDefault="005B35A1">
      <w:pPr>
        <w:jc w:val="center"/>
        <w:rPr>
          <w:rFonts w:cs="Times New Roman"/>
          <w:bCs/>
        </w:rPr>
      </w:pPr>
    </w:p>
    <w:p w14:paraId="4EC80771" w14:textId="77777777" w:rsidR="005B35A1" w:rsidRDefault="005B35A1">
      <w:pPr>
        <w:jc w:val="center"/>
        <w:rPr>
          <w:rFonts w:cs="Times New Roman"/>
          <w:bCs/>
        </w:rPr>
      </w:pPr>
    </w:p>
    <w:p w14:paraId="7BF1476C" w14:textId="356BE8C0" w:rsidR="000171B5" w:rsidRDefault="00ED490E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SIMULAÇÃO DE UM </w:t>
      </w:r>
      <w:r w:rsidRPr="00ED490E">
        <w:rPr>
          <w:rFonts w:cs="Times New Roman"/>
          <w:b/>
          <w:bCs/>
        </w:rPr>
        <w:t>PROCESSO ESTOCÁSTICO COM CADEIA DE MARKOV</w:t>
      </w:r>
    </w:p>
    <w:p w14:paraId="6AD25948" w14:textId="0686CE52" w:rsidR="005B35A1" w:rsidRDefault="00DC4423">
      <w:pPr>
        <w:jc w:val="center"/>
        <w:rPr>
          <w:rFonts w:cs="Times New Roman"/>
          <w:b/>
          <w:bCs/>
        </w:rPr>
      </w:pPr>
      <w:r>
        <w:rPr>
          <w:rFonts w:asciiTheme="majorHAnsi" w:hAnsiTheme="majorHAnsi" w:cstheme="majorHAnsi"/>
        </w:rPr>
        <w:t>Resultado da partida de um time de Futebol</w:t>
      </w:r>
    </w:p>
    <w:p w14:paraId="22B81A31" w14:textId="77777777" w:rsidR="005B35A1" w:rsidRDefault="005B35A1">
      <w:pPr>
        <w:jc w:val="center"/>
        <w:rPr>
          <w:rFonts w:cs="Times New Roman"/>
        </w:rPr>
      </w:pPr>
    </w:p>
    <w:p w14:paraId="0BD1872C" w14:textId="77777777" w:rsidR="005B35A1" w:rsidRDefault="005B35A1">
      <w:pPr>
        <w:jc w:val="center"/>
        <w:rPr>
          <w:rFonts w:cs="Times New Roman"/>
        </w:rPr>
      </w:pPr>
    </w:p>
    <w:p w14:paraId="003B4D66" w14:textId="569DB4B7" w:rsidR="005B35A1" w:rsidRDefault="005B35A1">
      <w:pPr>
        <w:jc w:val="center"/>
        <w:rPr>
          <w:rFonts w:cs="Times New Roman"/>
        </w:rPr>
      </w:pPr>
    </w:p>
    <w:p w14:paraId="7E14EE2F" w14:textId="77777777" w:rsidR="005B35A1" w:rsidRDefault="005B35A1">
      <w:pPr>
        <w:jc w:val="center"/>
        <w:rPr>
          <w:rFonts w:cs="Times New Roman"/>
        </w:rPr>
      </w:pPr>
    </w:p>
    <w:p w14:paraId="2A717A8E" w14:textId="532B67E5" w:rsidR="005B35A1" w:rsidRDefault="005B35A1">
      <w:pPr>
        <w:jc w:val="center"/>
        <w:rPr>
          <w:rFonts w:cs="Times New Roman"/>
        </w:rPr>
      </w:pPr>
    </w:p>
    <w:p w14:paraId="433D9295" w14:textId="2C2D4887" w:rsidR="00BC785A" w:rsidRDefault="00BC785A">
      <w:pPr>
        <w:jc w:val="center"/>
        <w:rPr>
          <w:rFonts w:cs="Times New Roman"/>
        </w:rPr>
      </w:pPr>
    </w:p>
    <w:p w14:paraId="21125042" w14:textId="77777777" w:rsidR="00BC785A" w:rsidRDefault="00BC785A">
      <w:pPr>
        <w:jc w:val="center"/>
        <w:rPr>
          <w:rFonts w:cs="Times New Roman"/>
        </w:rPr>
      </w:pPr>
    </w:p>
    <w:p w14:paraId="5E7773B9" w14:textId="77777777" w:rsidR="005B35A1" w:rsidRDefault="005B35A1">
      <w:pPr>
        <w:jc w:val="center"/>
        <w:rPr>
          <w:rFonts w:cs="Times New Roman"/>
        </w:rPr>
      </w:pPr>
    </w:p>
    <w:p w14:paraId="279F6DC1" w14:textId="77777777" w:rsidR="005B35A1" w:rsidRDefault="005B35A1">
      <w:pPr>
        <w:jc w:val="center"/>
        <w:rPr>
          <w:rFonts w:cs="Times New Roman"/>
        </w:rPr>
      </w:pPr>
    </w:p>
    <w:p w14:paraId="0EB77D92" w14:textId="77777777" w:rsidR="005B35A1" w:rsidRDefault="005B35A1" w:rsidP="00346424">
      <w:pPr>
        <w:rPr>
          <w:rFonts w:cs="Times New Roman"/>
          <w:color w:val="0070C0"/>
        </w:rPr>
      </w:pPr>
    </w:p>
    <w:p w14:paraId="30590E60" w14:textId="77777777" w:rsidR="005B35A1" w:rsidRDefault="005B35A1">
      <w:pPr>
        <w:jc w:val="center"/>
        <w:rPr>
          <w:rFonts w:cs="Times New Roman"/>
          <w:color w:val="0070C0"/>
        </w:rPr>
      </w:pPr>
    </w:p>
    <w:p w14:paraId="63894586" w14:textId="77777777" w:rsidR="005B35A1" w:rsidRDefault="005B35A1">
      <w:pPr>
        <w:jc w:val="center"/>
        <w:rPr>
          <w:rFonts w:cs="Times New Roman"/>
          <w:color w:val="0070C0"/>
        </w:rPr>
      </w:pPr>
    </w:p>
    <w:p w14:paraId="243D1EEA" w14:textId="77777777" w:rsidR="005B35A1" w:rsidRDefault="005B35A1">
      <w:pPr>
        <w:jc w:val="center"/>
        <w:rPr>
          <w:rFonts w:cs="Times New Roman"/>
          <w:color w:val="0070C0"/>
        </w:rPr>
      </w:pPr>
    </w:p>
    <w:p w14:paraId="57D7CCCD" w14:textId="77777777" w:rsidR="005B35A1" w:rsidRDefault="005B35A1">
      <w:pPr>
        <w:jc w:val="center"/>
        <w:rPr>
          <w:rFonts w:cs="Times New Roman"/>
          <w:color w:val="0070C0"/>
        </w:rPr>
      </w:pPr>
    </w:p>
    <w:p w14:paraId="0CD8AD7E" w14:textId="77777777" w:rsidR="005B35A1" w:rsidRDefault="005B35A1">
      <w:pPr>
        <w:jc w:val="center"/>
        <w:rPr>
          <w:rFonts w:cs="Times New Roman"/>
          <w:color w:val="0070C0"/>
        </w:rPr>
      </w:pPr>
    </w:p>
    <w:p w14:paraId="6F846628" w14:textId="77777777" w:rsidR="005B35A1" w:rsidRDefault="005B35A1">
      <w:pPr>
        <w:jc w:val="center"/>
        <w:rPr>
          <w:rFonts w:cs="Times New Roman"/>
          <w:color w:val="0070C0"/>
        </w:rPr>
      </w:pPr>
    </w:p>
    <w:p w14:paraId="454FECE4" w14:textId="77777777" w:rsidR="005B35A1" w:rsidRDefault="005B35A1">
      <w:pPr>
        <w:jc w:val="center"/>
        <w:rPr>
          <w:rFonts w:cs="Times New Roman"/>
        </w:rPr>
      </w:pPr>
    </w:p>
    <w:p w14:paraId="263FB115" w14:textId="77777777" w:rsidR="005B35A1" w:rsidRDefault="005B35A1">
      <w:pPr>
        <w:jc w:val="center"/>
        <w:rPr>
          <w:rFonts w:cs="Times New Roman"/>
        </w:rPr>
      </w:pPr>
    </w:p>
    <w:p w14:paraId="74794CB1" w14:textId="72FC3BE1" w:rsidR="005B35A1" w:rsidRDefault="00BC785A">
      <w:pPr>
        <w:jc w:val="center"/>
      </w:pPr>
      <w:r>
        <w:rPr>
          <w:rFonts w:cs="Times New Roman"/>
        </w:rPr>
        <w:t>Manaus</w:t>
      </w:r>
      <w:r w:rsidR="005937AC">
        <w:rPr>
          <w:rFonts w:cs="Times New Roman"/>
        </w:rPr>
        <w:t>/</w:t>
      </w:r>
      <w:r>
        <w:rPr>
          <w:rFonts w:cs="Times New Roman"/>
        </w:rPr>
        <w:t>AM</w:t>
      </w:r>
    </w:p>
    <w:p w14:paraId="6C8008E0" w14:textId="47EBF5D3" w:rsidR="005B35A1" w:rsidRDefault="00BC785A">
      <w:pPr>
        <w:jc w:val="center"/>
        <w:rPr>
          <w:rFonts w:cs="Times New Roman"/>
        </w:rPr>
        <w:sectPr w:rsidR="005B35A1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>
        <w:rPr>
          <w:rFonts w:cs="Times New Roman"/>
        </w:rPr>
        <w:t>2023</w:t>
      </w:r>
    </w:p>
    <w:p w14:paraId="06E16CD8" w14:textId="55786620" w:rsidR="005B35A1" w:rsidRDefault="00EE38E6">
      <w:pPr>
        <w:jc w:val="center"/>
        <w:rPr>
          <w:rFonts w:cs="Times New Roman"/>
        </w:rPr>
      </w:pPr>
      <w:r>
        <w:rPr>
          <w:rFonts w:cs="Times New Roman"/>
        </w:rPr>
        <w:lastRenderedPageBreak/>
        <w:t xml:space="preserve">BERNARDO MATHEUS SARMENTO KANEKIYO - </w:t>
      </w:r>
    </w:p>
    <w:p w14:paraId="11194A80" w14:textId="58C292C9" w:rsidR="005B35A1" w:rsidRDefault="005B35A1">
      <w:pPr>
        <w:jc w:val="center"/>
        <w:rPr>
          <w:rFonts w:cs="Times New Roman"/>
        </w:rPr>
      </w:pPr>
    </w:p>
    <w:p w14:paraId="124BD48A" w14:textId="77777777" w:rsidR="005B35A1" w:rsidRDefault="005B35A1">
      <w:pPr>
        <w:jc w:val="center"/>
        <w:rPr>
          <w:rFonts w:cs="Times New Roman"/>
        </w:rPr>
      </w:pPr>
    </w:p>
    <w:p w14:paraId="022562EA" w14:textId="77777777" w:rsidR="005B35A1" w:rsidRDefault="005B35A1">
      <w:pPr>
        <w:jc w:val="center"/>
        <w:rPr>
          <w:rFonts w:cs="Times New Roman"/>
        </w:rPr>
      </w:pPr>
    </w:p>
    <w:p w14:paraId="6F5067FF" w14:textId="77777777" w:rsidR="005B35A1" w:rsidRDefault="005B35A1">
      <w:pPr>
        <w:jc w:val="center"/>
        <w:rPr>
          <w:rFonts w:cs="Times New Roman"/>
        </w:rPr>
      </w:pPr>
    </w:p>
    <w:p w14:paraId="18E5B7D4" w14:textId="77777777" w:rsidR="00DC4423" w:rsidRDefault="00DC4423" w:rsidP="00DC4423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SIMULAÇÃO DE UM </w:t>
      </w:r>
      <w:r w:rsidRPr="00ED490E">
        <w:rPr>
          <w:rFonts w:cs="Times New Roman"/>
          <w:b/>
          <w:bCs/>
        </w:rPr>
        <w:t>PROCESSO ESTOCÁSTICO COM CADEIA DE MARKOV</w:t>
      </w:r>
    </w:p>
    <w:p w14:paraId="3FCA0254" w14:textId="77777777" w:rsidR="00DC4423" w:rsidRDefault="00DC4423" w:rsidP="00DC4423">
      <w:pPr>
        <w:jc w:val="center"/>
        <w:rPr>
          <w:rFonts w:cs="Times New Roman"/>
          <w:b/>
          <w:bCs/>
        </w:rPr>
      </w:pPr>
      <w:r>
        <w:rPr>
          <w:rFonts w:asciiTheme="majorHAnsi" w:hAnsiTheme="majorHAnsi" w:cstheme="majorHAnsi"/>
        </w:rPr>
        <w:t>Resultado da partida de um time de Futebol</w:t>
      </w:r>
    </w:p>
    <w:p w14:paraId="3122E75A" w14:textId="77777777" w:rsidR="005B35A1" w:rsidRDefault="005B35A1">
      <w:pPr>
        <w:jc w:val="center"/>
        <w:rPr>
          <w:rFonts w:cs="Times New Roman"/>
        </w:rPr>
      </w:pPr>
    </w:p>
    <w:p w14:paraId="0CB40A1A" w14:textId="77777777" w:rsidR="005B35A1" w:rsidRDefault="005B35A1" w:rsidP="00346424">
      <w:pPr>
        <w:rPr>
          <w:rFonts w:cs="Times New Roman"/>
        </w:rPr>
      </w:pPr>
    </w:p>
    <w:p w14:paraId="71F4470F" w14:textId="77777777" w:rsidR="005B35A1" w:rsidRDefault="005B35A1">
      <w:pPr>
        <w:jc w:val="center"/>
        <w:rPr>
          <w:rFonts w:cs="Times New Roman"/>
        </w:rPr>
      </w:pPr>
    </w:p>
    <w:p w14:paraId="4356EC75" w14:textId="4CD37DD2" w:rsidR="005B35A1" w:rsidRDefault="005B35A1">
      <w:pPr>
        <w:jc w:val="center"/>
        <w:rPr>
          <w:rFonts w:cs="Times New Roman"/>
        </w:rPr>
      </w:pPr>
    </w:p>
    <w:p w14:paraId="78BA0E74" w14:textId="06657595" w:rsidR="005B35A1" w:rsidRDefault="005B35A1">
      <w:pPr>
        <w:jc w:val="center"/>
        <w:rPr>
          <w:rFonts w:cs="Times New Roman"/>
          <w:color w:val="0070C0"/>
        </w:rPr>
      </w:pPr>
    </w:p>
    <w:p w14:paraId="14C98310" w14:textId="77777777" w:rsidR="005B35A1" w:rsidRDefault="005B35A1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11B5A74D" w14:textId="77777777" w:rsidR="005B35A1" w:rsidRDefault="005B35A1">
      <w:pPr>
        <w:jc w:val="center"/>
        <w:rPr>
          <w:rFonts w:cs="Times New Roman"/>
        </w:rPr>
      </w:pPr>
    </w:p>
    <w:p w14:paraId="00DFE814" w14:textId="77777777" w:rsidR="005B35A1" w:rsidRDefault="005B35A1">
      <w:pPr>
        <w:pStyle w:val="Default"/>
        <w:jc w:val="center"/>
      </w:pPr>
    </w:p>
    <w:p w14:paraId="28D6F619" w14:textId="579BC308" w:rsidR="005B35A1" w:rsidRDefault="005937AC">
      <w:pPr>
        <w:spacing w:line="240" w:lineRule="auto"/>
        <w:ind w:left="3969"/>
        <w:jc w:val="both"/>
      </w:pPr>
      <w:r>
        <w:rPr>
          <w:rFonts w:cs="Times New Roman"/>
        </w:rPr>
        <w:t xml:space="preserve">Trabalho </w:t>
      </w:r>
      <w:r w:rsidR="00752FB7">
        <w:rPr>
          <w:rFonts w:cs="Times New Roman"/>
        </w:rPr>
        <w:t xml:space="preserve">para compor nota </w:t>
      </w:r>
      <w:r>
        <w:rPr>
          <w:rFonts w:cs="Times New Roman"/>
        </w:rPr>
        <w:t>de</w:t>
      </w:r>
      <w:r w:rsidR="00752FB7">
        <w:rPr>
          <w:rFonts w:cs="Times New Roman"/>
        </w:rPr>
        <w:t xml:space="preserve"> AP</w:t>
      </w:r>
      <w:r w:rsidR="00ED490E">
        <w:rPr>
          <w:rFonts w:cs="Times New Roman"/>
        </w:rPr>
        <w:t>2</w:t>
      </w:r>
      <w:r w:rsidR="00752FB7">
        <w:rPr>
          <w:rFonts w:cs="Times New Roman"/>
        </w:rPr>
        <w:t xml:space="preserve"> da matéria de </w:t>
      </w:r>
      <w:r w:rsidR="000171B5" w:rsidRPr="000171B5">
        <w:rPr>
          <w:rFonts w:cs="Times New Roman"/>
        </w:rPr>
        <w:t>Simulação e Análise de Desempenho</w:t>
      </w:r>
      <w:r w:rsidR="000171B5">
        <w:rPr>
          <w:rFonts w:cs="Times New Roman"/>
        </w:rPr>
        <w:t xml:space="preserve"> do</w:t>
      </w:r>
      <w:r w:rsidR="00752FB7">
        <w:rPr>
          <w:rFonts w:cs="Times New Roman"/>
        </w:rPr>
        <w:t xml:space="preserve"> Curso de Engenharia da Computação</w:t>
      </w:r>
      <w:r>
        <w:rPr>
          <w:rFonts w:cs="Times New Roman"/>
        </w:rPr>
        <w:t xml:space="preserve"> </w:t>
      </w:r>
      <w:r w:rsidR="00752FB7">
        <w:rPr>
          <w:rFonts w:cs="Times New Roman"/>
        </w:rPr>
        <w:t>da Universidade Estadual do Amazonas</w:t>
      </w:r>
      <w:r>
        <w:rPr>
          <w:rFonts w:cs="Times New Roman"/>
          <w:color w:val="0070C0"/>
        </w:rPr>
        <w:t>.</w:t>
      </w:r>
    </w:p>
    <w:p w14:paraId="59ABE4B7" w14:textId="77777777" w:rsidR="005B35A1" w:rsidRDefault="005B35A1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</w:p>
    <w:p w14:paraId="32721856" w14:textId="5F8E9A91" w:rsidR="005B35A1" w:rsidRPr="00752FB7" w:rsidRDefault="005937AC" w:rsidP="00752FB7">
      <w:pPr>
        <w:tabs>
          <w:tab w:val="left" w:pos="3544"/>
        </w:tabs>
        <w:spacing w:line="240" w:lineRule="auto"/>
        <w:ind w:left="3969"/>
        <w:rPr>
          <w:rFonts w:cs="Times New Roman"/>
        </w:rPr>
      </w:pPr>
      <w:r>
        <w:rPr>
          <w:rFonts w:cs="Times New Roman"/>
        </w:rPr>
        <w:t xml:space="preserve">Prof. </w:t>
      </w:r>
      <w:r w:rsidR="000171B5" w:rsidRPr="000171B5">
        <w:rPr>
          <w:rFonts w:cs="Times New Roman"/>
        </w:rPr>
        <w:t>Ricardo da Silva Barboza</w:t>
      </w:r>
    </w:p>
    <w:p w14:paraId="5E1C60ED" w14:textId="77777777" w:rsidR="005B35A1" w:rsidRDefault="005B35A1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01BF3B18" w14:textId="58D6E9A5" w:rsidR="005B35A1" w:rsidRDefault="005B35A1">
      <w:pPr>
        <w:tabs>
          <w:tab w:val="left" w:pos="3544"/>
        </w:tabs>
        <w:spacing w:line="240" w:lineRule="auto"/>
        <w:ind w:left="3969"/>
        <w:rPr>
          <w:rFonts w:cs="Times New Roman"/>
        </w:rPr>
      </w:pPr>
    </w:p>
    <w:p w14:paraId="204AB6C7" w14:textId="77777777" w:rsidR="005B35A1" w:rsidRDefault="005B35A1">
      <w:pPr>
        <w:ind w:left="4536"/>
        <w:jc w:val="both"/>
        <w:rPr>
          <w:rFonts w:cs="Times New Roman"/>
        </w:rPr>
      </w:pPr>
    </w:p>
    <w:p w14:paraId="754A7A0C" w14:textId="77777777" w:rsidR="005B35A1" w:rsidRDefault="005B35A1">
      <w:pPr>
        <w:jc w:val="center"/>
        <w:rPr>
          <w:rFonts w:cs="Times New Roman"/>
        </w:rPr>
      </w:pPr>
    </w:p>
    <w:p w14:paraId="453926F4" w14:textId="77777777" w:rsidR="005B35A1" w:rsidRDefault="005B35A1">
      <w:pPr>
        <w:jc w:val="center"/>
        <w:rPr>
          <w:rFonts w:cs="Times New Roman"/>
          <w:color w:val="0070C0"/>
        </w:rPr>
      </w:pPr>
    </w:p>
    <w:p w14:paraId="3C983D93" w14:textId="77777777" w:rsidR="005B35A1" w:rsidRDefault="005B35A1">
      <w:pPr>
        <w:jc w:val="center"/>
        <w:rPr>
          <w:rFonts w:cs="Times New Roman"/>
          <w:color w:val="0070C0"/>
        </w:rPr>
      </w:pPr>
    </w:p>
    <w:p w14:paraId="377F0F90" w14:textId="77777777" w:rsidR="005B35A1" w:rsidRDefault="005B35A1">
      <w:pPr>
        <w:jc w:val="center"/>
        <w:rPr>
          <w:rFonts w:cs="Times New Roman"/>
          <w:color w:val="0070C0"/>
        </w:rPr>
      </w:pPr>
    </w:p>
    <w:p w14:paraId="2084D504" w14:textId="77777777" w:rsidR="005B35A1" w:rsidRDefault="005B35A1">
      <w:pPr>
        <w:jc w:val="center"/>
        <w:rPr>
          <w:rFonts w:cs="Times New Roman"/>
          <w:color w:val="0070C0"/>
        </w:rPr>
      </w:pPr>
    </w:p>
    <w:p w14:paraId="22ECBBCB" w14:textId="77777777" w:rsidR="005B35A1" w:rsidRDefault="005B35A1">
      <w:pPr>
        <w:jc w:val="center"/>
        <w:rPr>
          <w:rFonts w:cs="Times New Roman"/>
          <w:color w:val="0070C0"/>
        </w:rPr>
      </w:pPr>
    </w:p>
    <w:p w14:paraId="6EED1D34" w14:textId="3A3317B8" w:rsidR="005B35A1" w:rsidRDefault="005B35A1">
      <w:pPr>
        <w:jc w:val="center"/>
        <w:rPr>
          <w:rFonts w:cs="Times New Roman"/>
          <w:color w:val="0070C0"/>
        </w:rPr>
      </w:pPr>
    </w:p>
    <w:p w14:paraId="5521B39A" w14:textId="08F3F8E9" w:rsidR="00752FB7" w:rsidRDefault="00752FB7">
      <w:pPr>
        <w:jc w:val="center"/>
        <w:rPr>
          <w:rFonts w:cs="Times New Roman"/>
          <w:color w:val="0070C0"/>
        </w:rPr>
      </w:pPr>
    </w:p>
    <w:p w14:paraId="7D3E46AD" w14:textId="77777777" w:rsidR="00752FB7" w:rsidRDefault="00752FB7">
      <w:pPr>
        <w:jc w:val="center"/>
        <w:rPr>
          <w:rFonts w:cs="Times New Roman"/>
          <w:color w:val="0070C0"/>
        </w:rPr>
      </w:pPr>
    </w:p>
    <w:p w14:paraId="19865884" w14:textId="77777777" w:rsidR="005B35A1" w:rsidRDefault="005B35A1">
      <w:pPr>
        <w:jc w:val="center"/>
        <w:rPr>
          <w:rFonts w:cs="Times New Roman"/>
        </w:rPr>
      </w:pPr>
    </w:p>
    <w:p w14:paraId="51FE86E9" w14:textId="77777777" w:rsidR="005B35A1" w:rsidRDefault="005B35A1">
      <w:pPr>
        <w:jc w:val="center"/>
        <w:rPr>
          <w:rFonts w:cs="Times New Roman"/>
        </w:rPr>
      </w:pPr>
    </w:p>
    <w:p w14:paraId="4B3EFFDD" w14:textId="77777777" w:rsidR="00BC785A" w:rsidRDefault="00BC785A" w:rsidP="00BC785A">
      <w:pPr>
        <w:jc w:val="center"/>
      </w:pPr>
      <w:r>
        <w:rPr>
          <w:rFonts w:cs="Times New Roman"/>
        </w:rPr>
        <w:t>Manaus/AM</w:t>
      </w:r>
    </w:p>
    <w:p w14:paraId="2BF15280" w14:textId="77777777" w:rsidR="00FD27CF" w:rsidRDefault="00BC785A">
      <w:pPr>
        <w:jc w:val="center"/>
        <w:rPr>
          <w:rFonts w:cs="Times New Roman"/>
        </w:rPr>
      </w:pPr>
      <w:r>
        <w:rPr>
          <w:rFonts w:cs="Times New Roman"/>
        </w:rPr>
        <w:t>202</w:t>
      </w:r>
      <w:r w:rsidR="00FD27CF">
        <w:rPr>
          <w:rFonts w:cs="Times New Roman"/>
        </w:rPr>
        <w:t>3</w:t>
      </w:r>
    </w:p>
    <w:p w14:paraId="4EFB9F8B" w14:textId="0496E58F" w:rsidR="005B35A1" w:rsidRDefault="005937AC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SUMÁRIO</w:t>
      </w:r>
    </w:p>
    <w:p w14:paraId="5E258D09" w14:textId="63F6D123" w:rsidR="005B35A1" w:rsidRDefault="005B35A1">
      <w:pPr>
        <w:rPr>
          <w:rFonts w:cs="Times New Roman"/>
          <w:color w:val="0070C0"/>
        </w:rPr>
      </w:pPr>
    </w:p>
    <w:p w14:paraId="0EC2275A" w14:textId="77777777" w:rsidR="00FD27CF" w:rsidRDefault="00FD27CF"/>
    <w:sdt>
      <w:sdtPr>
        <w:rPr>
          <w:rFonts w:ascii="Times New Roman" w:hAnsi="Times New Roman" w:cstheme="minorBidi"/>
          <w:b w:val="0"/>
          <w:bCs w:val="0"/>
          <w:caps w:val="0"/>
          <w:szCs w:val="24"/>
        </w:rPr>
        <w:id w:val="1366407460"/>
        <w:docPartObj>
          <w:docPartGallery w:val="Table of Contents"/>
          <w:docPartUnique/>
        </w:docPartObj>
      </w:sdtPr>
      <w:sdtContent>
        <w:p w14:paraId="0A788539" w14:textId="43BADE8B" w:rsidR="00364D72" w:rsidRDefault="00FD27CF">
          <w:pPr>
            <w:pStyle w:val="Sumrio1"/>
            <w:tabs>
              <w:tab w:val="left" w:pos="48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szCs w:val="28"/>
              <w:lang w:bidi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szCs w:val="28"/>
              <w:lang w:bidi="en-US"/>
            </w:rPr>
            <w:fldChar w:fldCharType="separate"/>
          </w:r>
          <w:hyperlink w:anchor="_Toc142945520" w:history="1">
            <w:r w:rsidR="00364D72" w:rsidRPr="008E4C25">
              <w:rPr>
                <w:rStyle w:val="Hyperlink"/>
                <w:noProof/>
              </w:rPr>
              <w:t>1</w:t>
            </w:r>
            <w:r w:rsidR="00364D72">
              <w:rPr>
                <w:rFonts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364D72" w:rsidRPr="008E4C25">
              <w:rPr>
                <w:rStyle w:val="Hyperlink"/>
                <w:noProof/>
              </w:rPr>
              <w:t>Introdução</w:t>
            </w:r>
            <w:r w:rsidR="00364D72">
              <w:rPr>
                <w:noProof/>
                <w:webHidden/>
              </w:rPr>
              <w:tab/>
            </w:r>
            <w:r w:rsidR="00364D72">
              <w:rPr>
                <w:noProof/>
                <w:webHidden/>
              </w:rPr>
              <w:fldChar w:fldCharType="begin"/>
            </w:r>
            <w:r w:rsidR="00364D72">
              <w:rPr>
                <w:noProof/>
                <w:webHidden/>
              </w:rPr>
              <w:instrText xml:space="preserve"> PAGEREF _Toc142945520 \h </w:instrText>
            </w:r>
            <w:r w:rsidR="00364D72">
              <w:rPr>
                <w:noProof/>
                <w:webHidden/>
              </w:rPr>
            </w:r>
            <w:r w:rsidR="00364D72">
              <w:rPr>
                <w:noProof/>
                <w:webHidden/>
              </w:rPr>
              <w:fldChar w:fldCharType="separate"/>
            </w:r>
            <w:r w:rsidR="00364D72">
              <w:rPr>
                <w:noProof/>
                <w:webHidden/>
              </w:rPr>
              <w:t>4</w:t>
            </w:r>
            <w:r w:rsidR="00364D72">
              <w:rPr>
                <w:noProof/>
                <w:webHidden/>
              </w:rPr>
              <w:fldChar w:fldCharType="end"/>
            </w:r>
          </w:hyperlink>
        </w:p>
        <w:p w14:paraId="4C9B90E8" w14:textId="2307DC2C" w:rsidR="00364D72" w:rsidRDefault="00364D72">
          <w:pPr>
            <w:pStyle w:val="Sumrio1"/>
            <w:tabs>
              <w:tab w:val="left" w:pos="48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1" w:history="1">
            <w:r w:rsidRPr="008E4C25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 xml:space="preserve">MLCG with m </w:t>
            </w:r>
            <w:r w:rsidRPr="008E4C25">
              <w:rPr>
                <w:rStyle w:val="Hyperlink"/>
                <w:rFonts w:ascii="Cambria Math" w:hAnsi="Cambria Math" w:cs="Cambria Math"/>
                <w:noProof/>
              </w:rPr>
              <w:t>≫</w:t>
            </w:r>
            <w:r w:rsidRPr="008E4C25">
              <w:rPr>
                <w:rStyle w:val="Hyperlink"/>
                <w:noProof/>
              </w:rPr>
              <w:t xml:space="preserve"> 2^32, m prime, and a(m-1) ≈2^64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ECC6" w14:textId="7716D155" w:rsidR="00364D72" w:rsidRDefault="00364D72">
          <w:pPr>
            <w:pStyle w:val="Sumrio1"/>
            <w:tabs>
              <w:tab w:val="left" w:pos="48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2" w:history="1">
            <w:r w:rsidRPr="008E4C25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2F42" w14:textId="18CD30D1" w:rsidR="00364D72" w:rsidRDefault="00364D7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3" w:history="1">
            <w:r w:rsidRPr="008E4C25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Dados dos Resultados das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F42E" w14:textId="44CA6AF7" w:rsidR="00364D72" w:rsidRDefault="00364D7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4" w:history="1">
            <w:r w:rsidRPr="008E4C25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Construção da matriz de transição da cadeia de Markov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76A2" w14:textId="47E47D8F" w:rsidR="00364D72" w:rsidRDefault="00364D72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5" w:history="1">
            <w:r w:rsidRPr="008E4C25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small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Simulação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EA3C" w14:textId="6A4829AA" w:rsidR="00364D72" w:rsidRDefault="00364D72">
          <w:pPr>
            <w:pStyle w:val="Sumrio1"/>
            <w:tabs>
              <w:tab w:val="left" w:pos="48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6" w:history="1">
            <w:r w:rsidRPr="008E4C25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E147" w14:textId="53679BCC" w:rsidR="00364D72" w:rsidRDefault="00364D72">
          <w:pPr>
            <w:pStyle w:val="Sumrio1"/>
            <w:tabs>
              <w:tab w:val="left" w:pos="480"/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42945527" w:history="1">
            <w:r w:rsidRPr="008E4C25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8E4C2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A8BC" w14:textId="041746B3" w:rsidR="00FD27CF" w:rsidRDefault="00FD27CF">
          <w:r>
            <w:rPr>
              <w:b/>
              <w:bCs/>
            </w:rPr>
            <w:fldChar w:fldCharType="end"/>
          </w:r>
        </w:p>
      </w:sdtContent>
    </w:sdt>
    <w:p w14:paraId="652A39D5" w14:textId="77777777" w:rsidR="00FD27CF" w:rsidRPr="00FD27CF" w:rsidRDefault="00FD27CF" w:rsidP="00FD27CF">
      <w:pPr>
        <w:pStyle w:val="Ttulo1"/>
        <w:numPr>
          <w:ilvl w:val="0"/>
          <w:numId w:val="0"/>
        </w:numPr>
        <w:ind w:left="432"/>
      </w:pPr>
    </w:p>
    <w:p w14:paraId="51F4A8EF" w14:textId="77777777" w:rsidR="005B35A1" w:rsidRDefault="005B35A1">
      <w:pPr>
        <w:rPr>
          <w:rFonts w:cs="Times New Roman"/>
        </w:rPr>
        <w:sectPr w:rsidR="005B35A1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</w:p>
    <w:p w14:paraId="176C65F7" w14:textId="77777777" w:rsidR="00540694" w:rsidRDefault="00540694" w:rsidP="00540694">
      <w:pPr>
        <w:pStyle w:val="Ttulo1"/>
      </w:pPr>
      <w:bookmarkStart w:id="0" w:name="__RefHeading___Toc2475_371135340"/>
      <w:bookmarkStart w:id="1" w:name="_Toc455958618"/>
      <w:bookmarkStart w:id="2" w:name="_Toc142945520"/>
      <w:bookmarkEnd w:id="0"/>
      <w:bookmarkEnd w:id="1"/>
      <w:r w:rsidRPr="00540694">
        <w:lastRenderedPageBreak/>
        <w:t>Introdução</w:t>
      </w:r>
      <w:bookmarkEnd w:id="2"/>
    </w:p>
    <w:p w14:paraId="2860BB54" w14:textId="77777777" w:rsidR="00F23B95" w:rsidRPr="00F23B95" w:rsidRDefault="00F23B95" w:rsidP="00F23B95"/>
    <w:p w14:paraId="6448E451" w14:textId="1692E757" w:rsidR="00BC370E" w:rsidRDefault="00BC370E" w:rsidP="00BC370E">
      <w:pPr>
        <w:pStyle w:val="Contedodoquadro"/>
      </w:pPr>
      <w:r>
        <w:t>A modelagem e previsão de eventos complexos e incertos são desafios recorrentes em diversas áreas do conhecimento. O uso de modelos estocásticos, como as cadeias de Markov, oferece uma abordagem valiosa para entender e simular esses tipos de eventos. Neste relatório, exploramos a simulação e aplicação de um sistema estocástico usando a cadeia de Markov, com foco nos resultados do time de futebol Flamengo no ano de 2023.</w:t>
      </w:r>
    </w:p>
    <w:p w14:paraId="53E5DCC0" w14:textId="1CC1BC9D" w:rsidR="00BC370E" w:rsidRDefault="00BC370E" w:rsidP="00BC370E">
      <w:pPr>
        <w:pStyle w:val="Contedodoquadro"/>
      </w:pPr>
      <w:r>
        <w:t>O objetivo deste relatório é apresentar uma análise detalhada do sistema estocástico desenvolvido, que modela as vitórias, derrotas e empates do Flamengo ao longo da temporada de 2023. Utilizamos uma abordagem baseada em uma cadeia de Markov para representar a dinâmica dos resultados do time em diferentes partidas.</w:t>
      </w:r>
    </w:p>
    <w:p w14:paraId="60BE8F20" w14:textId="4F6D9BDD" w:rsidR="00BC370E" w:rsidRDefault="00BC370E" w:rsidP="00BC370E">
      <w:pPr>
        <w:pStyle w:val="Contedodoquadro"/>
      </w:pPr>
      <w:r>
        <w:t>Além disso, detalharemos o algoritmo utilizado para gerar os números aleatórios necessários para a simulação. Optamos por empregar o Método Linear Congruencial Generalizado (MLCG) com um valor de M (módulo) significativamente maior do que 2^32, o uso de M Primo e a garantia de que o produto A(M-1) seja aproximadamente igual a 2^64. Essa escolha visa garantir uma boa qualidade nos números aleatórios gerados, essenciais para a precisão e confiabilidade da simulação.</w:t>
      </w:r>
    </w:p>
    <w:p w14:paraId="5E2D98E9" w14:textId="3E42C392" w:rsidR="00BC370E" w:rsidRDefault="00BC370E" w:rsidP="00BC370E">
      <w:pPr>
        <w:pStyle w:val="Contedodoquadro"/>
      </w:pPr>
      <w:r>
        <w:t>No decorrer deste relatório, apresentaremos a metodologia usada para criar a matriz de transição, como implementamos a simulação com base na cadeia de Markov, e os resultados das simulações realizadas. Além disso, analisaremos as porcentagens de vitórias, empates e derrotas em cada simulação, buscando insights sobre o desempenho esperado do Flamengo na temporada de 2023.</w:t>
      </w:r>
    </w:p>
    <w:p w14:paraId="44CD98D0" w14:textId="0E2FE652" w:rsidR="00BC370E" w:rsidRDefault="00BC370E" w:rsidP="00BC370E">
      <w:pPr>
        <w:pStyle w:val="Contedodoquadro"/>
      </w:pPr>
      <w:r>
        <w:t>Em suma, este relatório visa proporcionar uma visão abrangente do uso da cadeia de Markov para simular e prever os resultados do Flamengo no ano de 2023, contribuindo para uma compreensão mais profunda dos processos estocásticos aplicados ao esporte e demonstrando a importância de uma escolha adequada de algoritmos para geração de números aleatórios.</w:t>
      </w:r>
    </w:p>
    <w:p w14:paraId="448CB114" w14:textId="77777777" w:rsidR="00BC370E" w:rsidRDefault="00BC370E" w:rsidP="00BC370E">
      <w:pPr>
        <w:pStyle w:val="Contedodoquadro"/>
      </w:pPr>
    </w:p>
    <w:p w14:paraId="7FC2DC8D" w14:textId="77777777" w:rsidR="001C0327" w:rsidRDefault="001C0327" w:rsidP="001C0327">
      <w:pPr>
        <w:pStyle w:val="Contedodoquadro"/>
      </w:pPr>
    </w:p>
    <w:p w14:paraId="75A6E617" w14:textId="77777777" w:rsidR="001E213E" w:rsidRDefault="001E213E" w:rsidP="001C0327">
      <w:pPr>
        <w:pStyle w:val="Contedodoquadro"/>
      </w:pPr>
    </w:p>
    <w:p w14:paraId="12EBBF2F" w14:textId="77777777" w:rsidR="001E213E" w:rsidRDefault="001E213E" w:rsidP="001C0327">
      <w:pPr>
        <w:pStyle w:val="Contedodoquadro"/>
      </w:pPr>
    </w:p>
    <w:p w14:paraId="6A524041" w14:textId="77777777" w:rsidR="001E213E" w:rsidRDefault="001E213E" w:rsidP="001C0327">
      <w:pPr>
        <w:pStyle w:val="Contedodoquadro"/>
      </w:pPr>
    </w:p>
    <w:p w14:paraId="058E9CDA" w14:textId="77777777" w:rsidR="001E213E" w:rsidRDefault="001E213E" w:rsidP="001C0327">
      <w:pPr>
        <w:pStyle w:val="Contedodoquadro"/>
      </w:pPr>
    </w:p>
    <w:p w14:paraId="2D1426D3" w14:textId="77777777" w:rsidR="001E213E" w:rsidRPr="0092317D" w:rsidRDefault="001E213E" w:rsidP="001C0327">
      <w:pPr>
        <w:pStyle w:val="Contedodoquadro"/>
      </w:pPr>
    </w:p>
    <w:p w14:paraId="3DF97E89" w14:textId="32328B08" w:rsidR="00540694" w:rsidRDefault="007B2EC9" w:rsidP="00540694">
      <w:pPr>
        <w:pStyle w:val="Ttulo1"/>
      </w:pPr>
      <w:bookmarkStart w:id="3" w:name="_Toc142945521"/>
      <w:r w:rsidRPr="007B2EC9">
        <w:lastRenderedPageBreak/>
        <w:t xml:space="preserve">MLCG with m </w:t>
      </w:r>
      <w:r w:rsidRPr="007B2EC9">
        <w:rPr>
          <w:rFonts w:ascii="Cambria Math" w:hAnsi="Cambria Math" w:cs="Cambria Math"/>
        </w:rPr>
        <w:t>≫</w:t>
      </w:r>
      <w:r w:rsidRPr="007B2EC9">
        <w:t xml:space="preserve"> 2^32, m prime, and a(m-1) ≈2^64</w:t>
      </w:r>
      <w:bookmarkEnd w:id="3"/>
    </w:p>
    <w:p w14:paraId="4B5161C7" w14:textId="09FCEF4F" w:rsidR="007B2EC9" w:rsidRPr="007B2EC9" w:rsidRDefault="007B2EC9" w:rsidP="007B2EC9"/>
    <w:p w14:paraId="4AA0ED80" w14:textId="63BFD791" w:rsidR="007B2EC9" w:rsidRPr="007B2EC9" w:rsidRDefault="007B2EC9" w:rsidP="007B2EC9">
      <w:pPr>
        <w:pStyle w:val="Contedodoquadro"/>
      </w:pPr>
      <w:r w:rsidRPr="007B2EC9">
        <w:t>O algoritmo MLCG (Multiplicative Linear Congruential Generator) implementado neste relatório é um gerador de números pseudoaleatórios baseado em operações de multiplicação, adição e módulo. Este algoritmo é caracterizado por ter um grande valor de m, muito maior do que 2^32, onde m é um número primo, e satisfazer a condição a(m-1) ≈ 2^64.</w:t>
      </w:r>
    </w:p>
    <w:p w14:paraId="729BA8A0" w14:textId="745E6118" w:rsidR="007B2EC9" w:rsidRPr="007B2EC9" w:rsidRDefault="007B2EC9" w:rsidP="007B2EC9">
      <w:pPr>
        <w:pStyle w:val="Contedodoquadro"/>
      </w:pPr>
      <w:r w:rsidRPr="007B2EC9">
        <w:t>O processo de geração de números pseudoaleatórios pelo algoritmo MLCG segue uma sequência definida por uma fórmula matemática. A cada iteração, um número pseudoaleatório é gerado usando o valor anterior como base para o cálculo do próximo número. A fórmula geral utilizada é:</w:t>
      </w:r>
      <w:r>
        <w:tab/>
      </w:r>
    </w:p>
    <w:p w14:paraId="33D4C2FC" w14:textId="51BDCDA3" w:rsidR="007B2EC9" w:rsidRPr="007B2EC9" w:rsidRDefault="007B2EC9" w:rsidP="007B2EC9">
      <w:pPr>
        <w:pStyle w:val="Contedodoquadro"/>
        <w:ind w:left="2553" w:firstLine="851"/>
      </w:pPr>
      <w:r w:rsidRPr="007B2EC9">
        <w:t>X(n) = (a * X(n-1) + c) % m</w:t>
      </w:r>
    </w:p>
    <w:p w14:paraId="026F2A03" w14:textId="7986B8A2" w:rsidR="007B2EC9" w:rsidRPr="007B2EC9" w:rsidRDefault="007B2EC9" w:rsidP="007B2EC9">
      <w:pPr>
        <w:pStyle w:val="Contedodoquadro"/>
      </w:pPr>
      <w:r w:rsidRPr="007B2EC9">
        <w:t>Onde:</w:t>
      </w:r>
    </w:p>
    <w:p w14:paraId="7DAB6CD5" w14:textId="77777777" w:rsidR="007B2EC9" w:rsidRPr="007B2EC9" w:rsidRDefault="007B2EC9" w:rsidP="007B2EC9">
      <w:pPr>
        <w:pStyle w:val="Contedodoquadro"/>
        <w:numPr>
          <w:ilvl w:val="0"/>
          <w:numId w:val="3"/>
        </w:numPr>
      </w:pPr>
      <w:r w:rsidRPr="007B2EC9">
        <w:t>X(n) é o número pseudoaleatório gerado na iteração n;</w:t>
      </w:r>
    </w:p>
    <w:p w14:paraId="347B2CFB" w14:textId="77777777" w:rsidR="007B2EC9" w:rsidRPr="007B2EC9" w:rsidRDefault="007B2EC9" w:rsidP="007B2EC9">
      <w:pPr>
        <w:pStyle w:val="Contedodoquadro"/>
        <w:numPr>
          <w:ilvl w:val="0"/>
          <w:numId w:val="3"/>
        </w:numPr>
      </w:pPr>
      <w:r w:rsidRPr="007B2EC9">
        <w:t>X(n-1) é o número pseudoaleatório gerado na iteração anterior;</w:t>
      </w:r>
    </w:p>
    <w:p w14:paraId="74795E7D" w14:textId="77777777" w:rsidR="007B2EC9" w:rsidRPr="007B2EC9" w:rsidRDefault="007B2EC9" w:rsidP="007B2EC9">
      <w:pPr>
        <w:pStyle w:val="Contedodoquadro"/>
        <w:numPr>
          <w:ilvl w:val="0"/>
          <w:numId w:val="3"/>
        </w:numPr>
      </w:pPr>
      <w:r w:rsidRPr="007B2EC9">
        <w:t>a é um multiplicador constante;</w:t>
      </w:r>
    </w:p>
    <w:p w14:paraId="6F2AE249" w14:textId="77777777" w:rsidR="007B2EC9" w:rsidRPr="007B2EC9" w:rsidRDefault="007B2EC9" w:rsidP="007B2EC9">
      <w:pPr>
        <w:pStyle w:val="Contedodoquadro"/>
        <w:numPr>
          <w:ilvl w:val="0"/>
          <w:numId w:val="3"/>
        </w:numPr>
      </w:pPr>
      <w:r w:rsidRPr="007B2EC9">
        <w:t>c é um incremento constante;</w:t>
      </w:r>
    </w:p>
    <w:p w14:paraId="5B37F48B" w14:textId="77777777" w:rsidR="007B2EC9" w:rsidRPr="007B2EC9" w:rsidRDefault="007B2EC9" w:rsidP="007B2EC9">
      <w:pPr>
        <w:pStyle w:val="Contedodoquadro"/>
        <w:numPr>
          <w:ilvl w:val="0"/>
          <w:numId w:val="3"/>
        </w:numPr>
      </w:pPr>
      <w:r w:rsidRPr="007B2EC9">
        <w:t>m é um número primo grande.</w:t>
      </w:r>
    </w:p>
    <w:p w14:paraId="705EFD5C" w14:textId="40661790" w:rsidR="007B2EC9" w:rsidRPr="007B2EC9" w:rsidRDefault="007B2EC9" w:rsidP="007B2EC9">
      <w:pPr>
        <w:pStyle w:val="Contedodoquadro"/>
      </w:pPr>
      <w:r w:rsidRPr="007B2EC9">
        <w:t>A escolha adequada dos valores de a, c e m é fundamental para garantir uma boa qualidade de aleatoriedade na sequência gerada. No caso do algoritmo MLCG implementado, foi selecionado um valor de m muito maior do que 2^32, sendo um número primo, para garantir uma sequência com um período longo antes de se repetir.</w:t>
      </w:r>
    </w:p>
    <w:p w14:paraId="0A58C9CB" w14:textId="27A2BAC4" w:rsidR="007B2EC9" w:rsidRPr="007B2EC9" w:rsidRDefault="007B2EC9" w:rsidP="007B2EC9">
      <w:pPr>
        <w:pStyle w:val="Contedodoquadro"/>
      </w:pPr>
      <w:r w:rsidRPr="007B2EC9">
        <w:t>Além disso, a condição a(m-1) ≈ 2^64 é importante para obter uma distribuição uniforme dos números pseudoaleatórios gerados. Essa condição garante que o algoritmo MLCG passe pelo maior número de valores possíveis antes de repetir a sequência.</w:t>
      </w:r>
    </w:p>
    <w:p w14:paraId="01CDE365" w14:textId="28E3C7AC" w:rsidR="007B2EC9" w:rsidRPr="007B2EC9" w:rsidRDefault="007B2EC9" w:rsidP="007B2EC9">
      <w:pPr>
        <w:pStyle w:val="Contedodoquadro"/>
      </w:pPr>
      <w:r w:rsidRPr="007B2EC9">
        <w:t>Ao aplicar a fórmula para gerar números pseudoaleatórios, o resultado é reduzido pelo operador de módulo (%) para garantir que o número gerado esteja dentro do intervalo desejado, geralmente entre 0 e m-1.</w:t>
      </w:r>
    </w:p>
    <w:p w14:paraId="7B1D296A" w14:textId="4893ABA6" w:rsidR="00CA109C" w:rsidRDefault="007B2EC9" w:rsidP="007B2EC9">
      <w:pPr>
        <w:pStyle w:val="Contedodoquadro"/>
      </w:pPr>
      <w:r w:rsidRPr="007B2EC9">
        <w:t>É importante ressaltar que o algoritmo MLCG pode apresentar algumas limitações, como possíveis correlações entre os números gerados em sequência. No entanto, para muitas aplicações práticas, essas limitações podem ser aceitáveis, desde que o algoritmo seja bem ajustado e os parâmetros escolhidos cuidadosamente.</w:t>
      </w:r>
    </w:p>
    <w:p w14:paraId="03F1C4A1" w14:textId="77777777" w:rsidR="00CA109C" w:rsidRDefault="00CA109C" w:rsidP="00CA109C">
      <w:pPr>
        <w:spacing w:line="240" w:lineRule="auto"/>
        <w:contextualSpacing w:val="0"/>
      </w:pPr>
      <w:r>
        <w:br w:type="page"/>
      </w:r>
    </w:p>
    <w:p w14:paraId="02BD85AB" w14:textId="3B95FC03" w:rsidR="00096541" w:rsidRDefault="0079061B" w:rsidP="00CA109C">
      <w:pPr>
        <w:spacing w:line="240" w:lineRule="auto"/>
        <w:contextualSpacing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ECD3C" wp14:editId="5DB5CA5C">
                <wp:simplePos x="0" y="0"/>
                <wp:positionH relativeFrom="column">
                  <wp:posOffset>-324485</wp:posOffset>
                </wp:positionH>
                <wp:positionV relativeFrom="paragraph">
                  <wp:posOffset>5625465</wp:posOffset>
                </wp:positionV>
                <wp:extent cx="6409690" cy="635"/>
                <wp:effectExtent l="0" t="0" r="0" b="0"/>
                <wp:wrapNone/>
                <wp:docPr id="13872139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18572" w14:textId="2E362D9C" w:rsidR="0079061B" w:rsidRPr="00A36BDE" w:rsidRDefault="0079061B" w:rsidP="0079061B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60F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Algoritmo do gerador de números aleatórios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ECD3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25.55pt;margin-top:442.95pt;width:504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4sFQIAADgEAAAOAAAAZHJzL2Uyb0RvYy54bWysU8GO0zAQvSPxD5bvNO0CFRs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Dn/ML2d31JKUm7+/m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" stroked="f">
                <v:textbox style="mso-fit-shape-to-text:t" inset="0,0,0,0">
                  <w:txbxContent>
                    <w:p w14:paraId="23418572" w14:textId="2E362D9C" w:rsidR="0079061B" w:rsidRPr="00A36BDE" w:rsidRDefault="0079061B" w:rsidP="0079061B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60F8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Algoritmo do gerador de números aleatórios</w:t>
                      </w:r>
                    </w:p>
                  </w:txbxContent>
                </v:textbox>
              </v:shape>
            </w:pict>
          </mc:Fallback>
        </mc:AlternateContent>
      </w:r>
      <w:r w:rsidR="00096541" w:rsidRPr="00096541">
        <w:rPr>
          <w:noProof/>
        </w:rPr>
        <w:drawing>
          <wp:anchor distT="0" distB="0" distL="114300" distR="114300" simplePos="0" relativeHeight="251660288" behindDoc="0" locked="0" layoutInCell="1" allowOverlap="1" wp14:anchorId="44221AEA" wp14:editId="76BC74E1">
            <wp:simplePos x="0" y="0"/>
            <wp:positionH relativeFrom="margin">
              <wp:align>center</wp:align>
            </wp:positionH>
            <wp:positionV relativeFrom="paragraph">
              <wp:posOffset>318407</wp:posOffset>
            </wp:positionV>
            <wp:extent cx="6410269" cy="5250612"/>
            <wp:effectExtent l="0" t="0" r="0" b="7620"/>
            <wp:wrapNone/>
            <wp:docPr id="1337124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43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269" cy="525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6F588" w14:textId="77777777" w:rsidR="00096541" w:rsidRDefault="00096541" w:rsidP="007B2EC9">
      <w:pPr>
        <w:pStyle w:val="Contedodoquadro"/>
      </w:pPr>
    </w:p>
    <w:p w14:paraId="728C59D2" w14:textId="77777777" w:rsidR="00096541" w:rsidRDefault="00096541" w:rsidP="007B2EC9">
      <w:pPr>
        <w:pStyle w:val="Contedodoquadro"/>
      </w:pPr>
    </w:p>
    <w:p w14:paraId="2F49B105" w14:textId="77777777" w:rsidR="00096541" w:rsidRDefault="00096541" w:rsidP="007B2EC9">
      <w:pPr>
        <w:pStyle w:val="Contedodoquadro"/>
      </w:pPr>
    </w:p>
    <w:p w14:paraId="73BD56BD" w14:textId="77777777" w:rsidR="00096541" w:rsidRDefault="00096541" w:rsidP="007B2EC9">
      <w:pPr>
        <w:pStyle w:val="Contedodoquadro"/>
      </w:pPr>
    </w:p>
    <w:p w14:paraId="2ACF96DF" w14:textId="77777777" w:rsidR="00096541" w:rsidRDefault="00096541" w:rsidP="007B2EC9">
      <w:pPr>
        <w:pStyle w:val="Contedodoquadro"/>
      </w:pPr>
    </w:p>
    <w:p w14:paraId="0DC62089" w14:textId="77777777" w:rsidR="00096541" w:rsidRDefault="00096541" w:rsidP="007B2EC9">
      <w:pPr>
        <w:pStyle w:val="Contedodoquadro"/>
      </w:pPr>
    </w:p>
    <w:p w14:paraId="5B63D8F4" w14:textId="77777777" w:rsidR="00096541" w:rsidRDefault="00096541" w:rsidP="007B2EC9">
      <w:pPr>
        <w:pStyle w:val="Contedodoquadro"/>
      </w:pPr>
    </w:p>
    <w:p w14:paraId="11846BE1" w14:textId="77777777" w:rsidR="00096541" w:rsidRDefault="00096541" w:rsidP="007B2EC9">
      <w:pPr>
        <w:pStyle w:val="Contedodoquadro"/>
      </w:pPr>
    </w:p>
    <w:p w14:paraId="713F7541" w14:textId="77777777" w:rsidR="00096541" w:rsidRDefault="00096541" w:rsidP="007B2EC9">
      <w:pPr>
        <w:pStyle w:val="Contedodoquadro"/>
      </w:pPr>
    </w:p>
    <w:p w14:paraId="28093C8D" w14:textId="77777777" w:rsidR="00096541" w:rsidRDefault="00096541" w:rsidP="007B2EC9">
      <w:pPr>
        <w:pStyle w:val="Contedodoquadro"/>
      </w:pPr>
    </w:p>
    <w:p w14:paraId="131E1FC7" w14:textId="77777777" w:rsidR="00096541" w:rsidRDefault="00096541" w:rsidP="007B2EC9">
      <w:pPr>
        <w:pStyle w:val="Contedodoquadro"/>
      </w:pPr>
    </w:p>
    <w:p w14:paraId="2B1BBE7E" w14:textId="77777777" w:rsidR="00096541" w:rsidRDefault="00096541" w:rsidP="007B2EC9">
      <w:pPr>
        <w:pStyle w:val="Contedodoquadro"/>
      </w:pPr>
    </w:p>
    <w:p w14:paraId="608326B9" w14:textId="77777777" w:rsidR="00096541" w:rsidRDefault="00096541" w:rsidP="007B2EC9">
      <w:pPr>
        <w:pStyle w:val="Contedodoquadro"/>
      </w:pPr>
    </w:p>
    <w:p w14:paraId="33E0D881" w14:textId="77777777" w:rsidR="00096541" w:rsidRDefault="00096541" w:rsidP="007B2EC9">
      <w:pPr>
        <w:pStyle w:val="Contedodoquadro"/>
      </w:pPr>
    </w:p>
    <w:p w14:paraId="4D447D8A" w14:textId="77777777" w:rsidR="00096541" w:rsidRDefault="00096541" w:rsidP="007B2EC9">
      <w:pPr>
        <w:pStyle w:val="Contedodoquadro"/>
      </w:pPr>
    </w:p>
    <w:p w14:paraId="5E9B1D17" w14:textId="77777777" w:rsidR="00096541" w:rsidRDefault="00096541" w:rsidP="007B2EC9">
      <w:pPr>
        <w:pStyle w:val="Contedodoquadro"/>
      </w:pPr>
    </w:p>
    <w:p w14:paraId="4B2490AC" w14:textId="77777777" w:rsidR="00096541" w:rsidRDefault="00096541" w:rsidP="007B2EC9">
      <w:pPr>
        <w:pStyle w:val="Contedodoquadro"/>
      </w:pPr>
    </w:p>
    <w:p w14:paraId="39ECF5E3" w14:textId="77777777" w:rsidR="00096541" w:rsidRDefault="00096541" w:rsidP="007B2EC9">
      <w:pPr>
        <w:pStyle w:val="Contedodoquadro"/>
      </w:pPr>
    </w:p>
    <w:p w14:paraId="3CB69B31" w14:textId="77777777" w:rsidR="00096541" w:rsidRDefault="00096541" w:rsidP="007B2EC9">
      <w:pPr>
        <w:pStyle w:val="Contedodoquadro"/>
      </w:pPr>
    </w:p>
    <w:p w14:paraId="7BCDA0B5" w14:textId="77777777" w:rsidR="00096541" w:rsidRDefault="00096541" w:rsidP="007B2EC9">
      <w:pPr>
        <w:pStyle w:val="Contedodoquadro"/>
      </w:pPr>
    </w:p>
    <w:p w14:paraId="4F84D3BD" w14:textId="77777777" w:rsidR="00C81CDF" w:rsidRDefault="00C81CDF" w:rsidP="007B2EC9">
      <w:pPr>
        <w:pStyle w:val="Contedodoquadro"/>
      </w:pPr>
    </w:p>
    <w:p w14:paraId="1C22728D" w14:textId="77777777" w:rsidR="00096541" w:rsidRDefault="00096541" w:rsidP="007B2EC9">
      <w:pPr>
        <w:pStyle w:val="Contedodoquadro"/>
      </w:pPr>
    </w:p>
    <w:p w14:paraId="2D8714C2" w14:textId="1AA3D8B5" w:rsidR="003D6582" w:rsidRPr="00F25160" w:rsidRDefault="005D546F">
      <w:pPr>
        <w:spacing w:line="240" w:lineRule="auto"/>
        <w:contextualSpacing w:val="0"/>
      </w:pPr>
      <w:r>
        <w:br w:type="page"/>
      </w:r>
    </w:p>
    <w:p w14:paraId="598B356B" w14:textId="2A95D06C" w:rsidR="00334F4B" w:rsidRDefault="002F1EF1" w:rsidP="00857A32">
      <w:pPr>
        <w:pStyle w:val="Ttulo1"/>
        <w:jc w:val="both"/>
      </w:pPr>
      <w:bookmarkStart w:id="4" w:name="_Toc142945522"/>
      <w:r>
        <w:lastRenderedPageBreak/>
        <w:t>Metodologia</w:t>
      </w:r>
      <w:bookmarkEnd w:id="4"/>
    </w:p>
    <w:p w14:paraId="4AD6A21B" w14:textId="20EC3334" w:rsidR="00F25160" w:rsidRDefault="00F25160" w:rsidP="00F25160">
      <w:pPr>
        <w:pStyle w:val="Contedodoquadro"/>
      </w:pPr>
      <w:r w:rsidRPr="00F25160">
        <w:t>A metodologia adotada para a realização deste relatório envolveu etapas cuidadosas para modelar e simular os resultados do time de futebol Flamengo durante a temporada de 2023, utilizando o conceito de cadeias de Markov e a geração de números aleatórios através do Método Linear Congruencial Generalizado (MLCG). O processo metodológico pode ser dividido em três principais etapas: a aquisição e preparação dos dados, a construção da matriz de transição da cadeia de Markov e a simulação dos resultados.</w:t>
      </w:r>
    </w:p>
    <w:p w14:paraId="3D7DE637" w14:textId="77777777" w:rsidR="00F25160" w:rsidRPr="00540694" w:rsidRDefault="00F25160" w:rsidP="00F25160">
      <w:pPr>
        <w:pStyle w:val="Ttulo2"/>
      </w:pPr>
      <w:bookmarkStart w:id="5" w:name="_Toc142945523"/>
      <w:r>
        <w:t>Dados dos Resultados das Partidas</w:t>
      </w:r>
      <w:bookmarkEnd w:id="5"/>
    </w:p>
    <w:p w14:paraId="21F59DBB" w14:textId="77777777" w:rsidR="00F25160" w:rsidRDefault="00F25160" w:rsidP="00F25160">
      <w:pPr>
        <w:pStyle w:val="Contedodoquadro"/>
      </w:pPr>
      <w:r>
        <w:t xml:space="preserve">Os dados dos resultados do Flamengo foram obtidos do site https://football.goaloo18.com, que fornece informações atualizadas sobre jogos, resultados e estatísticas de futebol. Os resultados da temporada de 2023 foram coletados e serviram como base para a construção da matriz de transição da cadeia de Markov, refletindo as probabilidades de transição entre vitórias, empates e derrotas do time. </w:t>
      </w:r>
      <w:r w:rsidRPr="001E213E">
        <w:t xml:space="preserve">Além disso, é importante destacar que </w:t>
      </w:r>
      <w:r>
        <w:t xml:space="preserve">foram recolhidos </w:t>
      </w:r>
      <w:r w:rsidRPr="001E213E">
        <w:t xml:space="preserve">os resultados de 54 partidas de todo o ano de </w:t>
      </w:r>
      <w:r>
        <w:t>2023.</w:t>
      </w:r>
    </w:p>
    <w:p w14:paraId="66B0C8ED" w14:textId="77777777" w:rsidR="00F25160" w:rsidRDefault="00F25160" w:rsidP="00F25160">
      <w:pPr>
        <w:pStyle w:val="Contedodoquadro"/>
        <w:rPr>
          <w:noProof/>
        </w:rPr>
      </w:pPr>
    </w:p>
    <w:tbl>
      <w:tblPr>
        <w:tblW w:w="9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2784"/>
        <w:gridCol w:w="2784"/>
      </w:tblGrid>
      <w:tr w:rsidR="00F25160" w:rsidRPr="00DF6FCE" w14:paraId="2F247686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7191C9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69B2CE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6FD514B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3C50B8DF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4E3C913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A5A1F0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A424B5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3F6BECDB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FD1174D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77F27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B9C8A20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090F7563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A6A5185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BC62B7D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0C7F41E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15B1E53B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1171B3A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E7C45C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08CD41A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</w:tr>
      <w:tr w:rsidR="00F25160" w:rsidRPr="00DF6FCE" w14:paraId="7C443672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4B3BE9B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EA426A9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A6BFFE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55A639A4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E9C03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57F706C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508976F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</w:tr>
      <w:tr w:rsidR="00F25160" w:rsidRPr="00DF6FCE" w14:paraId="30E7E69B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4FE2AE2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5C005EF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2B04F88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</w:tr>
      <w:tr w:rsidR="00F25160" w:rsidRPr="00DF6FCE" w14:paraId="09D35980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B8685C0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2C5EE7F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E5B2625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155460EB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C1D37E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7F564F0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C2E3FD9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6808F0FD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116DF3A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7E955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433888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</w:tr>
      <w:tr w:rsidR="00F25160" w:rsidRPr="00DF6FCE" w14:paraId="478F834A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A120D3A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923273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0A65173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</w:tr>
      <w:tr w:rsidR="00F25160" w:rsidRPr="00DF6FCE" w14:paraId="78731602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7AC97E7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34C79F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7EF0A8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</w:tr>
      <w:tr w:rsidR="00F25160" w:rsidRPr="00DF6FCE" w14:paraId="59FC97BB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220436F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AC7EB2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2949A9F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</w:tr>
      <w:tr w:rsidR="00F25160" w:rsidRPr="00DF6FCE" w14:paraId="34113BAE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A55D632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A07204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E6DC45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F25160" w:rsidRPr="00DF6FCE" w14:paraId="5104D381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42B5D67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EAAEE11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E7BDE1C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F25160" w:rsidRPr="00DF6FCE" w14:paraId="4580E617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132D4F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6206D5B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510184C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F25160" w:rsidRPr="00DF6FCE" w14:paraId="22717FF1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D07C8F5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lastRenderedPageBreak/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EB55F95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F20A547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F25160" w:rsidRPr="00DF6FCE" w14:paraId="39738557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4610CC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5FF508D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EC22789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="00F25160" w:rsidRPr="00DF6FCE" w14:paraId="03CB4358" w14:textId="77777777" w:rsidTr="00915244">
        <w:trPr>
          <w:trHeight w:val="429"/>
        </w:trPr>
        <w:tc>
          <w:tcPr>
            <w:tcW w:w="345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FCF3AE4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12FFF6" w14:textId="77777777" w:rsidR="00F25160" w:rsidRPr="00DF6FCE" w:rsidRDefault="00F25160" w:rsidP="00915244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DF6F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278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FF276FB" w14:textId="77777777" w:rsidR="00F25160" w:rsidRPr="00DF6FCE" w:rsidRDefault="00F25160" w:rsidP="00915244">
            <w:pPr>
              <w:keepNext/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7E33760" w14:textId="1088F405" w:rsidR="00F25160" w:rsidRDefault="00F25160" w:rsidP="00F25160">
      <w:pPr>
        <w:pStyle w:val="Legenda"/>
        <w:rPr>
          <w:noProof/>
        </w:rPr>
      </w:pPr>
      <w:r>
        <w:t xml:space="preserve">Figure </w:t>
      </w:r>
      <w:fldSimple w:instr=" SEQ Figure \* ARABIC ">
        <w:r w:rsidR="00B60F84">
          <w:rPr>
            <w:noProof/>
          </w:rPr>
          <w:t>2</w:t>
        </w:r>
      </w:fldSimple>
      <w:r>
        <w:t xml:space="preserve"> Resultado das partidas em ordem cronológica de cima pra baixo</w:t>
      </w:r>
    </w:p>
    <w:p w14:paraId="6B15C6F0" w14:textId="77777777" w:rsidR="00F25160" w:rsidRPr="00F25160" w:rsidRDefault="00F25160" w:rsidP="00F25160">
      <w:pPr>
        <w:pStyle w:val="Contedodoquadro"/>
      </w:pPr>
    </w:p>
    <w:p w14:paraId="689571F5" w14:textId="3FDF4163" w:rsidR="003108B2" w:rsidRDefault="003108B2" w:rsidP="003108B2">
      <w:pPr>
        <w:pStyle w:val="Ttulo2"/>
      </w:pPr>
      <w:bookmarkStart w:id="6" w:name="_Toc142945524"/>
      <w:r>
        <w:t>C</w:t>
      </w:r>
      <w:r w:rsidRPr="003108B2">
        <w:t>onstrução da matriz de transição da cadeia de Markov</w:t>
      </w:r>
      <w:bookmarkEnd w:id="6"/>
      <w:r w:rsidRPr="003108B2">
        <w:t xml:space="preserve"> </w:t>
      </w:r>
    </w:p>
    <w:p w14:paraId="4438FB55" w14:textId="4BF3F1F0" w:rsidR="003311DE" w:rsidRDefault="003311DE" w:rsidP="003311DE">
      <w:pPr>
        <w:pStyle w:val="Contedodoquadro"/>
      </w:pPr>
      <w:r>
        <w:t>No caso é necessário contar as ocorrências de transições entre os estados "Vitoria", "Empate" e "Derrota" no conjunto de dados. Dado que os estados não são mutuamente exclusivos (ou seja, eles podem se repetir em sequência), precisamos considerar as transições de um estado para outro.</w:t>
      </w:r>
    </w:p>
    <w:p w14:paraId="27BB2A65" w14:textId="6DFB691D" w:rsidR="003311DE" w:rsidRDefault="003311DE" w:rsidP="003311DE">
      <w:pPr>
        <w:pStyle w:val="Contedodoquadro"/>
      </w:pPr>
      <w:r>
        <w:t>Contagens de transições:</w:t>
      </w:r>
    </w:p>
    <w:p w14:paraId="525634F0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Vitoria -&gt; Vitoria: 9 vezes</w:t>
      </w:r>
    </w:p>
    <w:p w14:paraId="5039C9A2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Vitoria -&gt; Empate: 2 vezes</w:t>
      </w:r>
    </w:p>
    <w:p w14:paraId="53F91BA6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Vitoria -&gt; Derrota: 6 vezes</w:t>
      </w:r>
    </w:p>
    <w:p w14:paraId="16A69A4E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Empate -&gt; Vitoria: 9 vezes</w:t>
      </w:r>
    </w:p>
    <w:p w14:paraId="107A6480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Empate -&gt; Empate: 3 vezes</w:t>
      </w:r>
    </w:p>
    <w:p w14:paraId="426E44E3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Empate -&gt; Derrota: 2 vezes</w:t>
      </w:r>
    </w:p>
    <w:p w14:paraId="1B558FC2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Derrota -&gt; Vitoria: 5 vezes</w:t>
      </w:r>
    </w:p>
    <w:p w14:paraId="3C78D068" w14:textId="77777777" w:rsidR="003311DE" w:rsidRDefault="003311DE" w:rsidP="003311DE">
      <w:pPr>
        <w:pStyle w:val="Contedodoquadro"/>
        <w:numPr>
          <w:ilvl w:val="0"/>
          <w:numId w:val="5"/>
        </w:numPr>
      </w:pPr>
      <w:r>
        <w:t>Derrota -&gt; Empate: 1 vez</w:t>
      </w:r>
    </w:p>
    <w:p w14:paraId="040D6DC4" w14:textId="61C05EEC" w:rsidR="00195A48" w:rsidRDefault="003311DE" w:rsidP="00A8287F">
      <w:pPr>
        <w:pStyle w:val="Contedodoquadro"/>
        <w:numPr>
          <w:ilvl w:val="0"/>
          <w:numId w:val="5"/>
        </w:numPr>
        <w:ind w:left="1069" w:firstLine="0"/>
      </w:pPr>
      <w:r>
        <w:t>Derrota -&gt; Derrota: 8 vezes</w:t>
      </w:r>
    </w:p>
    <w:p w14:paraId="3AD2A885" w14:textId="77777777" w:rsidR="00195A48" w:rsidRDefault="00195A48" w:rsidP="00195A48">
      <w:pPr>
        <w:pStyle w:val="Contedodoquadro"/>
      </w:pPr>
      <w:r w:rsidRPr="00195A48">
        <w:t xml:space="preserve">Agora, </w:t>
      </w:r>
      <w:r>
        <w:t>com</w:t>
      </w:r>
      <w:r w:rsidRPr="00195A48">
        <w:t xml:space="preserve"> as contagens de transições </w:t>
      </w:r>
      <w:r>
        <w:t>podemos</w:t>
      </w:r>
      <w:r w:rsidRPr="00195A48">
        <w:t xml:space="preserve"> calcular as probabilidades de transição entre os estados. </w:t>
      </w:r>
      <w:r>
        <w:t>É necessário dividir</w:t>
      </w:r>
      <w:r w:rsidRPr="00195A48">
        <w:t xml:space="preserve"> cada contagem pelo total de ocorrências de saídas daquele estado para obter as probabilidades.</w:t>
      </w:r>
      <w:r>
        <w:t xml:space="preserve"> </w:t>
      </w:r>
    </w:p>
    <w:p w14:paraId="0BE1CF62" w14:textId="2FD288B1" w:rsidR="00195A48" w:rsidRPr="00195A48" w:rsidRDefault="00195A48" w:rsidP="00195A48">
      <w:pPr>
        <w:pStyle w:val="Contedodoquadro"/>
      </w:pPr>
      <w:r>
        <w:t>Fazendo isso temos a seguinte Tabela:</w:t>
      </w:r>
    </w:p>
    <w:tbl>
      <w:tblPr>
        <w:tblW w:w="4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FB0AEF" w:rsidRPr="00FB0AEF" w14:paraId="0CD5B2A7" w14:textId="77777777" w:rsidTr="00FB0AEF">
        <w:trPr>
          <w:trHeight w:val="375"/>
          <w:jc w:val="center"/>
        </w:trPr>
        <w:tc>
          <w:tcPr>
            <w:tcW w:w="10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5E0B1E3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8154274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10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62A3590B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10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center"/>
            <w:hideMark/>
          </w:tcPr>
          <w:p w14:paraId="2F9BF368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Derrota</w:t>
            </w:r>
          </w:p>
        </w:tc>
      </w:tr>
      <w:tr w:rsidR="00FB0AEF" w:rsidRPr="00FB0AEF" w14:paraId="3338F02A" w14:textId="77777777" w:rsidTr="00FB0AEF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D336A49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Vitoria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8816682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574669F5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center"/>
            <w:hideMark/>
          </w:tcPr>
          <w:p w14:paraId="435BC8F3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0.353</w:t>
            </w:r>
          </w:p>
        </w:tc>
      </w:tr>
      <w:tr w:rsidR="00FB0AEF" w:rsidRPr="00FB0AEF" w14:paraId="766AB1B9" w14:textId="77777777" w:rsidTr="00FB0AEF">
        <w:trPr>
          <w:trHeight w:val="375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2A624597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Empate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7146C87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5943324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17A931E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0.143</w:t>
            </w:r>
          </w:p>
        </w:tc>
      </w:tr>
      <w:tr w:rsidR="00FB0AEF" w:rsidRPr="00FB0AEF" w14:paraId="41541D91" w14:textId="77777777" w:rsidTr="00FB0AEF">
        <w:trPr>
          <w:trHeight w:val="375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center"/>
            <w:hideMark/>
          </w:tcPr>
          <w:p w14:paraId="7630FF83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FFFFFF"/>
                <w:sz w:val="22"/>
                <w:szCs w:val="22"/>
                <w:lang w:eastAsia="pt-BR"/>
              </w:rPr>
              <w:t>Derrota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0C747CA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819EC53" w14:textId="77777777" w:rsidR="00FB0AEF" w:rsidRPr="00FB0AEF" w:rsidRDefault="00FB0AEF" w:rsidP="00FB0AEF">
            <w:pPr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58BDAC1" w14:textId="77777777" w:rsidR="00FB0AEF" w:rsidRPr="00FB0AEF" w:rsidRDefault="00FB0AEF" w:rsidP="00707E6F">
            <w:pPr>
              <w:keepNext/>
              <w:spacing w:line="240" w:lineRule="auto"/>
              <w:contextualSpacing w:val="0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B0AEF">
              <w:rPr>
                <w:rFonts w:ascii="Arial Black" w:eastAsia="Times New Roman" w:hAnsi="Arial Black" w:cs="Calibri"/>
                <w:b/>
                <w:bCs/>
                <w:color w:val="000000"/>
                <w:sz w:val="22"/>
                <w:szCs w:val="22"/>
                <w:lang w:eastAsia="pt-BR"/>
              </w:rPr>
              <w:t>0.572</w:t>
            </w:r>
          </w:p>
        </w:tc>
      </w:tr>
    </w:tbl>
    <w:p w14:paraId="60CB6FA9" w14:textId="26B61293" w:rsidR="00195A48" w:rsidRPr="00195A48" w:rsidRDefault="00707E6F" w:rsidP="00707E6F">
      <w:pPr>
        <w:pStyle w:val="Legenda"/>
        <w:jc w:val="center"/>
      </w:pPr>
      <w:r>
        <w:t xml:space="preserve">Figure </w:t>
      </w:r>
      <w:fldSimple w:instr=" SEQ Figure \* ARABIC ">
        <w:r w:rsidR="00B60F84">
          <w:rPr>
            <w:noProof/>
          </w:rPr>
          <w:t>3</w:t>
        </w:r>
      </w:fldSimple>
      <w:r>
        <w:t xml:space="preserve"> </w:t>
      </w:r>
      <w:r w:rsidRPr="0057004B">
        <w:t>Probabilidades de Transição</w:t>
      </w:r>
    </w:p>
    <w:p w14:paraId="43F32AAF" w14:textId="62B96705" w:rsidR="00F0681B" w:rsidRDefault="003D6582" w:rsidP="003D6582">
      <w:pPr>
        <w:spacing w:line="240" w:lineRule="auto"/>
        <w:contextualSpacing w:val="0"/>
      </w:pPr>
      <w:r>
        <w:br w:type="page"/>
      </w:r>
    </w:p>
    <w:p w14:paraId="4834D30F" w14:textId="23B4A0F6" w:rsidR="009B20D1" w:rsidRDefault="009B20D1" w:rsidP="009B20D1">
      <w:pPr>
        <w:pStyle w:val="Ttulo2"/>
      </w:pPr>
      <w:bookmarkStart w:id="7" w:name="_Toc142945525"/>
      <w:r>
        <w:lastRenderedPageBreak/>
        <w:t>S</w:t>
      </w:r>
      <w:r w:rsidRPr="00F25160">
        <w:t>imulação dos resultados</w:t>
      </w:r>
      <w:bookmarkEnd w:id="7"/>
    </w:p>
    <w:p w14:paraId="30B8B333" w14:textId="044F9725" w:rsidR="00F43E8A" w:rsidRDefault="00F43E8A" w:rsidP="00F43E8A">
      <w:pPr>
        <w:pStyle w:val="Contedodoquadro"/>
      </w:pPr>
      <w:r>
        <w:t>Abaixo</w:t>
      </w:r>
      <w:r w:rsidRPr="00F43E8A">
        <w:t xml:space="preserve">, </w:t>
      </w:r>
      <w:r>
        <w:t xml:space="preserve">é mostrado </w:t>
      </w:r>
      <w:r w:rsidRPr="00F43E8A">
        <w:t xml:space="preserve">o código implementado para realizar as simulações utilizando a cadeia de Markov e o Método Linear Congruencial Generalizado (MLCG). Esse código é </w:t>
      </w:r>
      <w:r>
        <w:t>editado para a</w:t>
      </w:r>
      <w:r w:rsidRPr="00F43E8A">
        <w:t xml:space="preserve"> simulação dos resultados do Flamengo na temporada de 2023.</w:t>
      </w:r>
    </w:p>
    <w:p w14:paraId="2E977E38" w14:textId="5DA83A11" w:rsidR="002523E7" w:rsidRDefault="006042B9" w:rsidP="006042B9">
      <w:pPr>
        <w:pStyle w:val="Contedodoquadr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878FE" wp14:editId="0DF2D5C4">
                <wp:simplePos x="0" y="0"/>
                <wp:positionH relativeFrom="column">
                  <wp:posOffset>-900430</wp:posOffset>
                </wp:positionH>
                <wp:positionV relativeFrom="paragraph">
                  <wp:posOffset>7237095</wp:posOffset>
                </wp:positionV>
                <wp:extent cx="7199630" cy="635"/>
                <wp:effectExtent l="0" t="0" r="0" b="0"/>
                <wp:wrapNone/>
                <wp:docPr id="8553580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BFB66" w14:textId="14A2A1B6" w:rsidR="006042B9" w:rsidRPr="00433A93" w:rsidRDefault="006042B9" w:rsidP="006042B9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60F8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Pr="00EB0142">
                              <w:t xml:space="preserve">Implementação do algoritmo parte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878FE" id="_x0000_s1027" type="#_x0000_t202" style="position:absolute;left:0;text-align:left;margin-left:-70.9pt;margin-top:569.85pt;width:566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nxGAIAAD8EAAAOAAAAZHJzL2Uyb0RvYy54bWysU8Fu2zAMvQ/YPwi6L05aL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yfZjc382sKSYrNrz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" stroked="f">
                <v:textbox style="mso-fit-shape-to-text:t" inset="0,0,0,0">
                  <w:txbxContent>
                    <w:p w14:paraId="03BBFB66" w14:textId="14A2A1B6" w:rsidR="006042B9" w:rsidRPr="00433A93" w:rsidRDefault="006042B9" w:rsidP="006042B9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60F8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EB0142">
                        <w:t xml:space="preserve">Implementação do algoritmo parte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042B9">
        <w:rPr>
          <w:noProof/>
        </w:rPr>
        <w:drawing>
          <wp:anchor distT="0" distB="0" distL="114300" distR="114300" simplePos="0" relativeHeight="251670528" behindDoc="0" locked="0" layoutInCell="1" allowOverlap="1" wp14:anchorId="7861FDBD" wp14:editId="45F43694">
            <wp:simplePos x="0" y="0"/>
            <wp:positionH relativeFrom="page">
              <wp:align>center</wp:align>
            </wp:positionH>
            <wp:positionV relativeFrom="paragraph">
              <wp:posOffset>97490</wp:posOffset>
            </wp:positionV>
            <wp:extent cx="7199630" cy="7082790"/>
            <wp:effectExtent l="0" t="0" r="1270" b="3810"/>
            <wp:wrapNone/>
            <wp:docPr id="184177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41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2B9">
        <w:rPr>
          <w:noProof/>
        </w:rPr>
        <w:t xml:space="preserve"> </w:t>
      </w:r>
    </w:p>
    <w:p w14:paraId="17C650F6" w14:textId="2F5C0F91" w:rsidR="002523E7" w:rsidRDefault="002523E7" w:rsidP="009B20D1">
      <w:pPr>
        <w:pStyle w:val="Contedodoquadro"/>
      </w:pPr>
    </w:p>
    <w:p w14:paraId="658572D9" w14:textId="77777777" w:rsidR="002523E7" w:rsidRDefault="002523E7" w:rsidP="009B20D1">
      <w:pPr>
        <w:pStyle w:val="Contedodoquadro"/>
      </w:pPr>
    </w:p>
    <w:p w14:paraId="021E4249" w14:textId="77777777" w:rsidR="002523E7" w:rsidRDefault="002523E7" w:rsidP="009B20D1">
      <w:pPr>
        <w:pStyle w:val="Contedodoquadro"/>
      </w:pPr>
    </w:p>
    <w:p w14:paraId="3476E5CD" w14:textId="77777777" w:rsidR="002523E7" w:rsidRDefault="002523E7" w:rsidP="009B20D1">
      <w:pPr>
        <w:pStyle w:val="Contedodoquadro"/>
      </w:pPr>
    </w:p>
    <w:p w14:paraId="452BE3EC" w14:textId="77777777" w:rsidR="002523E7" w:rsidRDefault="002523E7" w:rsidP="009B20D1">
      <w:pPr>
        <w:pStyle w:val="Contedodoquadro"/>
      </w:pPr>
    </w:p>
    <w:p w14:paraId="068357F8" w14:textId="77777777" w:rsidR="002523E7" w:rsidRDefault="002523E7" w:rsidP="009B20D1">
      <w:pPr>
        <w:pStyle w:val="Contedodoquadro"/>
      </w:pPr>
    </w:p>
    <w:p w14:paraId="6322CB48" w14:textId="12A38D58" w:rsidR="002523E7" w:rsidRDefault="002523E7" w:rsidP="009B20D1">
      <w:pPr>
        <w:pStyle w:val="Contedodoquadro"/>
      </w:pPr>
    </w:p>
    <w:p w14:paraId="054E0F66" w14:textId="038CBF8F" w:rsidR="002523E7" w:rsidRDefault="002523E7" w:rsidP="009B20D1">
      <w:pPr>
        <w:pStyle w:val="Contedodoquadro"/>
      </w:pPr>
    </w:p>
    <w:p w14:paraId="145E0398" w14:textId="77777777" w:rsidR="006042B9" w:rsidRDefault="006042B9" w:rsidP="009B20D1">
      <w:pPr>
        <w:pStyle w:val="Contedodoquadro"/>
      </w:pPr>
    </w:p>
    <w:p w14:paraId="0AFFF8D7" w14:textId="77777777" w:rsidR="006042B9" w:rsidRDefault="006042B9" w:rsidP="009B20D1">
      <w:pPr>
        <w:pStyle w:val="Contedodoquadro"/>
      </w:pPr>
    </w:p>
    <w:p w14:paraId="4820B70E" w14:textId="77777777" w:rsidR="006042B9" w:rsidRDefault="006042B9" w:rsidP="009B20D1">
      <w:pPr>
        <w:pStyle w:val="Contedodoquadro"/>
      </w:pPr>
    </w:p>
    <w:p w14:paraId="78271C58" w14:textId="77777777" w:rsidR="006042B9" w:rsidRDefault="006042B9" w:rsidP="009B20D1">
      <w:pPr>
        <w:pStyle w:val="Contedodoquadro"/>
      </w:pPr>
    </w:p>
    <w:p w14:paraId="72A1A3F0" w14:textId="77777777" w:rsidR="006042B9" w:rsidRDefault="006042B9" w:rsidP="009B20D1">
      <w:pPr>
        <w:pStyle w:val="Contedodoquadro"/>
      </w:pPr>
    </w:p>
    <w:p w14:paraId="2F9F5464" w14:textId="77777777" w:rsidR="006042B9" w:rsidRDefault="006042B9" w:rsidP="009B20D1">
      <w:pPr>
        <w:pStyle w:val="Contedodoquadro"/>
      </w:pPr>
    </w:p>
    <w:p w14:paraId="43BB3BB4" w14:textId="77777777" w:rsidR="006042B9" w:rsidRDefault="006042B9" w:rsidP="009B20D1">
      <w:pPr>
        <w:pStyle w:val="Contedodoquadro"/>
      </w:pPr>
    </w:p>
    <w:p w14:paraId="4ED18A38" w14:textId="77777777" w:rsidR="006042B9" w:rsidRDefault="006042B9" w:rsidP="009B20D1">
      <w:pPr>
        <w:pStyle w:val="Contedodoquadro"/>
      </w:pPr>
    </w:p>
    <w:p w14:paraId="23CE6F11" w14:textId="77777777" w:rsidR="006042B9" w:rsidRDefault="006042B9" w:rsidP="009B20D1">
      <w:pPr>
        <w:pStyle w:val="Contedodoquadro"/>
      </w:pPr>
    </w:p>
    <w:p w14:paraId="0BC9830C" w14:textId="77777777" w:rsidR="006042B9" w:rsidRDefault="006042B9" w:rsidP="009B20D1">
      <w:pPr>
        <w:pStyle w:val="Contedodoquadro"/>
      </w:pPr>
    </w:p>
    <w:p w14:paraId="5A2E61EE" w14:textId="77777777" w:rsidR="006042B9" w:rsidRDefault="006042B9" w:rsidP="009B20D1">
      <w:pPr>
        <w:pStyle w:val="Contedodoquadro"/>
      </w:pPr>
    </w:p>
    <w:p w14:paraId="1CBE9CF9" w14:textId="77777777" w:rsidR="006042B9" w:rsidRDefault="006042B9" w:rsidP="009B20D1">
      <w:pPr>
        <w:pStyle w:val="Contedodoquadro"/>
      </w:pPr>
    </w:p>
    <w:p w14:paraId="17A23580" w14:textId="77777777" w:rsidR="006042B9" w:rsidRDefault="006042B9" w:rsidP="009B20D1">
      <w:pPr>
        <w:pStyle w:val="Contedodoquadro"/>
      </w:pPr>
    </w:p>
    <w:p w14:paraId="0B986346" w14:textId="77777777" w:rsidR="006042B9" w:rsidRDefault="006042B9" w:rsidP="009B20D1">
      <w:pPr>
        <w:pStyle w:val="Contedodoquadro"/>
      </w:pPr>
    </w:p>
    <w:p w14:paraId="5A5C5944" w14:textId="77777777" w:rsidR="006042B9" w:rsidRDefault="006042B9" w:rsidP="009B20D1">
      <w:pPr>
        <w:pStyle w:val="Contedodoquadro"/>
      </w:pPr>
    </w:p>
    <w:p w14:paraId="66471CC0" w14:textId="77777777" w:rsidR="006042B9" w:rsidRDefault="006042B9" w:rsidP="009B20D1">
      <w:pPr>
        <w:pStyle w:val="Contedodoquadro"/>
      </w:pPr>
    </w:p>
    <w:p w14:paraId="5C3FC4C7" w14:textId="77777777" w:rsidR="006042B9" w:rsidRDefault="006042B9" w:rsidP="009B20D1">
      <w:pPr>
        <w:pStyle w:val="Contedodoquadro"/>
      </w:pPr>
    </w:p>
    <w:p w14:paraId="119693B6" w14:textId="77777777" w:rsidR="006042B9" w:rsidRDefault="006042B9" w:rsidP="009B20D1">
      <w:pPr>
        <w:pStyle w:val="Contedodoquadro"/>
      </w:pPr>
    </w:p>
    <w:p w14:paraId="0DA1C16E" w14:textId="77777777" w:rsidR="006042B9" w:rsidRDefault="006042B9" w:rsidP="009B20D1">
      <w:pPr>
        <w:pStyle w:val="Contedodoquadro"/>
      </w:pPr>
    </w:p>
    <w:p w14:paraId="68A2312F" w14:textId="77777777" w:rsidR="006042B9" w:rsidRDefault="006042B9" w:rsidP="009B20D1">
      <w:pPr>
        <w:pStyle w:val="Contedodoquadro"/>
      </w:pPr>
    </w:p>
    <w:p w14:paraId="6AED6CF3" w14:textId="77777777" w:rsidR="006042B9" w:rsidRDefault="006042B9" w:rsidP="009B20D1">
      <w:pPr>
        <w:pStyle w:val="Contedodoquadro"/>
      </w:pPr>
    </w:p>
    <w:p w14:paraId="0F828446" w14:textId="77777777" w:rsidR="006042B9" w:rsidRDefault="006042B9" w:rsidP="009B20D1">
      <w:pPr>
        <w:pStyle w:val="Contedodoquadro"/>
      </w:pPr>
    </w:p>
    <w:p w14:paraId="69E8BB98" w14:textId="77777777" w:rsidR="006042B9" w:rsidRDefault="006042B9" w:rsidP="009B20D1">
      <w:pPr>
        <w:pStyle w:val="Contedodoquadro"/>
      </w:pPr>
    </w:p>
    <w:p w14:paraId="1AA2C877" w14:textId="1C8CA55E" w:rsidR="002523E7" w:rsidRDefault="0078773D" w:rsidP="009B20D1">
      <w:pPr>
        <w:pStyle w:val="Contedodoquadr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0C483" wp14:editId="54A21808">
                <wp:simplePos x="0" y="0"/>
                <wp:positionH relativeFrom="column">
                  <wp:posOffset>-900430</wp:posOffset>
                </wp:positionH>
                <wp:positionV relativeFrom="paragraph">
                  <wp:posOffset>7311390</wp:posOffset>
                </wp:positionV>
                <wp:extent cx="7199630" cy="635"/>
                <wp:effectExtent l="0" t="0" r="0" b="0"/>
                <wp:wrapNone/>
                <wp:docPr id="17927135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24638" w14:textId="0809E690" w:rsidR="0078773D" w:rsidRPr="00400A77" w:rsidRDefault="0078773D" w:rsidP="0078773D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60F8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 w:rsidRPr="00160BBF">
                              <w:t xml:space="preserve">Implementação do algoritmo parte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0C483" id="_x0000_s1028" type="#_x0000_t202" style="position:absolute;left:0;text-align:left;margin-left:-70.9pt;margin-top:575.7pt;width:566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SeGgIAAD8EAAAOAAAAZHJzL2Uyb0RvYy54bWysU8Fu2zAMvQ/YPwi6L05SLFu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" stroked="f">
                <v:textbox style="mso-fit-shape-to-text:t" inset="0,0,0,0">
                  <w:txbxContent>
                    <w:p w14:paraId="2F424638" w14:textId="0809E690" w:rsidR="0078773D" w:rsidRPr="00400A77" w:rsidRDefault="0078773D" w:rsidP="0078773D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60F8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 w:rsidRPr="00160BBF">
                        <w:t xml:space="preserve">Implementação do algoritmo parte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8773D">
        <w:rPr>
          <w:noProof/>
        </w:rPr>
        <w:drawing>
          <wp:anchor distT="0" distB="0" distL="114300" distR="114300" simplePos="0" relativeHeight="251667456" behindDoc="0" locked="0" layoutInCell="1" allowOverlap="1" wp14:anchorId="0110AC25" wp14:editId="630CECCE">
            <wp:simplePos x="0" y="0"/>
            <wp:positionH relativeFrom="page">
              <wp:align>center</wp:align>
            </wp:positionH>
            <wp:positionV relativeFrom="paragraph">
              <wp:posOffset>222767</wp:posOffset>
            </wp:positionV>
            <wp:extent cx="7200000" cy="7032521"/>
            <wp:effectExtent l="0" t="0" r="1270" b="0"/>
            <wp:wrapNone/>
            <wp:docPr id="89213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6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032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267B0" w14:textId="63022349" w:rsidR="002523E7" w:rsidRDefault="002523E7" w:rsidP="009B20D1">
      <w:pPr>
        <w:pStyle w:val="Contedodoquadro"/>
      </w:pPr>
    </w:p>
    <w:p w14:paraId="2F74CF5C" w14:textId="66C61DB1" w:rsidR="002523E7" w:rsidRDefault="002523E7" w:rsidP="009B20D1">
      <w:pPr>
        <w:pStyle w:val="Contedodoquadro"/>
      </w:pPr>
    </w:p>
    <w:p w14:paraId="543B4B28" w14:textId="05A1A3C0" w:rsidR="002523E7" w:rsidRDefault="002523E7" w:rsidP="009B20D1">
      <w:pPr>
        <w:pStyle w:val="Contedodoquadro"/>
      </w:pPr>
    </w:p>
    <w:p w14:paraId="19D6B5DC" w14:textId="77777777" w:rsidR="002523E7" w:rsidRDefault="002523E7" w:rsidP="009B20D1">
      <w:pPr>
        <w:pStyle w:val="Contedodoquadro"/>
      </w:pPr>
    </w:p>
    <w:p w14:paraId="1D414B97" w14:textId="77777777" w:rsidR="002523E7" w:rsidRDefault="002523E7" w:rsidP="009B20D1">
      <w:pPr>
        <w:pStyle w:val="Contedodoquadro"/>
      </w:pPr>
    </w:p>
    <w:p w14:paraId="594BBB8E" w14:textId="77777777" w:rsidR="002523E7" w:rsidRDefault="002523E7" w:rsidP="009B20D1">
      <w:pPr>
        <w:pStyle w:val="Contedodoquadro"/>
      </w:pPr>
    </w:p>
    <w:p w14:paraId="14385CE4" w14:textId="77777777" w:rsidR="002523E7" w:rsidRDefault="002523E7" w:rsidP="009B20D1">
      <w:pPr>
        <w:pStyle w:val="Contedodoquadro"/>
      </w:pPr>
    </w:p>
    <w:p w14:paraId="10AC9F19" w14:textId="77777777" w:rsidR="002523E7" w:rsidRDefault="002523E7" w:rsidP="009B20D1">
      <w:pPr>
        <w:pStyle w:val="Contedodoquadro"/>
      </w:pPr>
    </w:p>
    <w:p w14:paraId="7DA707F8" w14:textId="77777777" w:rsidR="002523E7" w:rsidRDefault="002523E7" w:rsidP="009B20D1">
      <w:pPr>
        <w:pStyle w:val="Contedodoquadro"/>
      </w:pPr>
    </w:p>
    <w:p w14:paraId="20D9EAFA" w14:textId="77777777" w:rsidR="002523E7" w:rsidRDefault="002523E7" w:rsidP="009B20D1">
      <w:pPr>
        <w:pStyle w:val="Contedodoquadro"/>
      </w:pPr>
    </w:p>
    <w:p w14:paraId="358721D2" w14:textId="77777777" w:rsidR="002523E7" w:rsidRDefault="002523E7" w:rsidP="009B20D1">
      <w:pPr>
        <w:pStyle w:val="Contedodoquadro"/>
      </w:pPr>
    </w:p>
    <w:p w14:paraId="754C737F" w14:textId="77777777" w:rsidR="002523E7" w:rsidRDefault="002523E7" w:rsidP="009B20D1">
      <w:pPr>
        <w:pStyle w:val="Contedodoquadro"/>
      </w:pPr>
    </w:p>
    <w:p w14:paraId="05C6BA7A" w14:textId="77777777" w:rsidR="002523E7" w:rsidRDefault="002523E7" w:rsidP="002523E7">
      <w:pPr>
        <w:pStyle w:val="Contedodoquadro"/>
        <w:ind w:firstLine="0"/>
      </w:pPr>
    </w:p>
    <w:p w14:paraId="42E646D1" w14:textId="77777777" w:rsidR="002523E7" w:rsidRDefault="002523E7" w:rsidP="002523E7">
      <w:pPr>
        <w:pStyle w:val="Contedodoquadro"/>
        <w:ind w:firstLine="0"/>
      </w:pPr>
    </w:p>
    <w:p w14:paraId="17951F6D" w14:textId="77777777" w:rsidR="002523E7" w:rsidRDefault="002523E7" w:rsidP="009B20D1">
      <w:pPr>
        <w:pStyle w:val="Contedodoquadro"/>
      </w:pPr>
    </w:p>
    <w:p w14:paraId="04627E9E" w14:textId="77777777" w:rsidR="002523E7" w:rsidRDefault="002523E7" w:rsidP="009B20D1">
      <w:pPr>
        <w:pStyle w:val="Contedodoquadro"/>
      </w:pPr>
    </w:p>
    <w:p w14:paraId="6F365398" w14:textId="77777777" w:rsidR="0078773D" w:rsidRDefault="0078773D" w:rsidP="009B20D1">
      <w:pPr>
        <w:pStyle w:val="Contedodoquadro"/>
      </w:pPr>
    </w:p>
    <w:p w14:paraId="1D4D1CBF" w14:textId="3C0B5C05" w:rsidR="0078773D" w:rsidRDefault="0078773D" w:rsidP="009B20D1">
      <w:pPr>
        <w:pStyle w:val="Contedodoquadro"/>
      </w:pPr>
    </w:p>
    <w:p w14:paraId="71AA3264" w14:textId="59250A44" w:rsidR="0078773D" w:rsidRDefault="0078773D" w:rsidP="009B20D1">
      <w:pPr>
        <w:pStyle w:val="Contedodoquadro"/>
      </w:pPr>
    </w:p>
    <w:p w14:paraId="4C1185AD" w14:textId="753DE070" w:rsidR="0078773D" w:rsidRDefault="0078773D" w:rsidP="009B20D1">
      <w:pPr>
        <w:pStyle w:val="Contedodoquadro"/>
      </w:pPr>
    </w:p>
    <w:p w14:paraId="1FCF92E0" w14:textId="77777777" w:rsidR="0078773D" w:rsidRDefault="0078773D" w:rsidP="009B20D1">
      <w:pPr>
        <w:pStyle w:val="Contedodoquadro"/>
      </w:pPr>
    </w:p>
    <w:p w14:paraId="035B8A64" w14:textId="77777777" w:rsidR="0078773D" w:rsidRDefault="0078773D" w:rsidP="009B20D1">
      <w:pPr>
        <w:pStyle w:val="Contedodoquadro"/>
      </w:pPr>
    </w:p>
    <w:p w14:paraId="40120532" w14:textId="77777777" w:rsidR="0078773D" w:rsidRDefault="0078773D" w:rsidP="009B20D1">
      <w:pPr>
        <w:pStyle w:val="Contedodoquadro"/>
      </w:pPr>
    </w:p>
    <w:p w14:paraId="4C272ABE" w14:textId="77777777" w:rsidR="0078773D" w:rsidRDefault="0078773D" w:rsidP="009B20D1">
      <w:pPr>
        <w:pStyle w:val="Contedodoquadro"/>
      </w:pPr>
    </w:p>
    <w:p w14:paraId="28469B21" w14:textId="77777777" w:rsidR="0078773D" w:rsidRDefault="0078773D" w:rsidP="009B20D1">
      <w:pPr>
        <w:pStyle w:val="Contedodoquadro"/>
      </w:pPr>
    </w:p>
    <w:p w14:paraId="75FAF2D8" w14:textId="77777777" w:rsidR="0078773D" w:rsidRDefault="0078773D" w:rsidP="009B20D1">
      <w:pPr>
        <w:pStyle w:val="Contedodoquadro"/>
      </w:pPr>
    </w:p>
    <w:p w14:paraId="2B533FB7" w14:textId="77777777" w:rsidR="0078773D" w:rsidRDefault="0078773D" w:rsidP="009B20D1">
      <w:pPr>
        <w:pStyle w:val="Contedodoquadro"/>
      </w:pPr>
    </w:p>
    <w:p w14:paraId="6C7FB1A9" w14:textId="77777777" w:rsidR="0078773D" w:rsidRDefault="0078773D" w:rsidP="009B20D1">
      <w:pPr>
        <w:pStyle w:val="Contedodoquadro"/>
      </w:pPr>
    </w:p>
    <w:p w14:paraId="29266F3C" w14:textId="77777777" w:rsidR="0078773D" w:rsidRDefault="0078773D" w:rsidP="009B20D1">
      <w:pPr>
        <w:pStyle w:val="Contedodoquadro"/>
      </w:pPr>
    </w:p>
    <w:p w14:paraId="2F388B3C" w14:textId="77777777" w:rsidR="0078773D" w:rsidRDefault="0078773D" w:rsidP="009B20D1">
      <w:pPr>
        <w:pStyle w:val="Contedodoquadro"/>
      </w:pPr>
    </w:p>
    <w:p w14:paraId="16B82582" w14:textId="428624A4" w:rsidR="009B20D1" w:rsidRDefault="009B20D1" w:rsidP="009B20D1">
      <w:pPr>
        <w:pStyle w:val="Contedodoquadro"/>
      </w:pPr>
      <w:r w:rsidRPr="009B20D1">
        <w:lastRenderedPageBreak/>
        <w:t xml:space="preserve">Utilizando a matriz de transição construída, </w:t>
      </w:r>
      <w:r>
        <w:t>foram realizadas</w:t>
      </w:r>
      <w:r w:rsidRPr="009B20D1">
        <w:t xml:space="preserve"> simulações dos resultados</w:t>
      </w:r>
      <w:r w:rsidR="002523E7">
        <w:t xml:space="preserve"> </w:t>
      </w:r>
      <w:r w:rsidRPr="009B20D1">
        <w:t>do Flamengo para a temporada de 2023. Cada simulação consistiu em um número fixo de passos, onde a cada passo foi selecionado o próximo estado com base nas probabilidades da matriz de transição. Isso foi realizado para diversas simulações, a fim de obter uma visão abrangente das possíveis evoluções dos resultados.</w:t>
      </w:r>
    </w:p>
    <w:p w14:paraId="302255A6" w14:textId="24F4AD9A" w:rsidR="009B20D1" w:rsidRDefault="009B20D1" w:rsidP="009B20D1">
      <w:pPr>
        <w:pStyle w:val="Contedodoquadro"/>
      </w:pPr>
      <w:r>
        <w:t>Abaixo segue 10 simulações feitas</w:t>
      </w:r>
      <w:r w:rsidR="00DB37C4">
        <w:t>:</w:t>
      </w:r>
    </w:p>
    <w:p w14:paraId="57BD899A" w14:textId="77777777" w:rsidR="00B60F84" w:rsidRDefault="00DB37C4" w:rsidP="00B60F84">
      <w:pPr>
        <w:pStyle w:val="Contedodoquadro"/>
        <w:keepNext/>
      </w:pPr>
      <w:r w:rsidRPr="00DB37C4">
        <w:rPr>
          <w:noProof/>
        </w:rPr>
        <w:drawing>
          <wp:inline distT="0" distB="0" distL="0" distR="0" wp14:anchorId="467BF55B" wp14:editId="1C808817">
            <wp:extent cx="4086795" cy="3200847"/>
            <wp:effectExtent l="0" t="0" r="0" b="0"/>
            <wp:docPr id="1649246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6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857E" w14:textId="14DFFFE3" w:rsidR="00DB37C4" w:rsidRPr="009B20D1" w:rsidRDefault="00B60F84" w:rsidP="00B60F84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Resultados das Simulações feitas</w:t>
      </w:r>
    </w:p>
    <w:p w14:paraId="6E065F91" w14:textId="77777777" w:rsidR="004929FF" w:rsidRDefault="004929FF">
      <w:pPr>
        <w:spacing w:line="240" w:lineRule="auto"/>
        <w:contextualSpacing w:val="0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4179EA8F" w14:textId="3027F814" w:rsidR="00F0681B" w:rsidRPr="009525B5" w:rsidRDefault="00540694" w:rsidP="009525B5">
      <w:pPr>
        <w:pStyle w:val="Ttulo1"/>
      </w:pPr>
      <w:bookmarkStart w:id="8" w:name="_Toc142945526"/>
      <w:r w:rsidRPr="00540694">
        <w:lastRenderedPageBreak/>
        <w:t>Conclusão</w:t>
      </w:r>
      <w:bookmarkEnd w:id="8"/>
    </w:p>
    <w:p w14:paraId="7B11F767" w14:textId="545DE811" w:rsidR="009525B5" w:rsidRDefault="009525B5" w:rsidP="009525B5">
      <w:pPr>
        <w:pStyle w:val="Contedodoquadro"/>
      </w:pPr>
      <w:r>
        <w:t>Este relatório explorou de maneira abrangente a simulação e aplicação de um sistema estocástico com a cadeia de Markov para prever os resultados do time de futebol Flamengo durante a temporada de 2023. Ao combinar a modelagem estocástica com dados reais coletados do site https://football.goaloo18.com, conseguimos criar um sistema que simula as vitórias, empates e derrotas do time ao longo de diferentes cenários.</w:t>
      </w:r>
    </w:p>
    <w:p w14:paraId="3D5B0CBD" w14:textId="7B4D1423" w:rsidR="001D294A" w:rsidRDefault="009525B5" w:rsidP="009525B5">
      <w:pPr>
        <w:pStyle w:val="Contedodoquadro"/>
        <w:rPr>
          <w:rFonts w:cs="Times New Roman"/>
        </w:rPr>
      </w:pPr>
      <w:r>
        <w:t>Através da análise das simulações e das porcentagens de vitórias, empates e derrotas obtidas, fomos capazes de obter insights sobre o desempenho esperado do Flamengo na temporada. As simulações nos permitiram visualizar a variabilidade dos resultados e entender como diferentes fatores podem influenciar as probabilidades de vitória do time.</w:t>
      </w:r>
    </w:p>
    <w:p w14:paraId="72B43673" w14:textId="658367BC" w:rsidR="001D294A" w:rsidRDefault="00784796" w:rsidP="00784796">
      <w:pPr>
        <w:pStyle w:val="Contedodoquadro"/>
      </w:pPr>
      <w:r w:rsidRPr="00784796">
        <w:t>No entanto, é importante ressaltar que este relatório apresenta uma simulação com fins didáticos, e os resultados obtidos não necessariamente refletem o desempenho real do time de futebol Flamengo na temporada de 2023. A modelagem estocástica, por sua natureza, oferece uma abordagem para compreender cenários possíveis, mas não pode prever com precisão o futuro.</w:t>
      </w:r>
    </w:p>
    <w:p w14:paraId="524D0F59" w14:textId="77777777" w:rsidR="001D294A" w:rsidRDefault="001D294A" w:rsidP="00540694">
      <w:pPr>
        <w:jc w:val="both"/>
        <w:rPr>
          <w:rFonts w:cs="Times New Roman"/>
        </w:rPr>
      </w:pPr>
    </w:p>
    <w:p w14:paraId="277FCAF2" w14:textId="77777777" w:rsidR="001D294A" w:rsidRDefault="001D294A" w:rsidP="00540694">
      <w:pPr>
        <w:jc w:val="both"/>
        <w:rPr>
          <w:rFonts w:cs="Times New Roman"/>
        </w:rPr>
      </w:pPr>
    </w:p>
    <w:p w14:paraId="4E01367B" w14:textId="77777777" w:rsidR="007C1B47" w:rsidRDefault="007C1B47" w:rsidP="00540694">
      <w:pPr>
        <w:jc w:val="both"/>
        <w:rPr>
          <w:rFonts w:cs="Times New Roman"/>
        </w:rPr>
      </w:pPr>
    </w:p>
    <w:p w14:paraId="063F0888" w14:textId="77777777" w:rsidR="007C1B47" w:rsidRDefault="007C1B47" w:rsidP="00540694">
      <w:pPr>
        <w:jc w:val="both"/>
        <w:rPr>
          <w:rFonts w:cs="Times New Roman"/>
        </w:rPr>
      </w:pPr>
    </w:p>
    <w:p w14:paraId="461A8C96" w14:textId="77777777" w:rsidR="007C1B47" w:rsidRDefault="007C1B47" w:rsidP="00540694">
      <w:pPr>
        <w:jc w:val="both"/>
        <w:rPr>
          <w:rFonts w:cs="Times New Roman"/>
        </w:rPr>
      </w:pPr>
    </w:p>
    <w:p w14:paraId="4D5601A7" w14:textId="77777777" w:rsidR="007C1B47" w:rsidRDefault="007C1B47" w:rsidP="00540694">
      <w:pPr>
        <w:jc w:val="both"/>
        <w:rPr>
          <w:rFonts w:cs="Times New Roman"/>
        </w:rPr>
      </w:pPr>
    </w:p>
    <w:p w14:paraId="10A81066" w14:textId="77777777" w:rsidR="007C1B47" w:rsidRDefault="007C1B47" w:rsidP="00540694">
      <w:pPr>
        <w:jc w:val="both"/>
        <w:rPr>
          <w:rFonts w:cs="Times New Roman"/>
        </w:rPr>
      </w:pPr>
    </w:p>
    <w:p w14:paraId="242F6A01" w14:textId="33F3F644" w:rsidR="004929FF" w:rsidRDefault="004554CB" w:rsidP="00540694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34336D46" w14:textId="3A5EE52B" w:rsidR="001D294A" w:rsidRDefault="001D294A" w:rsidP="004929FF">
      <w:pPr>
        <w:spacing w:line="240" w:lineRule="auto"/>
        <w:contextualSpacing w:val="0"/>
        <w:rPr>
          <w:rFonts w:cs="Times New Roman"/>
        </w:rPr>
      </w:pPr>
    </w:p>
    <w:p w14:paraId="0E7EF967" w14:textId="77777777" w:rsidR="004929FF" w:rsidRDefault="004929FF" w:rsidP="004929FF">
      <w:pPr>
        <w:spacing w:line="240" w:lineRule="auto"/>
        <w:contextualSpacing w:val="0"/>
        <w:rPr>
          <w:rFonts w:cs="Times New Roman"/>
        </w:rPr>
      </w:pPr>
    </w:p>
    <w:p w14:paraId="087E37EB" w14:textId="77777777" w:rsidR="004929FF" w:rsidRDefault="004929FF" w:rsidP="004929FF">
      <w:pPr>
        <w:spacing w:line="240" w:lineRule="auto"/>
        <w:contextualSpacing w:val="0"/>
        <w:rPr>
          <w:rFonts w:cs="Times New Roman"/>
        </w:rPr>
      </w:pPr>
    </w:p>
    <w:p w14:paraId="01CF9A2D" w14:textId="77777777" w:rsidR="004554CB" w:rsidRPr="00540694" w:rsidRDefault="004554CB" w:rsidP="00540694">
      <w:pPr>
        <w:jc w:val="both"/>
        <w:rPr>
          <w:rFonts w:cs="Times New Roman"/>
        </w:rPr>
      </w:pPr>
    </w:p>
    <w:p w14:paraId="7B4A8466" w14:textId="77777777" w:rsidR="004929FF" w:rsidRDefault="004929FF">
      <w:pPr>
        <w:spacing w:line="240" w:lineRule="auto"/>
        <w:contextualSpacing w:val="0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4A4CD348" w14:textId="6D33E7A5" w:rsidR="00D37AE3" w:rsidRDefault="00540694" w:rsidP="00BD223D">
      <w:pPr>
        <w:pStyle w:val="Ttulo1"/>
      </w:pPr>
      <w:bookmarkStart w:id="9" w:name="_Toc142945527"/>
      <w:r w:rsidRPr="00540694">
        <w:lastRenderedPageBreak/>
        <w:t>Referências</w:t>
      </w:r>
      <w:bookmarkStart w:id="10" w:name="__RefHeading___Toc2491_371135340"/>
      <w:bookmarkStart w:id="11" w:name="_Toc455958626"/>
      <w:bookmarkEnd w:id="9"/>
      <w:bookmarkEnd w:id="10"/>
      <w:bookmarkEnd w:id="11"/>
    </w:p>
    <w:p w14:paraId="6EE617E3" w14:textId="77777777" w:rsidR="00D37AE3" w:rsidRPr="00D37AE3" w:rsidRDefault="00D37AE3" w:rsidP="00D37AE3"/>
    <w:p w14:paraId="4C5E4733" w14:textId="2BE2A2F0" w:rsidR="005B35A1" w:rsidRDefault="00065FFE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 w:rsidRPr="00065FFE">
        <w:rPr>
          <w:rFonts w:cs="Times New Roman"/>
        </w:rPr>
        <w:t xml:space="preserve">PRESS, William H. et al. </w:t>
      </w:r>
      <w:proofErr w:type="spellStart"/>
      <w:r w:rsidRPr="00065FFE">
        <w:rPr>
          <w:rFonts w:cs="Times New Roman"/>
        </w:rPr>
        <w:t>Numerical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Recipes</w:t>
      </w:r>
      <w:proofErr w:type="spellEnd"/>
      <w:r w:rsidRPr="00065FFE">
        <w:rPr>
          <w:rFonts w:cs="Times New Roman"/>
        </w:rPr>
        <w:t xml:space="preserve">, 3rd Ed. Cambridge: Cambridge </w:t>
      </w:r>
      <w:proofErr w:type="spellStart"/>
      <w:r w:rsidRPr="00065FFE">
        <w:rPr>
          <w:rFonts w:cs="Times New Roman"/>
        </w:rPr>
        <w:t>University</w:t>
      </w:r>
      <w:proofErr w:type="spellEnd"/>
      <w:r w:rsidRPr="00065FFE">
        <w:rPr>
          <w:rFonts w:cs="Times New Roman"/>
        </w:rPr>
        <w:t xml:space="preserve"> Press, 2007.</w:t>
      </w:r>
    </w:p>
    <w:p w14:paraId="6742BB1C" w14:textId="77777777" w:rsidR="00C0554A" w:rsidRDefault="00C0554A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5CBC8504" w14:textId="77777777" w:rsidR="00C0554A" w:rsidRPr="00C0554A" w:rsidRDefault="00C0554A" w:rsidP="00C0554A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 w:rsidRPr="00C0554A">
        <w:rPr>
          <w:rFonts w:cs="Times New Roman"/>
        </w:rPr>
        <w:t>Divaldo Portilho Fernandes Júnior, Valdivino Vargas Júnior. "CONCEITOS E SIMULAÇÃO DE CADEIAS DE MARKOV".</w:t>
      </w:r>
    </w:p>
    <w:p w14:paraId="4747C1F8" w14:textId="77777777" w:rsidR="00C0554A" w:rsidRPr="00C0554A" w:rsidRDefault="00C0554A" w:rsidP="00C0554A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6BD4DDDF" w14:textId="26E926EE" w:rsidR="00C0554A" w:rsidRDefault="00C0554A" w:rsidP="00C0554A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 w:rsidRPr="00C0554A">
        <w:rPr>
          <w:rFonts w:cs="Times New Roman"/>
        </w:rPr>
        <w:t>Daniel Morais de Souza. "Modelos ocultos de Markov: uma Abordagem em Controle de Processos".</w:t>
      </w:r>
    </w:p>
    <w:p w14:paraId="268EAEB0" w14:textId="77777777" w:rsidR="00065FFE" w:rsidRDefault="00065FFE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p w14:paraId="4926970A" w14:textId="4C0EDC37" w:rsidR="00065FFE" w:rsidRDefault="00065FFE">
      <w:pPr>
        <w:tabs>
          <w:tab w:val="left" w:pos="1134"/>
        </w:tabs>
        <w:spacing w:line="240" w:lineRule="auto"/>
        <w:jc w:val="both"/>
        <w:rPr>
          <w:rFonts w:cs="Times New Roman"/>
        </w:rPr>
      </w:pPr>
      <w:r w:rsidRPr="00065FFE">
        <w:rPr>
          <w:rFonts w:cs="Times New Roman"/>
        </w:rPr>
        <w:t xml:space="preserve">DEMECHIK, Vadim. </w:t>
      </w:r>
      <w:proofErr w:type="spellStart"/>
      <w:r w:rsidRPr="00065FFE">
        <w:rPr>
          <w:rFonts w:cs="Times New Roman"/>
        </w:rPr>
        <w:t>Pseudo-random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number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generators</w:t>
      </w:r>
      <w:proofErr w:type="spellEnd"/>
      <w:r w:rsidRPr="00065FFE">
        <w:rPr>
          <w:rFonts w:cs="Times New Roman"/>
        </w:rPr>
        <w:t xml:space="preserve"> for Monte Carlo </w:t>
      </w:r>
      <w:proofErr w:type="spellStart"/>
      <w:r w:rsidRPr="00065FFE">
        <w:rPr>
          <w:rFonts w:cs="Times New Roman"/>
        </w:rPr>
        <w:t>simulations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on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Graphics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Processing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Units</w:t>
      </w:r>
      <w:proofErr w:type="spellEnd"/>
      <w:r w:rsidRPr="00065FFE">
        <w:rPr>
          <w:rFonts w:cs="Times New Roman"/>
        </w:rPr>
        <w:t xml:space="preserve">. </w:t>
      </w:r>
      <w:proofErr w:type="spellStart"/>
      <w:r w:rsidRPr="00065FFE">
        <w:rPr>
          <w:rFonts w:cs="Times New Roman"/>
        </w:rPr>
        <w:t>Dnepropetrovsk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National</w:t>
      </w:r>
      <w:proofErr w:type="spellEnd"/>
      <w:r w:rsidRPr="00065FFE">
        <w:rPr>
          <w:rFonts w:cs="Times New Roman"/>
        </w:rPr>
        <w:t xml:space="preserve"> </w:t>
      </w:r>
      <w:proofErr w:type="spellStart"/>
      <w:r w:rsidRPr="00065FFE">
        <w:rPr>
          <w:rFonts w:cs="Times New Roman"/>
        </w:rPr>
        <w:t>University</w:t>
      </w:r>
      <w:proofErr w:type="spellEnd"/>
      <w:r w:rsidRPr="00065FFE">
        <w:rPr>
          <w:rFonts w:cs="Times New Roman"/>
        </w:rPr>
        <w:t xml:space="preserve">, </w:t>
      </w:r>
      <w:proofErr w:type="spellStart"/>
      <w:r w:rsidRPr="00065FFE">
        <w:rPr>
          <w:rFonts w:cs="Times New Roman"/>
        </w:rPr>
        <w:t>Dnepropetrovsk</w:t>
      </w:r>
      <w:proofErr w:type="spellEnd"/>
      <w:r w:rsidRPr="00065FFE">
        <w:rPr>
          <w:rFonts w:cs="Times New Roman"/>
        </w:rPr>
        <w:t xml:space="preserve">, </w:t>
      </w:r>
      <w:proofErr w:type="spellStart"/>
      <w:r w:rsidRPr="00065FFE">
        <w:rPr>
          <w:rFonts w:cs="Times New Roman"/>
        </w:rPr>
        <w:t>Ukraine</w:t>
      </w:r>
      <w:proofErr w:type="spellEnd"/>
      <w:r w:rsidRPr="00065FFE">
        <w:rPr>
          <w:rFonts w:cs="Times New Roman"/>
        </w:rPr>
        <w:t>, August 13, 2018.</w:t>
      </w:r>
    </w:p>
    <w:p w14:paraId="10B7471D" w14:textId="3091942D" w:rsidR="005B35A1" w:rsidRDefault="005B35A1" w:rsidP="00FD27CF">
      <w:pPr>
        <w:spacing w:line="240" w:lineRule="auto"/>
        <w:jc w:val="both"/>
      </w:pPr>
    </w:p>
    <w:p w14:paraId="21E3BFF5" w14:textId="1AB822B5" w:rsidR="00EB1121" w:rsidRDefault="00EB1121" w:rsidP="00FD27CF">
      <w:pPr>
        <w:spacing w:line="240" w:lineRule="auto"/>
        <w:jc w:val="both"/>
      </w:pPr>
      <w:r w:rsidRPr="00EB1121">
        <w:t xml:space="preserve">PHILIP, Peter. </w:t>
      </w:r>
      <w:proofErr w:type="spellStart"/>
      <w:r w:rsidRPr="00EB1121">
        <w:t>Numerical</w:t>
      </w:r>
      <w:proofErr w:type="spellEnd"/>
      <w:r w:rsidRPr="00EB1121">
        <w:t xml:space="preserve"> </w:t>
      </w:r>
      <w:proofErr w:type="spellStart"/>
      <w:r w:rsidRPr="00EB1121">
        <w:t>Methods</w:t>
      </w:r>
      <w:proofErr w:type="spellEnd"/>
      <w:r w:rsidRPr="00EB1121">
        <w:t xml:space="preserve"> for </w:t>
      </w:r>
      <w:proofErr w:type="spellStart"/>
      <w:r w:rsidRPr="00EB1121">
        <w:t>Mathematical</w:t>
      </w:r>
      <w:proofErr w:type="spellEnd"/>
      <w:r w:rsidRPr="00EB1121">
        <w:t xml:space="preserve"> </w:t>
      </w:r>
      <w:proofErr w:type="spellStart"/>
      <w:r w:rsidRPr="00EB1121">
        <w:t>Finance</w:t>
      </w:r>
      <w:proofErr w:type="spellEnd"/>
      <w:r w:rsidRPr="00EB1121">
        <w:t xml:space="preserve">. </w:t>
      </w:r>
      <w:proofErr w:type="spellStart"/>
      <w:r w:rsidRPr="00EB1121">
        <w:t>Lecture</w:t>
      </w:r>
      <w:proofErr w:type="spellEnd"/>
      <w:r w:rsidRPr="00EB1121">
        <w:t xml:space="preserve"> Notes. </w:t>
      </w:r>
      <w:proofErr w:type="spellStart"/>
      <w:r w:rsidRPr="00EB1121">
        <w:t>Originally</w:t>
      </w:r>
      <w:proofErr w:type="spellEnd"/>
      <w:r w:rsidRPr="00EB1121">
        <w:t xml:space="preserve"> </w:t>
      </w:r>
      <w:proofErr w:type="spellStart"/>
      <w:r w:rsidRPr="00EB1121">
        <w:t>Created</w:t>
      </w:r>
      <w:proofErr w:type="spellEnd"/>
      <w:r w:rsidRPr="00EB1121">
        <w:t xml:space="preserve"> for </w:t>
      </w:r>
      <w:proofErr w:type="spellStart"/>
      <w:r w:rsidRPr="00EB1121">
        <w:t>the</w:t>
      </w:r>
      <w:proofErr w:type="spellEnd"/>
      <w:r w:rsidRPr="00EB1121">
        <w:t xml:space="preserve"> </w:t>
      </w:r>
      <w:proofErr w:type="spellStart"/>
      <w:r w:rsidRPr="00EB1121">
        <w:t>Class</w:t>
      </w:r>
      <w:proofErr w:type="spellEnd"/>
      <w:r w:rsidRPr="00EB1121">
        <w:t xml:space="preserve"> of Spring </w:t>
      </w:r>
      <w:proofErr w:type="spellStart"/>
      <w:r w:rsidRPr="00EB1121">
        <w:t>Semester</w:t>
      </w:r>
      <w:proofErr w:type="spellEnd"/>
      <w:r w:rsidRPr="00EB1121">
        <w:t xml:space="preserve"> 2010 </w:t>
      </w:r>
      <w:proofErr w:type="spellStart"/>
      <w:r w:rsidRPr="00EB1121">
        <w:t>at</w:t>
      </w:r>
      <w:proofErr w:type="spellEnd"/>
      <w:r w:rsidRPr="00EB1121">
        <w:t xml:space="preserve"> LMU Munich, </w:t>
      </w:r>
      <w:proofErr w:type="spellStart"/>
      <w:r w:rsidRPr="00EB1121">
        <w:t>Revised</w:t>
      </w:r>
      <w:proofErr w:type="spellEnd"/>
      <w:r w:rsidRPr="00EB1121">
        <w:t xml:space="preserve"> and </w:t>
      </w:r>
      <w:proofErr w:type="spellStart"/>
      <w:r w:rsidRPr="00EB1121">
        <w:t>Extended</w:t>
      </w:r>
      <w:proofErr w:type="spellEnd"/>
      <w:r w:rsidRPr="00EB1121">
        <w:t xml:space="preserve"> for </w:t>
      </w:r>
      <w:proofErr w:type="spellStart"/>
      <w:r w:rsidRPr="00EB1121">
        <w:t>the</w:t>
      </w:r>
      <w:proofErr w:type="spellEnd"/>
      <w:r w:rsidRPr="00EB1121">
        <w:t xml:space="preserve"> </w:t>
      </w:r>
      <w:proofErr w:type="spellStart"/>
      <w:r w:rsidRPr="00EB1121">
        <w:t>Class</w:t>
      </w:r>
      <w:proofErr w:type="spellEnd"/>
      <w:r w:rsidRPr="00EB1121">
        <w:t xml:space="preserve"> of </w:t>
      </w:r>
      <w:proofErr w:type="spellStart"/>
      <w:r w:rsidRPr="00EB1121">
        <w:t>Winter</w:t>
      </w:r>
      <w:proofErr w:type="spellEnd"/>
      <w:r w:rsidRPr="00EB1121">
        <w:t xml:space="preserve"> </w:t>
      </w:r>
      <w:proofErr w:type="spellStart"/>
      <w:r w:rsidRPr="00EB1121">
        <w:t>Semester</w:t>
      </w:r>
      <w:proofErr w:type="spellEnd"/>
      <w:r w:rsidRPr="00EB1121">
        <w:t xml:space="preserve"> 2011/2012, </w:t>
      </w:r>
      <w:proofErr w:type="spellStart"/>
      <w:r w:rsidRPr="00EB1121">
        <w:t>March</w:t>
      </w:r>
      <w:proofErr w:type="spellEnd"/>
      <w:r w:rsidRPr="00EB1121">
        <w:t xml:space="preserve"> 6, 2023.</w:t>
      </w:r>
    </w:p>
    <w:p w14:paraId="56859C39" w14:textId="77777777" w:rsidR="00C0554A" w:rsidRDefault="00C0554A" w:rsidP="00FD27CF">
      <w:pPr>
        <w:spacing w:line="240" w:lineRule="auto"/>
        <w:jc w:val="both"/>
      </w:pPr>
    </w:p>
    <w:p w14:paraId="18567F91" w14:textId="19D391A9" w:rsidR="00C0554A" w:rsidRDefault="00C0554A" w:rsidP="00FD27CF">
      <w:pPr>
        <w:spacing w:line="240" w:lineRule="auto"/>
        <w:jc w:val="both"/>
      </w:pPr>
      <w:r w:rsidRPr="00C0554A">
        <w:t>GOALOO18. Resumo do Time 356. Disponível em: &lt;https://football.goaloo18.com/</w:t>
      </w:r>
      <w:proofErr w:type="spellStart"/>
      <w:r w:rsidRPr="00C0554A">
        <w:t>team</w:t>
      </w:r>
      <w:proofErr w:type="spellEnd"/>
      <w:r w:rsidRPr="00C0554A">
        <w:t>/</w:t>
      </w:r>
      <w:proofErr w:type="spellStart"/>
      <w:r w:rsidRPr="00C0554A">
        <w:t>summary</w:t>
      </w:r>
      <w:proofErr w:type="spellEnd"/>
      <w:r w:rsidRPr="00C0554A">
        <w:t xml:space="preserve">/356\&gt;. Acesso em: </w:t>
      </w:r>
      <w:r>
        <w:t>09</w:t>
      </w:r>
      <w:r w:rsidRPr="00C0554A">
        <w:t xml:space="preserve"> ago. 2023.</w:t>
      </w:r>
    </w:p>
    <w:sectPr w:rsidR="00C0554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720" w:footer="720" w:gutter="0"/>
      <w:cols w:space="720"/>
      <w:formProt w:val="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C14D" w14:textId="77777777" w:rsidR="004D0935" w:rsidRDefault="004D0935">
      <w:pPr>
        <w:spacing w:line="240" w:lineRule="auto"/>
      </w:pPr>
      <w:r>
        <w:separator/>
      </w:r>
    </w:p>
  </w:endnote>
  <w:endnote w:type="continuationSeparator" w:id="0">
    <w:p w14:paraId="7709C49F" w14:textId="77777777" w:rsidR="004D0935" w:rsidRDefault="004D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0940" w14:textId="77777777" w:rsidR="005B35A1" w:rsidRDefault="005B35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CCD8" w14:textId="77777777" w:rsidR="005B35A1" w:rsidRDefault="005B3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C8C7" w14:textId="77777777" w:rsidR="004D0935" w:rsidRDefault="004D0935">
      <w:pPr>
        <w:spacing w:line="240" w:lineRule="auto"/>
      </w:pPr>
      <w:r>
        <w:separator/>
      </w:r>
    </w:p>
  </w:footnote>
  <w:footnote w:type="continuationSeparator" w:id="0">
    <w:p w14:paraId="1AF6E32A" w14:textId="77777777" w:rsidR="004D0935" w:rsidRDefault="004D0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689" w14:textId="77777777" w:rsidR="005B35A1" w:rsidRDefault="005B35A1">
    <w:pPr>
      <w:pStyle w:val="Cabealho"/>
      <w:jc w:val="right"/>
    </w:pPr>
  </w:p>
  <w:p w14:paraId="6EAE67B4" w14:textId="77777777" w:rsidR="005B35A1" w:rsidRDefault="005B3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A1C4" w14:textId="77777777" w:rsidR="005B35A1" w:rsidRDefault="005B35A1">
    <w:pPr>
      <w:pStyle w:val="Cabealho"/>
      <w:jc w:val="right"/>
    </w:pPr>
  </w:p>
  <w:p w14:paraId="4487B4EB" w14:textId="77777777" w:rsidR="005B35A1" w:rsidRDefault="005B35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322317"/>
      <w:docPartObj>
        <w:docPartGallery w:val="Page Numbers (Top of Page)"/>
        <w:docPartUnique/>
      </w:docPartObj>
    </w:sdtPr>
    <w:sdtContent>
      <w:p w14:paraId="0CE4D1E1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  <w:p w14:paraId="415469E6" w14:textId="77777777" w:rsidR="005B35A1" w:rsidRDefault="00000000">
        <w:pPr>
          <w:pStyle w:val="Cabealho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110953"/>
      <w:docPartObj>
        <w:docPartGallery w:val="Page Numbers (Top of Page)"/>
        <w:docPartUnique/>
      </w:docPartObj>
    </w:sdtPr>
    <w:sdtContent>
      <w:p w14:paraId="4C54FFAF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256F6F">
          <w:rPr>
            <w:noProof/>
          </w:rPr>
          <w:t>23</w:t>
        </w:r>
        <w:r>
          <w:fldChar w:fldCharType="end"/>
        </w:r>
      </w:p>
    </w:sdtContent>
  </w:sdt>
  <w:p w14:paraId="73E1B1D7" w14:textId="77777777" w:rsidR="005B35A1" w:rsidRDefault="005B3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A0A"/>
    <w:multiLevelType w:val="hybridMultilevel"/>
    <w:tmpl w:val="05920A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86B4A"/>
    <w:multiLevelType w:val="hybridMultilevel"/>
    <w:tmpl w:val="8960A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B9697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E24823"/>
    <w:multiLevelType w:val="multilevel"/>
    <w:tmpl w:val="57B2C8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E80F7C"/>
    <w:multiLevelType w:val="hybridMultilevel"/>
    <w:tmpl w:val="25E63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43736">
    <w:abstractNumId w:val="3"/>
  </w:num>
  <w:num w:numId="2" w16cid:durableId="933367155">
    <w:abstractNumId w:val="2"/>
  </w:num>
  <w:num w:numId="3" w16cid:durableId="2114745839">
    <w:abstractNumId w:val="1"/>
  </w:num>
  <w:num w:numId="4" w16cid:durableId="1025597909">
    <w:abstractNumId w:val="4"/>
  </w:num>
  <w:num w:numId="5" w16cid:durableId="1048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1"/>
    <w:rsid w:val="000171B5"/>
    <w:rsid w:val="00022FAD"/>
    <w:rsid w:val="00065FFE"/>
    <w:rsid w:val="00096541"/>
    <w:rsid w:val="00164D8A"/>
    <w:rsid w:val="00171311"/>
    <w:rsid w:val="00195A48"/>
    <w:rsid w:val="001C0327"/>
    <w:rsid w:val="001D294A"/>
    <w:rsid w:val="001E213E"/>
    <w:rsid w:val="002523E7"/>
    <w:rsid w:val="00256F6F"/>
    <w:rsid w:val="002809E9"/>
    <w:rsid w:val="002F1EF1"/>
    <w:rsid w:val="00301D88"/>
    <w:rsid w:val="003108B2"/>
    <w:rsid w:val="0032414E"/>
    <w:rsid w:val="00330C5E"/>
    <w:rsid w:val="003311DE"/>
    <w:rsid w:val="00334F4B"/>
    <w:rsid w:val="00346424"/>
    <w:rsid w:val="00364D72"/>
    <w:rsid w:val="003D6582"/>
    <w:rsid w:val="00432071"/>
    <w:rsid w:val="004554CB"/>
    <w:rsid w:val="004929FF"/>
    <w:rsid w:val="004A2B9F"/>
    <w:rsid w:val="004D0935"/>
    <w:rsid w:val="00502F11"/>
    <w:rsid w:val="00525DFF"/>
    <w:rsid w:val="00540694"/>
    <w:rsid w:val="005678C8"/>
    <w:rsid w:val="005937AC"/>
    <w:rsid w:val="005B35A1"/>
    <w:rsid w:val="005D546F"/>
    <w:rsid w:val="005E0453"/>
    <w:rsid w:val="005F54B2"/>
    <w:rsid w:val="006042B9"/>
    <w:rsid w:val="00667568"/>
    <w:rsid w:val="00707E6F"/>
    <w:rsid w:val="007252E8"/>
    <w:rsid w:val="00752FB7"/>
    <w:rsid w:val="00784796"/>
    <w:rsid w:val="0078773D"/>
    <w:rsid w:val="0079061B"/>
    <w:rsid w:val="007B2EC9"/>
    <w:rsid w:val="007C1B47"/>
    <w:rsid w:val="007F6B85"/>
    <w:rsid w:val="00823932"/>
    <w:rsid w:val="00862530"/>
    <w:rsid w:val="008656CD"/>
    <w:rsid w:val="0092317D"/>
    <w:rsid w:val="009525B5"/>
    <w:rsid w:val="009B1F8D"/>
    <w:rsid w:val="009B20D1"/>
    <w:rsid w:val="00A43E50"/>
    <w:rsid w:val="00A62240"/>
    <w:rsid w:val="00B469DE"/>
    <w:rsid w:val="00B60F84"/>
    <w:rsid w:val="00B97897"/>
    <w:rsid w:val="00BC370E"/>
    <w:rsid w:val="00BC785A"/>
    <w:rsid w:val="00C0554A"/>
    <w:rsid w:val="00C17FBC"/>
    <w:rsid w:val="00C81CDF"/>
    <w:rsid w:val="00CA109C"/>
    <w:rsid w:val="00CD69B7"/>
    <w:rsid w:val="00D37AE3"/>
    <w:rsid w:val="00DB154A"/>
    <w:rsid w:val="00DB37C4"/>
    <w:rsid w:val="00DC4423"/>
    <w:rsid w:val="00DF6FCE"/>
    <w:rsid w:val="00E51B6A"/>
    <w:rsid w:val="00EB1121"/>
    <w:rsid w:val="00ED009D"/>
    <w:rsid w:val="00ED490E"/>
    <w:rsid w:val="00EE38E6"/>
    <w:rsid w:val="00EF5EA3"/>
    <w:rsid w:val="00F0681B"/>
    <w:rsid w:val="00F23B95"/>
    <w:rsid w:val="00F25160"/>
    <w:rsid w:val="00F43E8A"/>
    <w:rsid w:val="00F841D6"/>
    <w:rsid w:val="00FB0AEF"/>
    <w:rsid w:val="00FD202B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E139"/>
  <w15:docId w15:val="{AC467876-90DF-4CA5-9CE1-ADB43F1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B7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numPr>
        <w:numId w:val="2"/>
      </w:num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numPr>
        <w:ilvl w:val="1"/>
        <w:numId w:val="2"/>
      </w:num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numPr>
        <w:ilvl w:val="3"/>
        <w:numId w:val="2"/>
      </w:num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numPr>
        <w:ilvl w:val="4"/>
        <w:numId w:val="2"/>
      </w:num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numPr>
        <w:ilvl w:val="5"/>
        <w:numId w:val="2"/>
      </w:num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styleId="HiperlinkVisitado">
    <w:name w:val="FollowedHyperlink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  <w:rsid w:val="001C0327"/>
    <w:pPr>
      <w:ind w:firstLine="709"/>
      <w:jc w:val="both"/>
    </w:pPr>
  </w:style>
  <w:style w:type="character" w:styleId="Hyperlink">
    <w:name w:val="Hyperlink"/>
    <w:basedOn w:val="Fontepargpadro"/>
    <w:uiPriority w:val="99"/>
    <w:unhideWhenUsed/>
    <w:rsid w:val="00FD27CF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17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1694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bernardo kanekiyo</cp:lastModifiedBy>
  <cp:revision>74</cp:revision>
  <cp:lastPrinted>2016-07-11T00:24:00Z</cp:lastPrinted>
  <dcterms:created xsi:type="dcterms:W3CDTF">2023-03-31T05:56:00Z</dcterms:created>
  <dcterms:modified xsi:type="dcterms:W3CDTF">2023-08-15T02:45:00Z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