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86819">
      <w:pPr>
        <w:suppressAutoHyphens/>
        <w:autoSpaceDE w:val="0"/>
        <w:autoSpaceDN w:val="0"/>
        <w:adjustRightInd w:val="0"/>
        <w:spacing w:before="222"/>
        <w:ind w:right="176"/>
        <w:jc w:val="center"/>
        <w:rPr>
          <w:sz w:val="20"/>
          <w:szCs w:val="20"/>
        </w:rPr>
      </w:pPr>
      <w:r>
        <w:rPr>
          <w:sz w:val="20"/>
          <w:szCs w:val="20"/>
        </w:rPr>
        <w:t>ЛАБОРАТОРНАЯ РАБОТА N5</w:t>
      </w:r>
    </w:p>
    <w:p w14:paraId="3328EC29">
      <w:pPr>
        <w:suppressAutoHyphens/>
        <w:autoSpaceDE w:val="0"/>
        <w:autoSpaceDN w:val="0"/>
        <w:adjustRightInd w:val="0"/>
        <w:ind w:left="880" w:right="176" w:hanging="330"/>
        <w:jc w:val="center"/>
        <w:rPr>
          <w:sz w:val="20"/>
          <w:szCs w:val="20"/>
        </w:rPr>
      </w:pPr>
      <w:r>
        <w:rPr>
          <w:sz w:val="20"/>
          <w:szCs w:val="20"/>
        </w:rPr>
        <w:t>РЕАЛИЗАЦИЯ И ИССЛЕДОВАНИЕ АЛГОРИТМОВ РАСТРОВОГО ЗАПОЛНЕНИЯ СПЛОШНЫХ ОБЛАСТЕЙ</w:t>
      </w:r>
    </w:p>
    <w:p w14:paraId="216ECBA5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Цель работы: реализация и исследование  одного из алгоритмов (по заданию преподавателя)  растрового заполнения области </w:t>
      </w:r>
    </w:p>
    <w:p w14:paraId="013B4EAC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В рамках данной работы необходимо реализовать один из алгоритмов заполнения сплошной области.</w:t>
      </w:r>
    </w:p>
    <w:p w14:paraId="10C73C96">
      <w:pPr>
        <w:suppressAutoHyphens/>
        <w:autoSpaceDE w:val="0"/>
        <w:autoSpaceDN w:val="0"/>
        <w:adjustRightInd w:val="0"/>
        <w:ind w:right="176" w:firstLine="550"/>
        <w:jc w:val="both"/>
        <w:rPr>
          <w:rFonts w:hint="default"/>
          <w:sz w:val="20"/>
          <w:szCs w:val="20"/>
          <w:lang w:val="ru-RU"/>
        </w:rPr>
      </w:pPr>
      <w:r>
        <w:rPr>
          <w:sz w:val="20"/>
          <w:szCs w:val="20"/>
        </w:rPr>
        <w:t>Необходимо обеспечить ввод произвольной многоугольной области, содержащей произвольное количество отверстий. Ввод (вершин многоугольника) производить с помощью мыши, при этом для удобства пользователя должны отображаться ребра, соединяющие вводимые вершины. Предусмотреть ввод горизонтальных и вертикальных ребер.</w:t>
      </w:r>
      <w:r>
        <w:rPr>
          <w:rFonts w:hint="default"/>
          <w:sz w:val="20"/>
          <w:szCs w:val="20"/>
          <w:lang w:val="ru-RU"/>
        </w:rPr>
        <w:t xml:space="preserve"> Также должен быть обеспечен точный ввод координат вершин многоугольника. Это необходимо для задания опредленных исходных данных, например многоугольника с несколькими горизонтальными ребрами, расположенными на одной сканирующей строке.</w:t>
      </w:r>
      <w:bookmarkStart w:id="0" w:name="_GoBack"/>
      <w:bookmarkEnd w:id="0"/>
    </w:p>
    <w:p w14:paraId="22ACF282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Пользователь должен иметь возможность задания цвета заполнения.</w:t>
      </w:r>
    </w:p>
    <w:p w14:paraId="30EC56E5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Работа программы должна предусматривать два режима – с задержкой и без задержки.</w:t>
      </w:r>
    </w:p>
    <w:p w14:paraId="3B79898A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Режим с задержкой должен позволить проследить выполняемую последовательность действий.</w:t>
      </w:r>
    </w:p>
    <w:p w14:paraId="48EBB992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(Задержку целесообразно выполнять после обработки очередной строки).</w:t>
      </w:r>
    </w:p>
    <w:p w14:paraId="5850A3F9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Обеспечить замер времени выполнения алгоритма (без задержки, с выводом на экран только окончательного результата).</w:t>
      </w:r>
    </w:p>
    <w:p w14:paraId="61D1B251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</w:p>
    <w:p w14:paraId="04DBED90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Студенты, имеющие номера по списку 1,5,9,13 и т.д. реализуют Алгоритм с упорядоченным списком ребер (лучший вариант из возможных).</w:t>
      </w:r>
    </w:p>
    <w:p w14:paraId="1A272830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</w:p>
    <w:p w14:paraId="2AA4EE25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Студенты, имеющие номера по списку    2,6,10,14 и т.д. реализуют Алгоритм заполнения по  ребрам</w:t>
      </w:r>
    </w:p>
    <w:p w14:paraId="7B759226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</w:p>
    <w:p w14:paraId="61433FCB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Студенты, имеющие номера по списку 3,7,11,15 и т.д. реализуют Алгоритм заполнения с перегородкой</w:t>
      </w:r>
    </w:p>
    <w:p w14:paraId="6A95B138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</w:p>
    <w:p w14:paraId="1BAE632C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  <w:r>
        <w:rPr>
          <w:sz w:val="20"/>
          <w:szCs w:val="20"/>
        </w:rPr>
        <w:t>Студенты, имеющие номера по списку 4,8,12,16 и т.д. реализуют Алгоритм заполнения со списком ребер и флагом.</w:t>
      </w:r>
    </w:p>
    <w:p w14:paraId="418C3C0D">
      <w:pPr>
        <w:suppressAutoHyphens/>
        <w:autoSpaceDE w:val="0"/>
        <w:autoSpaceDN w:val="0"/>
        <w:adjustRightInd w:val="0"/>
        <w:ind w:right="176" w:firstLine="550"/>
        <w:jc w:val="both"/>
        <w:rPr>
          <w:sz w:val="20"/>
          <w:szCs w:val="20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CC"/>
    <w:family w:val="auto"/>
    <w:pitch w:val="default"/>
    <w:sig w:usb0="80000287" w:usb1="2ACF3C50" w:usb2="00000016" w:usb3="00000000" w:csb0="0004001F" w:csb1="00000000"/>
  </w:font>
  <w:font w:name="Mangal">
    <w:altName w:val="Liberation Mono"/>
    <w:panose1 w:val="000004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3E27"/>
    <w:rsid w:val="003602AD"/>
    <w:rsid w:val="00455062"/>
    <w:rsid w:val="00542EFA"/>
    <w:rsid w:val="007B310B"/>
    <w:rsid w:val="00CE3B8D"/>
    <w:rsid w:val="00D46F7E"/>
    <w:rsid w:val="00EE009A"/>
    <w:rsid w:val="00F93E27"/>
    <w:rsid w:val="00FC55E8"/>
    <w:rsid w:val="2A7B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suppressAutoHyphens/>
      <w:spacing w:before="120" w:after="120"/>
      <w:outlineLvl w:val="0"/>
    </w:pPr>
    <w:rPr>
      <w:b/>
      <w:caps/>
      <w:szCs w:val="20"/>
      <w:lang w:eastAsia="zh-CN"/>
    </w:rPr>
  </w:style>
  <w:style w:type="paragraph" w:styleId="3">
    <w:name w:val="heading 2"/>
    <w:basedOn w:val="1"/>
    <w:next w:val="1"/>
    <w:link w:val="15"/>
    <w:qFormat/>
    <w:uiPriority w:val="0"/>
    <w:pPr>
      <w:keepNext/>
      <w:suppressAutoHyphens/>
      <w:jc w:val="both"/>
      <w:outlineLvl w:val="1"/>
    </w:pPr>
    <w:rPr>
      <w:sz w:val="28"/>
      <w:szCs w:val="20"/>
      <w:lang w:eastAsia="zh-CN"/>
    </w:rPr>
  </w:style>
  <w:style w:type="paragraph" w:styleId="4">
    <w:name w:val="heading 3"/>
    <w:basedOn w:val="1"/>
    <w:next w:val="1"/>
    <w:link w:val="17"/>
    <w:qFormat/>
    <w:uiPriority w:val="0"/>
    <w:pPr>
      <w:keepNext/>
      <w:suppressAutoHyphens/>
      <w:spacing w:line="300" w:lineRule="exact"/>
      <w:jc w:val="both"/>
      <w:outlineLvl w:val="2"/>
    </w:pPr>
    <w:rPr>
      <w:szCs w:val="20"/>
      <w:lang w:eastAsia="zh-CN"/>
    </w:rPr>
  </w:style>
  <w:style w:type="paragraph" w:styleId="5">
    <w:name w:val="heading 4"/>
    <w:basedOn w:val="1"/>
    <w:next w:val="1"/>
    <w:link w:val="18"/>
    <w:qFormat/>
    <w:uiPriority w:val="0"/>
    <w:pPr>
      <w:keepNext/>
      <w:suppressAutoHyphens/>
      <w:spacing w:line="300" w:lineRule="exact"/>
      <w:outlineLvl w:val="3"/>
    </w:pPr>
    <w:rPr>
      <w:color w:val="0000FF"/>
      <w:szCs w:val="20"/>
      <w:lang w:eastAsia="zh-CN"/>
    </w:rPr>
  </w:style>
  <w:style w:type="paragraph" w:styleId="6">
    <w:name w:val="heading 5"/>
    <w:basedOn w:val="1"/>
    <w:next w:val="1"/>
    <w:link w:val="19"/>
    <w:qFormat/>
    <w:uiPriority w:val="0"/>
    <w:pPr>
      <w:suppressAutoHyphens/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eastAsia="zh-CN"/>
    </w:rPr>
  </w:style>
  <w:style w:type="character" w:default="1" w:styleId="7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qFormat/>
    <w:uiPriority w:val="0"/>
    <w:rPr>
      <w:i/>
      <w:iCs/>
    </w:rPr>
  </w:style>
  <w:style w:type="character" w:styleId="10">
    <w:name w:val="Strong"/>
    <w:qFormat/>
    <w:uiPriority w:val="0"/>
    <w:rPr>
      <w:b/>
      <w:bCs/>
    </w:rPr>
  </w:style>
  <w:style w:type="paragraph" w:styleId="11">
    <w:name w:val="caption"/>
    <w:basedOn w:val="1"/>
    <w:next w:val="1"/>
    <w:qFormat/>
    <w:uiPriority w:val="0"/>
    <w:pPr>
      <w:suppressAutoHyphens/>
      <w:jc w:val="center"/>
    </w:pPr>
    <w:rPr>
      <w:b/>
      <w:szCs w:val="20"/>
      <w:lang w:eastAsia="zh-CN"/>
    </w:rPr>
  </w:style>
  <w:style w:type="paragraph" w:styleId="12">
    <w:name w:val="Body Text"/>
    <w:basedOn w:val="1"/>
    <w:link w:val="21"/>
    <w:semiHidden/>
    <w:unhideWhenUsed/>
    <w:uiPriority w:val="99"/>
    <w:pPr>
      <w:suppressAutoHyphens/>
      <w:spacing w:after="120"/>
      <w:ind w:firstLine="709"/>
    </w:pPr>
    <w:rPr>
      <w:szCs w:val="20"/>
      <w:lang w:eastAsia="zh-CN"/>
    </w:rPr>
  </w:style>
  <w:style w:type="paragraph" w:styleId="13">
    <w:name w:val="Subtitle"/>
    <w:basedOn w:val="1"/>
    <w:next w:val="1"/>
    <w:link w:val="20"/>
    <w:qFormat/>
    <w:uiPriority w:val="0"/>
    <w:pPr>
      <w:keepNext/>
      <w:suppressAutoHyphens/>
      <w:spacing w:before="240" w:after="120"/>
      <w:ind w:firstLine="709"/>
      <w:jc w:val="center"/>
    </w:pPr>
    <w:rPr>
      <w:rFonts w:ascii="Arial" w:hAnsi="Arial" w:eastAsia="Microsoft YaHei" w:cs="Mangal"/>
      <w:i/>
      <w:iCs/>
      <w:sz w:val="28"/>
      <w:szCs w:val="28"/>
      <w:lang w:eastAsia="zh-CN"/>
    </w:rPr>
  </w:style>
  <w:style w:type="character" w:customStyle="1" w:styleId="14">
    <w:name w:val="Заголовок 1 Знак"/>
    <w:basedOn w:val="7"/>
    <w:link w:val="2"/>
    <w:uiPriority w:val="0"/>
    <w:rPr>
      <w:b/>
      <w:caps/>
      <w:sz w:val="24"/>
      <w:lang w:eastAsia="zh-CN"/>
    </w:rPr>
  </w:style>
  <w:style w:type="character" w:customStyle="1" w:styleId="15">
    <w:name w:val="Заголовок 2 Знак"/>
    <w:basedOn w:val="7"/>
    <w:link w:val="3"/>
    <w:uiPriority w:val="0"/>
    <w:rPr>
      <w:sz w:val="28"/>
      <w:lang w:eastAsia="zh-CN"/>
    </w:rPr>
  </w:style>
  <w:style w:type="character" w:customStyle="1" w:styleId="16">
    <w:name w:val="Заголовок 2 Знак2"/>
    <w:uiPriority w:val="0"/>
    <w:rPr>
      <w:sz w:val="28"/>
      <w:lang w:eastAsia="zh-CN" w:bidi="ar-SA"/>
    </w:rPr>
  </w:style>
  <w:style w:type="character" w:customStyle="1" w:styleId="17">
    <w:name w:val="Заголовок 3 Знак"/>
    <w:basedOn w:val="7"/>
    <w:link w:val="4"/>
    <w:uiPriority w:val="0"/>
    <w:rPr>
      <w:sz w:val="24"/>
      <w:lang w:eastAsia="zh-CN"/>
    </w:rPr>
  </w:style>
  <w:style w:type="character" w:customStyle="1" w:styleId="18">
    <w:name w:val="Заголовок 4 Знак"/>
    <w:basedOn w:val="7"/>
    <w:link w:val="5"/>
    <w:uiPriority w:val="0"/>
    <w:rPr>
      <w:color w:val="0000FF"/>
      <w:sz w:val="24"/>
      <w:lang w:eastAsia="zh-CN"/>
    </w:rPr>
  </w:style>
  <w:style w:type="character" w:customStyle="1" w:styleId="19">
    <w:name w:val="Заголовок 5 Знак"/>
    <w:basedOn w:val="7"/>
    <w:link w:val="6"/>
    <w:uiPriority w:val="0"/>
    <w:rPr>
      <w:rFonts w:ascii="Calibri" w:hAnsi="Calibri"/>
      <w:b/>
      <w:bCs/>
      <w:i/>
      <w:iCs/>
      <w:sz w:val="26"/>
      <w:szCs w:val="26"/>
      <w:lang w:eastAsia="zh-CN"/>
    </w:rPr>
  </w:style>
  <w:style w:type="character" w:customStyle="1" w:styleId="20">
    <w:name w:val="Подзаголовок Знак"/>
    <w:basedOn w:val="7"/>
    <w:link w:val="13"/>
    <w:uiPriority w:val="0"/>
    <w:rPr>
      <w:rFonts w:ascii="Arial" w:hAnsi="Arial" w:eastAsia="Microsoft YaHei" w:cs="Mangal"/>
      <w:i/>
      <w:iCs/>
      <w:sz w:val="28"/>
      <w:szCs w:val="28"/>
      <w:lang w:eastAsia="zh-CN"/>
    </w:rPr>
  </w:style>
  <w:style w:type="character" w:customStyle="1" w:styleId="21">
    <w:name w:val="Основной текст Знак"/>
    <w:basedOn w:val="7"/>
    <w:link w:val="12"/>
    <w:semiHidden/>
    <w:uiPriority w:val="99"/>
    <w:rPr>
      <w:sz w:val="24"/>
      <w:lang w:eastAsia="zh-CN"/>
    </w:rPr>
  </w:style>
  <w:style w:type="paragraph" w:styleId="22">
    <w:name w:val="List Paragraph"/>
    <w:basedOn w:val="1"/>
    <w:qFormat/>
    <w:uiPriority w:val="34"/>
    <w:pPr>
      <w:suppressAutoHyphens/>
      <w:spacing w:line="360" w:lineRule="auto"/>
      <w:ind w:left="720" w:firstLine="709"/>
    </w:pPr>
    <w:rPr>
      <w:rFonts w:eastAsia="Calibri"/>
      <w:szCs w:val="22"/>
      <w:lang w:eastAsia="zh-CN"/>
    </w:rPr>
  </w:style>
  <w:style w:type="paragraph" w:customStyle="1" w:styleId="23">
    <w:name w:val="Основной"/>
    <w:basedOn w:val="1"/>
    <w:link w:val="24"/>
    <w:qFormat/>
    <w:uiPriority w:val="0"/>
    <w:pPr>
      <w:ind w:firstLine="851"/>
      <w:jc w:val="both"/>
    </w:pPr>
    <w:rPr>
      <w:lang w:eastAsia="en-US"/>
    </w:rPr>
  </w:style>
  <w:style w:type="character" w:customStyle="1" w:styleId="24">
    <w:name w:val="Основной Знак"/>
    <w:link w:val="23"/>
    <w:uiPriority w:val="0"/>
    <w:rPr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B3F638-EA81-4486-8775-F5494FFBA65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221</Words>
  <Characters>1261</Characters>
  <Lines>10</Lines>
  <Paragraphs>2</Paragraphs>
  <TotalTime>15</TotalTime>
  <ScaleCrop>false</ScaleCrop>
  <LinksUpToDate>false</LinksUpToDate>
  <CharactersWithSpaces>1480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2020-03-22T13:34:00Z</dcterms:created>
  <dc:creator>курова Н Н</dc:creator>
  <cp:lastModifiedBy>Андрей</cp:lastModifiedBy>
  <dcterms:modified xsi:type="dcterms:W3CDTF">2025-03-30T17:58:36Z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1049-12.2.0.20326</vt:lpwstr>
  </property>
  <property fmtid="{D5CDD505-2E9C-101B-9397-08002B2CF9AE}" pid="3" name="ICV">
    <vt:lpwstr>E015C6C85A5A4F208F7E7F389F653CE1_13</vt:lpwstr>
  </property>
</Properties>
</file>