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8F6" w:rsidRPr="004078F6" w:rsidRDefault="004078F6" w:rsidP="004078F6">
      <w:pPr>
        <w:spacing w:after="0" w:line="440" w:lineRule="exact"/>
        <w:ind w:firstLine="709"/>
        <w:jc w:val="both"/>
        <w:outlineLvl w:val="0"/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</w:pPr>
      <w:r w:rsidRPr="004078F6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 xml:space="preserve">Семинар № </w:t>
      </w:r>
      <w:r w:rsidR="00ED1BC4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>1</w:t>
      </w:r>
      <w:r w:rsidR="007C6988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>2</w:t>
      </w:r>
      <w:r w:rsidRPr="004078F6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 xml:space="preserve">. </w:t>
      </w:r>
      <w:r w:rsidR="00A909D4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>Политическая культура и политическая социализация</w:t>
      </w:r>
    </w:p>
    <w:p w:rsidR="003400B4" w:rsidRDefault="003400B4" w:rsidP="004078F6">
      <w:pPr>
        <w:spacing w:after="0" w:line="440" w:lineRule="exact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</w:pPr>
    </w:p>
    <w:p w:rsidR="00922ED9" w:rsidRDefault="00922ED9" w:rsidP="004078F6">
      <w:pPr>
        <w:spacing w:after="0" w:line="440" w:lineRule="exact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Темы для докладов:</w:t>
      </w:r>
    </w:p>
    <w:p w:rsidR="00922ED9" w:rsidRPr="00922ED9" w:rsidRDefault="00922ED9" w:rsidP="00922ED9">
      <w:pPr>
        <w:pStyle w:val="a3"/>
        <w:numPr>
          <w:ilvl w:val="0"/>
          <w:numId w:val="9"/>
        </w:numPr>
        <w:rPr>
          <w:color w:val="000000"/>
          <w:sz w:val="28"/>
          <w:szCs w:val="28"/>
        </w:rPr>
      </w:pPr>
      <w:r w:rsidRPr="00922ED9">
        <w:rPr>
          <w:color w:val="000000"/>
          <w:sz w:val="28"/>
          <w:szCs w:val="28"/>
        </w:rPr>
        <w:t>Политическая культура и национальные культурные традиции.</w:t>
      </w:r>
    </w:p>
    <w:p w:rsidR="00922ED9" w:rsidRPr="00922ED9" w:rsidRDefault="00922ED9" w:rsidP="00922ED9">
      <w:pPr>
        <w:pStyle w:val="a3"/>
        <w:numPr>
          <w:ilvl w:val="0"/>
          <w:numId w:val="9"/>
        </w:numPr>
        <w:rPr>
          <w:color w:val="000000"/>
          <w:sz w:val="28"/>
          <w:szCs w:val="28"/>
        </w:rPr>
      </w:pPr>
      <w:r w:rsidRPr="00922ED9">
        <w:rPr>
          <w:color w:val="000000"/>
          <w:sz w:val="28"/>
          <w:szCs w:val="28"/>
        </w:rPr>
        <w:t>Политическая культура молодежи в России.</w:t>
      </w:r>
      <w:r w:rsidR="009E2AD3">
        <w:rPr>
          <w:color w:val="000000"/>
          <w:sz w:val="28"/>
          <w:szCs w:val="28"/>
        </w:rPr>
        <w:t xml:space="preserve"> </w:t>
      </w:r>
      <w:r w:rsidRPr="00922ED9">
        <w:rPr>
          <w:color w:val="000000"/>
          <w:sz w:val="28"/>
          <w:szCs w:val="28"/>
        </w:rPr>
        <w:t>Особенности, формы и методы политической социализации в современной России.</w:t>
      </w:r>
    </w:p>
    <w:p w:rsidR="00922ED9" w:rsidRDefault="00922ED9" w:rsidP="004078F6">
      <w:pPr>
        <w:spacing w:after="0" w:line="440" w:lineRule="exact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</w:pPr>
    </w:p>
    <w:p w:rsidR="004078F6" w:rsidRPr="004078F6" w:rsidRDefault="004078F6" w:rsidP="004078F6">
      <w:pPr>
        <w:spacing w:after="0" w:line="44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078F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Вопросы для обсуждения</w:t>
      </w:r>
    </w:p>
    <w:p w:rsidR="003400B4" w:rsidRDefault="003400B4" w:rsidP="003400B4">
      <w:pPr>
        <w:pStyle w:val="21"/>
        <w:ind w:left="720" w:firstLine="0"/>
      </w:pPr>
      <w:r>
        <w:t>1. Понятие политической культуры</w:t>
      </w:r>
    </w:p>
    <w:p w:rsidR="003400B4" w:rsidRDefault="003400B4" w:rsidP="003400B4">
      <w:pPr>
        <w:pStyle w:val="21"/>
        <w:ind w:left="720" w:firstLine="0"/>
      </w:pPr>
      <w:r>
        <w:t>2. Функции и типология политической культуры. Ее особенности в политической жизни России.</w:t>
      </w:r>
    </w:p>
    <w:p w:rsidR="003400B4" w:rsidRDefault="003400B4" w:rsidP="003400B4">
      <w:pPr>
        <w:pStyle w:val="21"/>
        <w:ind w:left="720" w:firstLine="0"/>
        <w:rPr>
          <w:color w:val="000000"/>
          <w:szCs w:val="28"/>
        </w:rPr>
      </w:pPr>
      <w:r>
        <w:t>3. Сущность и типы</w:t>
      </w:r>
      <w:r w:rsidRPr="003400B4">
        <w:rPr>
          <w:color w:val="000000"/>
          <w:szCs w:val="28"/>
        </w:rPr>
        <w:t xml:space="preserve"> политической социализации</w:t>
      </w:r>
      <w:r>
        <w:rPr>
          <w:color w:val="000000"/>
          <w:szCs w:val="28"/>
        </w:rPr>
        <w:t>.</w:t>
      </w:r>
    </w:p>
    <w:p w:rsidR="00922ED9" w:rsidRDefault="00922ED9" w:rsidP="003400B4">
      <w:pPr>
        <w:pStyle w:val="21"/>
        <w:ind w:left="720" w:firstLine="0"/>
        <w:rPr>
          <w:color w:val="000000"/>
          <w:szCs w:val="28"/>
        </w:rPr>
      </w:pPr>
    </w:p>
    <w:p w:rsidR="00922ED9" w:rsidRDefault="00922ED9" w:rsidP="00922ED9">
      <w:pPr>
        <w:pStyle w:val="a3"/>
        <w:shd w:val="clear" w:color="auto" w:fill="FFFFFF"/>
        <w:spacing w:before="0" w:beforeAutospacing="0"/>
        <w:jc w:val="both"/>
        <w:rPr>
          <w:color w:val="000000"/>
          <w:sz w:val="28"/>
          <w:szCs w:val="28"/>
        </w:rPr>
      </w:pPr>
      <w:r w:rsidRPr="00B27701">
        <w:rPr>
          <w:b/>
          <w:color w:val="000000"/>
          <w:sz w:val="28"/>
          <w:szCs w:val="28"/>
        </w:rPr>
        <w:t xml:space="preserve">Литература: </w:t>
      </w:r>
    </w:p>
    <w:p w:rsidR="00922ED9" w:rsidRDefault="00922ED9" w:rsidP="00922ED9">
      <w:pPr>
        <w:pStyle w:val="a3"/>
        <w:numPr>
          <w:ilvl w:val="0"/>
          <w:numId w:val="10"/>
        </w:numPr>
        <w:shd w:val="clear" w:color="auto" w:fill="FFFFFF"/>
        <w:spacing w:before="0" w:before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Политология: Учебное пособие </w:t>
      </w:r>
      <w:r w:rsidRPr="00C938DB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</w:rPr>
        <w:t>Под ред. В.С. </w:t>
      </w:r>
      <w:proofErr w:type="spellStart"/>
      <w:r>
        <w:rPr>
          <w:color w:val="000000"/>
          <w:sz w:val="28"/>
          <w:szCs w:val="28"/>
        </w:rPr>
        <w:t>Пусько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gramStart"/>
      <w:r>
        <w:rPr>
          <w:color w:val="000000"/>
          <w:sz w:val="28"/>
          <w:szCs w:val="28"/>
        </w:rPr>
        <w:t>–М</w:t>
      </w:r>
      <w:proofErr w:type="gramEnd"/>
      <w:r>
        <w:rPr>
          <w:color w:val="000000"/>
          <w:sz w:val="28"/>
          <w:szCs w:val="28"/>
        </w:rPr>
        <w:t>.: МГТУ имени Н.Э. Баумана, 2009.</w:t>
      </w:r>
    </w:p>
    <w:p w:rsidR="00922ED9" w:rsidRPr="00C938DB" w:rsidRDefault="00922ED9" w:rsidP="00922ED9">
      <w:pPr>
        <w:pStyle w:val="a3"/>
        <w:numPr>
          <w:ilvl w:val="0"/>
          <w:numId w:val="10"/>
        </w:numPr>
        <w:shd w:val="clear" w:color="auto" w:fill="FFFFFF"/>
        <w:spacing w:before="0" w:beforeAutospacing="0"/>
        <w:jc w:val="both"/>
        <w:rPr>
          <w:color w:val="000000"/>
          <w:sz w:val="28"/>
          <w:szCs w:val="28"/>
        </w:rPr>
      </w:pPr>
      <w:r w:rsidRPr="00C938DB">
        <w:rPr>
          <w:color w:val="000000"/>
          <w:sz w:val="28"/>
          <w:szCs w:val="28"/>
        </w:rPr>
        <w:t xml:space="preserve">Политология: Краткий словарь основных терминов и понятий. </w:t>
      </w:r>
      <w:proofErr w:type="gramStart"/>
      <w:r w:rsidRPr="00C938DB">
        <w:rPr>
          <w:color w:val="000000"/>
          <w:sz w:val="28"/>
          <w:szCs w:val="28"/>
        </w:rPr>
        <w:t>–М</w:t>
      </w:r>
      <w:proofErr w:type="gramEnd"/>
      <w:r w:rsidRPr="00C938DB">
        <w:rPr>
          <w:color w:val="000000"/>
          <w:sz w:val="28"/>
          <w:szCs w:val="28"/>
        </w:rPr>
        <w:t>.: МГТУ имени Н.Э. Баумана, 2010</w:t>
      </w:r>
    </w:p>
    <w:p w:rsidR="00922ED9" w:rsidRPr="00471EF8" w:rsidRDefault="00922ED9" w:rsidP="00922ED9">
      <w:pPr>
        <w:pStyle w:val="a3"/>
        <w:numPr>
          <w:ilvl w:val="0"/>
          <w:numId w:val="10"/>
        </w:numPr>
        <w:shd w:val="clear" w:color="auto" w:fill="FFFFFF"/>
        <w:spacing w:before="0" w:before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Политология: Учебник </w:t>
      </w:r>
      <w:r w:rsidRPr="00C938DB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</w:rPr>
        <w:t xml:space="preserve">Под ред. М.А. Василика. </w:t>
      </w:r>
      <w:proofErr w:type="gramStart"/>
      <w:r>
        <w:rPr>
          <w:color w:val="000000"/>
          <w:sz w:val="28"/>
          <w:szCs w:val="28"/>
        </w:rPr>
        <w:t>–М</w:t>
      </w:r>
      <w:proofErr w:type="gramEnd"/>
      <w:r>
        <w:rPr>
          <w:color w:val="000000"/>
          <w:sz w:val="28"/>
          <w:szCs w:val="28"/>
        </w:rPr>
        <w:t>., 2007</w:t>
      </w:r>
    </w:p>
    <w:p w:rsidR="00922ED9" w:rsidRPr="00B27701" w:rsidRDefault="00922ED9" w:rsidP="00922ED9">
      <w:pPr>
        <w:pStyle w:val="a3"/>
        <w:numPr>
          <w:ilvl w:val="0"/>
          <w:numId w:val="10"/>
        </w:numPr>
        <w:shd w:val="clear" w:color="auto" w:fill="FFFFFF"/>
        <w:spacing w:before="0" w:beforeAutospacing="0"/>
        <w:jc w:val="both"/>
        <w:rPr>
          <w:color w:val="000000"/>
          <w:sz w:val="28"/>
          <w:szCs w:val="28"/>
        </w:rPr>
      </w:pPr>
      <w:r w:rsidRPr="00B27701">
        <w:rPr>
          <w:color w:val="000000"/>
          <w:sz w:val="28"/>
          <w:szCs w:val="28"/>
        </w:rPr>
        <w:t>Анохин М.Г. Политические системы: адаптация, динамика устойчивость. М., 1996.</w:t>
      </w:r>
    </w:p>
    <w:p w:rsidR="00922ED9" w:rsidRDefault="00922ED9" w:rsidP="00922ED9">
      <w:pPr>
        <w:pStyle w:val="a3"/>
        <w:numPr>
          <w:ilvl w:val="0"/>
          <w:numId w:val="10"/>
        </w:numPr>
        <w:shd w:val="clear" w:color="auto" w:fill="FFFFFF"/>
        <w:spacing w:before="0" w:beforeAutospacing="0"/>
        <w:jc w:val="both"/>
        <w:rPr>
          <w:color w:val="000000"/>
          <w:sz w:val="28"/>
          <w:szCs w:val="28"/>
        </w:rPr>
      </w:pPr>
      <w:r w:rsidRPr="00B27701">
        <w:rPr>
          <w:color w:val="000000"/>
          <w:sz w:val="28"/>
          <w:szCs w:val="28"/>
        </w:rPr>
        <w:t>Гаджиев К.С. Политология (основной курс): учеб</w:t>
      </w:r>
      <w:proofErr w:type="gramStart"/>
      <w:r w:rsidRPr="00B27701">
        <w:rPr>
          <w:color w:val="000000"/>
          <w:sz w:val="28"/>
          <w:szCs w:val="28"/>
        </w:rPr>
        <w:t>.</w:t>
      </w:r>
      <w:proofErr w:type="gramEnd"/>
      <w:r w:rsidRPr="00B27701">
        <w:rPr>
          <w:color w:val="000000"/>
          <w:sz w:val="28"/>
          <w:szCs w:val="28"/>
        </w:rPr>
        <w:t xml:space="preserve"> </w:t>
      </w:r>
      <w:proofErr w:type="gramStart"/>
      <w:r w:rsidRPr="00B27701">
        <w:rPr>
          <w:color w:val="000000"/>
          <w:sz w:val="28"/>
          <w:szCs w:val="28"/>
        </w:rPr>
        <w:t>д</w:t>
      </w:r>
      <w:proofErr w:type="gramEnd"/>
      <w:r w:rsidRPr="00B27701">
        <w:rPr>
          <w:color w:val="000000"/>
          <w:sz w:val="28"/>
          <w:szCs w:val="28"/>
        </w:rPr>
        <w:t>ля вузов. М., 2005.</w:t>
      </w:r>
    </w:p>
    <w:p w:rsidR="00922ED9" w:rsidRDefault="00922ED9" w:rsidP="003400B4">
      <w:pPr>
        <w:pStyle w:val="21"/>
        <w:ind w:left="720" w:firstLine="0"/>
        <w:rPr>
          <w:color w:val="000000"/>
          <w:szCs w:val="28"/>
        </w:rPr>
      </w:pPr>
    </w:p>
    <w:sectPr w:rsidR="00922ED9" w:rsidSect="00006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07DEA"/>
    <w:multiLevelType w:val="multilevel"/>
    <w:tmpl w:val="95B8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8C55D9"/>
    <w:multiLevelType w:val="multilevel"/>
    <w:tmpl w:val="3EA80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D17491"/>
    <w:multiLevelType w:val="multilevel"/>
    <w:tmpl w:val="5D44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FD765E"/>
    <w:multiLevelType w:val="singleLevel"/>
    <w:tmpl w:val="93AA5384"/>
    <w:lvl w:ilvl="0">
      <w:start w:val="1"/>
      <w:numFmt w:val="decimal"/>
      <w:lvlText w:val="%1."/>
      <w:legacy w:legacy="1" w:legacySpace="0" w:legacyIndent="1080"/>
      <w:lvlJc w:val="left"/>
      <w:pPr>
        <w:ind w:left="1800" w:hanging="1080"/>
      </w:pPr>
    </w:lvl>
  </w:abstractNum>
  <w:abstractNum w:abstractNumId="4">
    <w:nsid w:val="234957C8"/>
    <w:multiLevelType w:val="multilevel"/>
    <w:tmpl w:val="BB28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5C62158"/>
    <w:multiLevelType w:val="multilevel"/>
    <w:tmpl w:val="BBA2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3206D30"/>
    <w:multiLevelType w:val="multilevel"/>
    <w:tmpl w:val="4492E5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EDC5C48"/>
    <w:multiLevelType w:val="hybridMultilevel"/>
    <w:tmpl w:val="00DE9E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4547C27"/>
    <w:multiLevelType w:val="multilevel"/>
    <w:tmpl w:val="91D8A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85F2D89"/>
    <w:multiLevelType w:val="hybridMultilevel"/>
    <w:tmpl w:val="38F21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  <w:num w:numId="4">
    <w:abstractNumId w:val="6"/>
  </w:num>
  <w:num w:numId="5">
    <w:abstractNumId w:val="4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7"/>
  </w:num>
  <w:num w:numId="8">
    <w:abstractNumId w:val="3"/>
  </w:num>
  <w:num w:numId="9">
    <w:abstractNumId w:val="5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078F6"/>
    <w:rsid w:val="00006179"/>
    <w:rsid w:val="00037639"/>
    <w:rsid w:val="00150BAC"/>
    <w:rsid w:val="001D2AF3"/>
    <w:rsid w:val="00317F09"/>
    <w:rsid w:val="003400B4"/>
    <w:rsid w:val="00354855"/>
    <w:rsid w:val="004078F6"/>
    <w:rsid w:val="00451F25"/>
    <w:rsid w:val="004742E7"/>
    <w:rsid w:val="004A6E4B"/>
    <w:rsid w:val="00594512"/>
    <w:rsid w:val="006D1251"/>
    <w:rsid w:val="006D6A4E"/>
    <w:rsid w:val="007C6988"/>
    <w:rsid w:val="00922ED9"/>
    <w:rsid w:val="0096783E"/>
    <w:rsid w:val="009E2AD3"/>
    <w:rsid w:val="00A909D4"/>
    <w:rsid w:val="00B26B8B"/>
    <w:rsid w:val="00B42BA6"/>
    <w:rsid w:val="00B74E7E"/>
    <w:rsid w:val="00B83E7D"/>
    <w:rsid w:val="00B95543"/>
    <w:rsid w:val="00E700EA"/>
    <w:rsid w:val="00E94ED4"/>
    <w:rsid w:val="00ED1B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6179"/>
  </w:style>
  <w:style w:type="paragraph" w:styleId="1">
    <w:name w:val="heading 1"/>
    <w:basedOn w:val="a"/>
    <w:link w:val="10"/>
    <w:uiPriority w:val="9"/>
    <w:qFormat/>
    <w:rsid w:val="004078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078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78F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078F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407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6783E"/>
    <w:pPr>
      <w:ind w:left="720"/>
      <w:contextualSpacing/>
    </w:pPr>
  </w:style>
  <w:style w:type="paragraph" w:customStyle="1" w:styleId="21">
    <w:name w:val="Основной текст с отступом 21"/>
    <w:basedOn w:val="a"/>
    <w:rsid w:val="003400B4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2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Игорь</dc:creator>
  <cp:lastModifiedBy>Igor</cp:lastModifiedBy>
  <cp:revision>2</cp:revision>
  <dcterms:created xsi:type="dcterms:W3CDTF">2020-11-26T10:20:00Z</dcterms:created>
  <dcterms:modified xsi:type="dcterms:W3CDTF">2020-11-26T10:20:00Z</dcterms:modified>
</cp:coreProperties>
</file>