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8F6" w:rsidRPr="004078F6" w:rsidRDefault="004078F6" w:rsidP="004078F6">
      <w:pPr>
        <w:spacing w:after="0" w:line="440" w:lineRule="exact"/>
        <w:ind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Семинар № </w:t>
      </w:r>
      <w:r w:rsidR="00ED1BC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1</w:t>
      </w:r>
      <w:r w:rsidR="004B41F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4</w:t>
      </w:r>
      <w:r w:rsidRPr="004078F6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. </w:t>
      </w:r>
      <w:r w:rsidR="00A909D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Политическ</w:t>
      </w:r>
      <w:r w:rsidR="004B41F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ие</w:t>
      </w:r>
      <w:r w:rsidR="00A909D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 к</w:t>
      </w:r>
      <w:r w:rsidR="004B41F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онфликты </w:t>
      </w:r>
      <w:r w:rsidR="00A909D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и </w:t>
      </w:r>
      <w:r w:rsidR="004B41F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технологии их разрешения</w:t>
      </w:r>
    </w:p>
    <w:p w:rsidR="003400B4" w:rsidRDefault="003400B4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:rsidR="00922ED9" w:rsidRDefault="00922ED9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Темы для докладов:</w:t>
      </w:r>
    </w:p>
    <w:p w:rsidR="00922ED9" w:rsidRPr="00922ED9" w:rsidRDefault="00922ED9" w:rsidP="00922ED9">
      <w:pPr>
        <w:pStyle w:val="a3"/>
        <w:numPr>
          <w:ilvl w:val="0"/>
          <w:numId w:val="9"/>
        </w:numPr>
        <w:rPr>
          <w:color w:val="000000"/>
          <w:sz w:val="28"/>
          <w:szCs w:val="28"/>
        </w:rPr>
      </w:pPr>
      <w:r w:rsidRPr="00922ED9">
        <w:rPr>
          <w:color w:val="000000"/>
          <w:sz w:val="28"/>
          <w:szCs w:val="28"/>
        </w:rPr>
        <w:t>По</w:t>
      </w:r>
      <w:r w:rsidR="00DB7502">
        <w:rPr>
          <w:color w:val="000000"/>
          <w:sz w:val="28"/>
          <w:szCs w:val="28"/>
        </w:rPr>
        <w:t>нятие и типология политических конфликтов</w:t>
      </w:r>
    </w:p>
    <w:p w:rsidR="00922ED9" w:rsidRDefault="00DB7502" w:rsidP="00922ED9">
      <w:pPr>
        <w:pStyle w:val="a3"/>
        <w:numPr>
          <w:ilvl w:val="0"/>
          <w:numId w:val="9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Технологии разрешения п</w:t>
      </w:r>
      <w:r w:rsidR="00922ED9" w:rsidRPr="00922ED9">
        <w:rPr>
          <w:color w:val="000000"/>
          <w:sz w:val="28"/>
          <w:szCs w:val="28"/>
        </w:rPr>
        <w:t>олитическ</w:t>
      </w:r>
      <w:r>
        <w:rPr>
          <w:color w:val="000000"/>
          <w:sz w:val="28"/>
          <w:szCs w:val="28"/>
        </w:rPr>
        <w:t>их</w:t>
      </w:r>
      <w:r w:rsidR="00922ED9" w:rsidRPr="00922ED9">
        <w:rPr>
          <w:color w:val="000000"/>
          <w:sz w:val="28"/>
          <w:szCs w:val="28"/>
        </w:rPr>
        <w:t xml:space="preserve"> к</w:t>
      </w:r>
      <w:r>
        <w:rPr>
          <w:color w:val="000000"/>
          <w:sz w:val="28"/>
          <w:szCs w:val="28"/>
        </w:rPr>
        <w:t>онфликтов.</w:t>
      </w:r>
    </w:p>
    <w:p w:rsidR="00922ED9" w:rsidRDefault="00922ED9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:rsidR="004078F6" w:rsidRPr="004078F6" w:rsidRDefault="004078F6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Вопросы для обсуждения</w:t>
      </w:r>
    </w:p>
    <w:p w:rsidR="003400B4" w:rsidRDefault="003400B4" w:rsidP="00DB7502">
      <w:pPr>
        <w:pStyle w:val="21"/>
        <w:numPr>
          <w:ilvl w:val="1"/>
          <w:numId w:val="9"/>
        </w:numPr>
      </w:pPr>
      <w:r>
        <w:t xml:space="preserve">Функции </w:t>
      </w:r>
      <w:r w:rsidR="00DB7502">
        <w:t>политических конфликтов.</w:t>
      </w:r>
    </w:p>
    <w:p w:rsidR="00DB7502" w:rsidRDefault="00DB7502" w:rsidP="00DB7502">
      <w:pPr>
        <w:pStyle w:val="21"/>
        <w:numPr>
          <w:ilvl w:val="1"/>
          <w:numId w:val="9"/>
        </w:numPr>
      </w:pPr>
      <w:r>
        <w:t>Причины и последствия политических конфликтов.</w:t>
      </w:r>
    </w:p>
    <w:p w:rsidR="00DB7502" w:rsidRDefault="00DB7502" w:rsidP="00DB7502">
      <w:pPr>
        <w:pStyle w:val="21"/>
        <w:numPr>
          <w:ilvl w:val="1"/>
          <w:numId w:val="9"/>
        </w:numPr>
      </w:pPr>
      <w:r>
        <w:t>Способы предупреждения и разрешения политических конфликтов.</w:t>
      </w:r>
    </w:p>
    <w:p w:rsidR="00922ED9" w:rsidRDefault="00922ED9" w:rsidP="003400B4">
      <w:pPr>
        <w:pStyle w:val="21"/>
        <w:ind w:left="720" w:firstLine="0"/>
      </w:pPr>
    </w:p>
    <w:p w:rsidR="00DB7502" w:rsidRDefault="00DB7502" w:rsidP="003400B4">
      <w:pPr>
        <w:pStyle w:val="21"/>
        <w:ind w:left="720" w:firstLine="0"/>
      </w:pPr>
      <w:r w:rsidRPr="00DB7502">
        <w:rPr>
          <w:b/>
        </w:rPr>
        <w:t>Практическое задание:</w:t>
      </w:r>
      <w:r>
        <w:t xml:space="preserve"> разобрать один и наиболее значимых конфликтов современности и предложить модель его разрешения</w:t>
      </w:r>
    </w:p>
    <w:p w:rsidR="00DB7502" w:rsidRPr="00DB7502" w:rsidRDefault="00DB7502" w:rsidP="003400B4">
      <w:pPr>
        <w:pStyle w:val="21"/>
        <w:ind w:left="720" w:firstLine="0"/>
      </w:pPr>
    </w:p>
    <w:p w:rsidR="00922ED9" w:rsidRPr="00DB7502" w:rsidRDefault="00922ED9" w:rsidP="00DB7502">
      <w:pPr>
        <w:pStyle w:val="21"/>
        <w:ind w:left="720" w:firstLine="0"/>
        <w:rPr>
          <w:b/>
        </w:rPr>
      </w:pPr>
      <w:r w:rsidRPr="00DB7502">
        <w:rPr>
          <w:b/>
        </w:rPr>
        <w:t xml:space="preserve">Литература: </w:t>
      </w:r>
    </w:p>
    <w:p w:rsidR="00DB7502" w:rsidRPr="00DB7502" w:rsidRDefault="00EC3639" w:rsidP="00DB7502">
      <w:pPr>
        <w:pStyle w:val="21"/>
        <w:numPr>
          <w:ilvl w:val="0"/>
          <w:numId w:val="11"/>
        </w:numPr>
        <w:ind w:left="0" w:firstLine="709"/>
      </w:pPr>
      <w:proofErr w:type="spellStart"/>
      <w:r w:rsidRPr="00DB7502">
        <w:t>Амелин</w:t>
      </w:r>
      <w:proofErr w:type="spellEnd"/>
      <w:r w:rsidRPr="00DB7502">
        <w:t xml:space="preserve"> В.Н. Сущность, структура, типология и способы разрешения социальных конфликтов. // Вестник МГУ. Сер. 12. Социально-политические исследования. - 2014. - №6. - С.-4045.  </w:t>
      </w:r>
    </w:p>
    <w:p w:rsidR="00DB7502" w:rsidRPr="00DB7502" w:rsidRDefault="00EC3639" w:rsidP="00DB7502">
      <w:pPr>
        <w:pStyle w:val="21"/>
        <w:numPr>
          <w:ilvl w:val="0"/>
          <w:numId w:val="11"/>
        </w:numPr>
        <w:ind w:left="0" w:firstLine="709"/>
      </w:pPr>
      <w:proofErr w:type="spellStart"/>
      <w:r w:rsidRPr="00DB7502">
        <w:t>Анцупов</w:t>
      </w:r>
      <w:proofErr w:type="spellEnd"/>
      <w:r w:rsidRPr="00DB7502">
        <w:t xml:space="preserve"> А.Я. </w:t>
      </w:r>
      <w:proofErr w:type="spellStart"/>
      <w:r w:rsidRPr="00DB7502">
        <w:t>Конфликтология</w:t>
      </w:r>
      <w:proofErr w:type="spellEnd"/>
      <w:r w:rsidRPr="00DB7502">
        <w:t xml:space="preserve">. М.: ЮНИТИ-ДАНА, 2012. – 591с.  Вишнякова Н.Ф. </w:t>
      </w:r>
      <w:proofErr w:type="spellStart"/>
      <w:r w:rsidRPr="00DB7502">
        <w:t>Конфликтология</w:t>
      </w:r>
      <w:proofErr w:type="spellEnd"/>
      <w:r w:rsidRPr="00DB7502">
        <w:t>. Мн.: Университетское, 2013. – 246с.  </w:t>
      </w:r>
    </w:p>
    <w:p w:rsidR="00DB7502" w:rsidRPr="00DB7502" w:rsidRDefault="00EC3639" w:rsidP="00DB7502">
      <w:pPr>
        <w:pStyle w:val="21"/>
        <w:numPr>
          <w:ilvl w:val="0"/>
          <w:numId w:val="11"/>
        </w:numPr>
        <w:ind w:left="0" w:firstLine="709"/>
      </w:pPr>
      <w:proofErr w:type="spellStart"/>
      <w:r w:rsidRPr="00DB7502">
        <w:t>Глухова</w:t>
      </w:r>
      <w:proofErr w:type="spellEnd"/>
      <w:r w:rsidRPr="00DB7502">
        <w:t xml:space="preserve"> А.В. Типология политических конфликтов. Воронеж: МОДЭК, 2014. – 184с.</w:t>
      </w:r>
    </w:p>
    <w:p w:rsidR="00DB7502" w:rsidRPr="00DB7502" w:rsidRDefault="00EC3639" w:rsidP="00DB7502">
      <w:pPr>
        <w:pStyle w:val="21"/>
        <w:numPr>
          <w:ilvl w:val="0"/>
          <w:numId w:val="11"/>
        </w:numPr>
        <w:ind w:left="0" w:firstLine="709"/>
      </w:pPr>
      <w:proofErr w:type="spellStart"/>
      <w:r w:rsidRPr="00DB7502">
        <w:t>Кофликтология</w:t>
      </w:r>
      <w:proofErr w:type="spellEnd"/>
      <w:r w:rsidRPr="00DB7502">
        <w:t>. / Под ред. А.С. Кармина. – СПб</w:t>
      </w:r>
      <w:proofErr w:type="gramStart"/>
      <w:r w:rsidRPr="00DB7502">
        <w:t xml:space="preserve">.: </w:t>
      </w:r>
      <w:proofErr w:type="gramEnd"/>
      <w:r w:rsidRPr="00DB7502">
        <w:t>Лань, 2014. – 448с.  </w:t>
      </w:r>
    </w:p>
    <w:p w:rsidR="00922ED9" w:rsidRPr="00DB7502" w:rsidRDefault="00EC3639" w:rsidP="00DB7502">
      <w:pPr>
        <w:pStyle w:val="21"/>
        <w:numPr>
          <w:ilvl w:val="0"/>
          <w:numId w:val="11"/>
        </w:numPr>
        <w:ind w:left="0" w:firstLine="709"/>
      </w:pPr>
      <w:proofErr w:type="spellStart"/>
      <w:r w:rsidRPr="00DB7502">
        <w:t>Преториус</w:t>
      </w:r>
      <w:proofErr w:type="spellEnd"/>
      <w:r w:rsidRPr="00DB7502">
        <w:t xml:space="preserve"> Р. Теория конфликта. // Политические исследования. - 2014. - №5. - С.41-56.  Пугачев В.В., Соловьев А.И. Введение в политологию. М.: МГУ, 2015. – 520с.  </w:t>
      </w:r>
      <w:r w:rsidR="00DB7502" w:rsidRPr="00DB7502">
        <w:t xml:space="preserve"> </w:t>
      </w:r>
    </w:p>
    <w:sectPr w:rsidR="00922ED9" w:rsidRPr="00DB7502" w:rsidSect="0000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07DEA"/>
    <w:multiLevelType w:val="multilevel"/>
    <w:tmpl w:val="95B8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8C55D9"/>
    <w:multiLevelType w:val="multilevel"/>
    <w:tmpl w:val="3EA8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46369"/>
    <w:multiLevelType w:val="hybridMultilevel"/>
    <w:tmpl w:val="F6FE040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D17491"/>
    <w:multiLevelType w:val="multilevel"/>
    <w:tmpl w:val="5D44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D765E"/>
    <w:multiLevelType w:val="singleLevel"/>
    <w:tmpl w:val="93AA5384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5">
    <w:nsid w:val="234957C8"/>
    <w:multiLevelType w:val="multilevel"/>
    <w:tmpl w:val="BB2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C62158"/>
    <w:multiLevelType w:val="multilevel"/>
    <w:tmpl w:val="695A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206D30"/>
    <w:multiLevelType w:val="multilevel"/>
    <w:tmpl w:val="4492E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DC5C48"/>
    <w:multiLevelType w:val="hybridMultilevel"/>
    <w:tmpl w:val="00DE9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547C27"/>
    <w:multiLevelType w:val="multilevel"/>
    <w:tmpl w:val="91D8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5F2D89"/>
    <w:multiLevelType w:val="hybridMultilevel"/>
    <w:tmpl w:val="38F21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7"/>
  </w:num>
  <w:num w:numId="5">
    <w:abstractNumId w:val="5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4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078F6"/>
    <w:rsid w:val="00006179"/>
    <w:rsid w:val="00037639"/>
    <w:rsid w:val="001D2AF3"/>
    <w:rsid w:val="00317F09"/>
    <w:rsid w:val="003400B4"/>
    <w:rsid w:val="00354855"/>
    <w:rsid w:val="004078F6"/>
    <w:rsid w:val="00451F25"/>
    <w:rsid w:val="004742E7"/>
    <w:rsid w:val="004B41F9"/>
    <w:rsid w:val="006D1251"/>
    <w:rsid w:val="0073737C"/>
    <w:rsid w:val="00922ED9"/>
    <w:rsid w:val="0096783E"/>
    <w:rsid w:val="00A909D4"/>
    <w:rsid w:val="00B26B8B"/>
    <w:rsid w:val="00B74E7E"/>
    <w:rsid w:val="00B83E7D"/>
    <w:rsid w:val="00B95543"/>
    <w:rsid w:val="00DB7502"/>
    <w:rsid w:val="00E700EA"/>
    <w:rsid w:val="00E94ED4"/>
    <w:rsid w:val="00EC3639"/>
    <w:rsid w:val="00ED1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179"/>
  </w:style>
  <w:style w:type="paragraph" w:styleId="1">
    <w:name w:val="heading 1"/>
    <w:basedOn w:val="a"/>
    <w:link w:val="10"/>
    <w:uiPriority w:val="9"/>
    <w:qFormat/>
    <w:rsid w:val="00407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7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8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78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407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6783E"/>
    <w:pPr>
      <w:ind w:left="720"/>
      <w:contextualSpacing/>
    </w:pPr>
  </w:style>
  <w:style w:type="paragraph" w:customStyle="1" w:styleId="21">
    <w:name w:val="Основной текст с отступом 21"/>
    <w:basedOn w:val="a"/>
    <w:rsid w:val="003400B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EC363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Игорь</cp:lastModifiedBy>
  <cp:revision>3</cp:revision>
  <dcterms:created xsi:type="dcterms:W3CDTF">2018-04-28T03:40:00Z</dcterms:created>
  <dcterms:modified xsi:type="dcterms:W3CDTF">2018-04-28T03:56:00Z</dcterms:modified>
</cp:coreProperties>
</file>