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36D" w:rsidRPr="00A73284" w:rsidRDefault="00FF536D" w:rsidP="00FF536D">
      <w:pPr>
        <w:rPr>
          <w:rFonts w:ascii="Times New Roman" w:hAnsi="Times New Roman" w:cs="Times New Roman"/>
          <w:sz w:val="26"/>
          <w:szCs w:val="26"/>
        </w:rPr>
      </w:pPr>
      <w:r w:rsidRPr="00A73284">
        <w:rPr>
          <w:rFonts w:ascii="Times New Roman" w:hAnsi="Times New Roman" w:cs="Times New Roman"/>
          <w:sz w:val="26"/>
          <w:szCs w:val="26"/>
        </w:rPr>
        <w:t>Triển Khai OpenTelemetry trong môi trường VETC</w:t>
      </w:r>
    </w:p>
    <w:p w:rsidR="00FF536D" w:rsidRPr="00A73284" w:rsidRDefault="00FF536D" w:rsidP="00FF536D">
      <w:pPr>
        <w:rPr>
          <w:rFonts w:ascii="Times New Roman" w:hAnsi="Times New Roman" w:cs="Times New Roman"/>
          <w:sz w:val="26"/>
          <w:szCs w:val="26"/>
        </w:rPr>
      </w:pPr>
    </w:p>
    <w:p w:rsidR="00FF536D" w:rsidRPr="00A73284" w:rsidRDefault="00FF536D" w:rsidP="00FF536D">
      <w:pPr>
        <w:pStyle w:val="ListParagraph"/>
        <w:numPr>
          <w:ilvl w:val="0"/>
          <w:numId w:val="11"/>
        </w:numPr>
        <w:rPr>
          <w:rFonts w:ascii="Times New Roman" w:hAnsi="Times New Roman" w:cs="Times New Roman"/>
          <w:sz w:val="26"/>
          <w:szCs w:val="26"/>
        </w:rPr>
      </w:pPr>
      <w:r w:rsidRPr="00A73284">
        <w:rPr>
          <w:rFonts w:ascii="Times New Roman" w:hAnsi="Times New Roman" w:cs="Times New Roman"/>
          <w:sz w:val="26"/>
          <w:szCs w:val="26"/>
        </w:rPr>
        <w:t>Giới Thiệu</w:t>
      </w:r>
    </w:p>
    <w:p w:rsidR="00FF536D" w:rsidRPr="00A73284" w:rsidRDefault="00FF536D" w:rsidP="00FF536D">
      <w:pPr>
        <w:pStyle w:val="ListParagraph"/>
        <w:numPr>
          <w:ilvl w:val="1"/>
          <w:numId w:val="11"/>
        </w:numPr>
        <w:ind w:left="720"/>
        <w:rPr>
          <w:rFonts w:ascii="Times New Roman" w:hAnsi="Times New Roman" w:cs="Times New Roman"/>
          <w:sz w:val="26"/>
          <w:szCs w:val="26"/>
        </w:rPr>
      </w:pPr>
      <w:r w:rsidRPr="00A73284">
        <w:rPr>
          <w:rFonts w:ascii="Times New Roman" w:hAnsi="Times New Roman" w:cs="Times New Roman"/>
          <w:sz w:val="26"/>
          <w:szCs w:val="26"/>
        </w:rPr>
        <w:t>OpenTelemetry</w:t>
      </w:r>
    </w:p>
    <w:p w:rsidR="00FF536D" w:rsidRPr="00A73284" w:rsidRDefault="00FF536D" w:rsidP="00FF536D">
      <w:pPr>
        <w:pStyle w:val="ListParagraph"/>
        <w:rPr>
          <w:rFonts w:ascii="Times New Roman" w:hAnsi="Times New Roman" w:cs="Times New Roman"/>
          <w:sz w:val="26"/>
          <w:szCs w:val="26"/>
        </w:rPr>
      </w:pPr>
      <w:r w:rsidRPr="00A73284">
        <w:rPr>
          <w:rFonts w:ascii="Times New Roman" w:hAnsi="Times New Roman" w:cs="Times New Roman"/>
          <w:sz w:val="26"/>
          <w:szCs w:val="26"/>
        </w:rPr>
        <w:t>Opentelemetry là một dự án mã nguồn mở được phát triển bởi Cloud Native Computing Foundation (CNCF). Là sự kết hợp nhưng ưu điểm của OpenCensus và OpenTracing, mục tiêu cung cấp tập hợp các SDK, API và một tiêu chuẩn chuẩn hóa khôn phụ thuộc vào bên thứ ba cho việc thu thập, chuyển đổi và gửi dữ liệu telemetry đến một hệ thống giám sát khác.</w:t>
      </w:r>
    </w:p>
    <w:p w:rsidR="00FF536D" w:rsidRPr="00A73284" w:rsidRDefault="00FF536D" w:rsidP="00FF536D">
      <w:pPr>
        <w:pStyle w:val="ListParagraph"/>
        <w:numPr>
          <w:ilvl w:val="1"/>
          <w:numId w:val="11"/>
        </w:numPr>
        <w:ind w:left="720"/>
        <w:rPr>
          <w:rFonts w:ascii="Times New Roman" w:hAnsi="Times New Roman" w:cs="Times New Roman"/>
          <w:sz w:val="26"/>
          <w:szCs w:val="26"/>
        </w:rPr>
      </w:pPr>
      <w:r w:rsidRPr="00A73284">
        <w:rPr>
          <w:rFonts w:ascii="Times New Roman" w:hAnsi="Times New Roman" w:cs="Times New Roman"/>
          <w:sz w:val="26"/>
          <w:szCs w:val="26"/>
        </w:rPr>
        <w:t>Phương thức hoạt động</w:t>
      </w:r>
    </w:p>
    <w:p w:rsidR="00FF536D" w:rsidRPr="00A73284" w:rsidRDefault="00FF536D" w:rsidP="00FF536D">
      <w:pPr>
        <w:ind w:left="720"/>
        <w:rPr>
          <w:rFonts w:ascii="Times New Roman" w:hAnsi="Times New Roman" w:cs="Times New Roman"/>
          <w:sz w:val="26"/>
          <w:szCs w:val="26"/>
        </w:rPr>
      </w:pPr>
      <w:r w:rsidRPr="00A73284">
        <w:rPr>
          <w:rFonts w:ascii="Times New Roman" w:hAnsi="Times New Roman" w:cs="Times New Roman"/>
          <w:noProof/>
          <w:sz w:val="26"/>
          <w:szCs w:val="26"/>
        </w:rPr>
        <w:drawing>
          <wp:inline distT="0" distB="0" distL="0" distR="0" wp14:anchorId="4A78E389" wp14:editId="1ABDEEB7">
            <wp:extent cx="5486400" cy="171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19580"/>
                    </a:xfrm>
                    <a:prstGeom prst="rect">
                      <a:avLst/>
                    </a:prstGeom>
                  </pic:spPr>
                </pic:pic>
              </a:graphicData>
            </a:graphic>
          </wp:inline>
        </w:drawing>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OpenTelemetry cung cấp các loại API để ứng dụng có thể dùng đó để ghi nhận lại các thông tin của request. Trong quá trình Tracing, OpenTelemetry sẽ theo dõi các request và gắn chúng vào các context của API cho phép chúng ta theo dõi quá trình thực thi từ đầu đến cuối.</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Ngoài ra, OpenTelemetry cung cấp SDK với nhiều ngôn ngữ lập trình khác nhau (Java, Python, Go, C#, và nhiều ngôn ngữ khác). Các SDK này giúp cho ứng dụng và hệ thống thu thập dữ liệu một cách nhanh chóng và dễ dàng hơn.</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OpenTelemetry ghi nhận dữ liệu của ứng dụng bao gồm thông tin về yêu cầu HTTP, thời gian xử lý, lỗi, thông tin về hiệu suất và nhiều thông tin khác.</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Những dữ liệu này được thu thập sau đó được xuất ra các hệ thống khác tùy theo nhu cầu giám sát như các nền tảng: Prometheus, Grafana, Jaeger hoặc các hệ thống lưu trữ dữ liệu như Elasticsearch, InfluxDB, và nhiều nền tảng khác. Các hệ thống bên ngoài này sẽ chịu trách nhiệm lưu trữ, truy vấn và hiển thị thông tin cho mục đích giám sát và phân tích.</w:t>
      </w:r>
    </w:p>
    <w:p w:rsidR="00FF536D" w:rsidRPr="00A73284" w:rsidRDefault="00FF536D" w:rsidP="00FF536D">
      <w:pPr>
        <w:ind w:left="720"/>
        <w:rPr>
          <w:rFonts w:ascii="Times New Roman" w:hAnsi="Times New Roman" w:cs="Times New Roman"/>
          <w:sz w:val="26"/>
          <w:szCs w:val="26"/>
        </w:rPr>
      </w:pPr>
    </w:p>
    <w:p w:rsidR="00FF536D" w:rsidRPr="00A73284" w:rsidRDefault="00FF536D" w:rsidP="00FF536D">
      <w:pPr>
        <w:pStyle w:val="ListParagraph"/>
        <w:numPr>
          <w:ilvl w:val="1"/>
          <w:numId w:val="11"/>
        </w:numPr>
        <w:ind w:left="720"/>
        <w:rPr>
          <w:rFonts w:ascii="Times New Roman" w:hAnsi="Times New Roman" w:cs="Times New Roman"/>
          <w:sz w:val="26"/>
          <w:szCs w:val="26"/>
        </w:rPr>
      </w:pPr>
      <w:r w:rsidRPr="00A73284">
        <w:rPr>
          <w:rFonts w:ascii="Times New Roman" w:hAnsi="Times New Roman" w:cs="Times New Roman"/>
          <w:sz w:val="26"/>
          <w:szCs w:val="26"/>
        </w:rPr>
        <w:t>Các thành phần</w:t>
      </w:r>
      <w:r w:rsidR="00480764" w:rsidRPr="00A73284">
        <w:rPr>
          <w:rFonts w:ascii="Times New Roman" w:hAnsi="Times New Roman" w:cs="Times New Roman"/>
          <w:sz w:val="26"/>
          <w:szCs w:val="26"/>
        </w:rPr>
        <w:t xml:space="preserve"> trong Opentelemetry</w:t>
      </w:r>
      <w:r w:rsidRPr="00A73284">
        <w:rPr>
          <w:rFonts w:ascii="Times New Roman" w:hAnsi="Times New Roman" w:cs="Times New Roman"/>
          <w:sz w:val="26"/>
          <w:szCs w:val="26"/>
        </w:rPr>
        <w:t xml:space="preserve"> và chức năng</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Log trong OpenTelemetry</w:t>
      </w:r>
    </w:p>
    <w:p w:rsidR="00FF536D" w:rsidRPr="00A73284" w:rsidRDefault="00FF536D" w:rsidP="00FF536D">
      <w:pPr>
        <w:pStyle w:val="ListParagraph"/>
        <w:ind w:left="990"/>
        <w:rPr>
          <w:rFonts w:ascii="Times New Roman" w:hAnsi="Times New Roman" w:cs="Times New Roman"/>
          <w:sz w:val="26"/>
          <w:szCs w:val="26"/>
        </w:rPr>
      </w:pPr>
      <w:r w:rsidRPr="00A73284">
        <w:rPr>
          <w:rFonts w:ascii="Times New Roman" w:hAnsi="Times New Roman" w:cs="Times New Roman"/>
          <w:sz w:val="26"/>
          <w:szCs w:val="26"/>
          <w:shd w:val="clear" w:color="auto" w:fill="F7F8F9"/>
        </w:rPr>
        <w:lastRenderedPageBreak/>
        <w:t>Được hiểu là các thông điệp ghi nhận lại các sự kiện, trạng thái hoặc thông tin từ các ứng dụng và hệ thống. Log là một phần quan trọng trong việc giám sát và theo dõi ứng dụng để phát hiện ra sự cố, phân tích và khắc phục lỗi.</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Span trong Opentelemetry</w:t>
      </w:r>
    </w:p>
    <w:p w:rsidR="00FF536D" w:rsidRPr="00A73284" w:rsidRDefault="00FF536D" w:rsidP="00FF536D">
      <w:pPr>
        <w:pStyle w:val="ListParagraph"/>
        <w:ind w:left="990"/>
        <w:rPr>
          <w:rFonts w:ascii="Times New Roman" w:hAnsi="Times New Roman" w:cs="Times New Roman"/>
          <w:sz w:val="26"/>
          <w:szCs w:val="26"/>
        </w:rPr>
      </w:pPr>
      <w:r w:rsidRPr="00A73284">
        <w:rPr>
          <w:rFonts w:ascii="Times New Roman" w:hAnsi="Times New Roman" w:cs="Times New Roman"/>
          <w:sz w:val="26"/>
          <w:szCs w:val="26"/>
          <w:shd w:val="clear" w:color="auto" w:fill="F7F8F9"/>
        </w:rPr>
        <w:t>Ngược lại với </w:t>
      </w:r>
      <w:r w:rsidRPr="00A73284">
        <w:rPr>
          <w:rStyle w:val="Strong"/>
          <w:rFonts w:ascii="Times New Roman" w:hAnsi="Times New Roman" w:cs="Times New Roman"/>
          <w:b w:val="0"/>
          <w:sz w:val="26"/>
          <w:szCs w:val="26"/>
          <w:bdr w:val="single" w:sz="2" w:space="0" w:color="DCDFE4" w:frame="1"/>
          <w:shd w:val="clear" w:color="auto" w:fill="F7F8F9"/>
        </w:rPr>
        <w:t>Log</w:t>
      </w:r>
      <w:r w:rsidRPr="00A73284">
        <w:rPr>
          <w:rFonts w:ascii="Times New Roman" w:hAnsi="Times New Roman" w:cs="Times New Roman"/>
          <w:sz w:val="26"/>
          <w:szCs w:val="26"/>
          <w:shd w:val="clear" w:color="auto" w:fill="F7F8F9"/>
        </w:rPr>
        <w:t>, </w:t>
      </w:r>
      <w:r w:rsidRPr="00A73284">
        <w:rPr>
          <w:rStyle w:val="Strong"/>
          <w:rFonts w:ascii="Times New Roman" w:hAnsi="Times New Roman" w:cs="Times New Roman"/>
          <w:b w:val="0"/>
          <w:sz w:val="26"/>
          <w:szCs w:val="26"/>
          <w:bdr w:val="single" w:sz="2" w:space="0" w:color="DCDFE4" w:frame="1"/>
          <w:shd w:val="clear" w:color="auto" w:fill="F7F8F9"/>
        </w:rPr>
        <w:t>Span</w:t>
      </w:r>
      <w:r w:rsidRPr="00A73284">
        <w:rPr>
          <w:rFonts w:ascii="Times New Roman" w:hAnsi="Times New Roman" w:cs="Times New Roman"/>
          <w:sz w:val="26"/>
          <w:szCs w:val="26"/>
          <w:shd w:val="clear" w:color="auto" w:fill="F7F8F9"/>
        </w:rPr>
        <w:t> đại diện cho một đơn vị công việc. Nó theo dõi các hoạt động cụ thể của một request được thực hiện. Từ đó tạo ra một bức tranh tổng thể về những gì đã xảy ra trong thời gian mà request đó được thực hiện.</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Span Context trong OpenTelemetry</w:t>
      </w:r>
    </w:p>
    <w:p w:rsidR="00FF536D" w:rsidRPr="00A73284" w:rsidRDefault="00FF536D" w:rsidP="00FF536D">
      <w:pPr>
        <w:pStyle w:val="ListParagraph"/>
        <w:ind w:left="990"/>
        <w:rPr>
          <w:rFonts w:ascii="Times New Roman" w:hAnsi="Times New Roman" w:cs="Times New Roman"/>
          <w:sz w:val="26"/>
          <w:szCs w:val="26"/>
        </w:rPr>
      </w:pPr>
      <w:r w:rsidRPr="00A73284">
        <w:rPr>
          <w:rFonts w:ascii="Times New Roman" w:hAnsi="Times New Roman" w:cs="Times New Roman"/>
          <w:sz w:val="26"/>
          <w:szCs w:val="26"/>
          <w:shd w:val="clear" w:color="auto" w:fill="F7F8F9"/>
        </w:rPr>
        <w:t>Đây là một phần của </w:t>
      </w:r>
      <w:r w:rsidRPr="00A73284">
        <w:rPr>
          <w:rStyle w:val="Strong"/>
          <w:rFonts w:ascii="Times New Roman" w:hAnsi="Times New Roman" w:cs="Times New Roman"/>
          <w:b w:val="0"/>
          <w:sz w:val="26"/>
          <w:szCs w:val="26"/>
          <w:bdr w:val="single" w:sz="2" w:space="0" w:color="DCDFE4" w:frame="1"/>
          <w:shd w:val="clear" w:color="auto" w:fill="F7F8F9"/>
        </w:rPr>
        <w:t>Span</w:t>
      </w:r>
      <w:r w:rsidRPr="00A73284">
        <w:rPr>
          <w:rFonts w:ascii="Times New Roman" w:hAnsi="Times New Roman" w:cs="Times New Roman"/>
          <w:sz w:val="26"/>
          <w:szCs w:val="26"/>
          <w:shd w:val="clear" w:color="auto" w:fill="F7F8F9"/>
        </w:rPr>
        <w:t> được chuỗi hóa và truyền kèm cùng với </w:t>
      </w:r>
      <w:r w:rsidRPr="00A73284">
        <w:rPr>
          <w:rStyle w:val="Strong"/>
          <w:rFonts w:ascii="Times New Roman" w:hAnsi="Times New Roman" w:cs="Times New Roman"/>
          <w:b w:val="0"/>
          <w:sz w:val="26"/>
          <w:szCs w:val="26"/>
          <w:bdr w:val="single" w:sz="2" w:space="0" w:color="DCDFE4" w:frame="1"/>
          <w:shd w:val="clear" w:color="auto" w:fill="F7F8F9"/>
        </w:rPr>
        <w:t>Distributed Context.</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Distributed Trace trong OpenTelemetry</w:t>
      </w:r>
    </w:p>
    <w:p w:rsidR="00FF536D" w:rsidRPr="00A73284" w:rsidRDefault="00FF536D" w:rsidP="00FF536D">
      <w:pPr>
        <w:pStyle w:val="ListParagraph"/>
        <w:ind w:left="990"/>
        <w:rPr>
          <w:rFonts w:ascii="Times New Roman" w:hAnsi="Times New Roman" w:cs="Times New Roman"/>
          <w:sz w:val="26"/>
          <w:szCs w:val="26"/>
          <w:shd w:val="clear" w:color="auto" w:fill="F7F8F9"/>
        </w:rPr>
      </w:pPr>
      <w:r w:rsidRPr="00A73284">
        <w:rPr>
          <w:rFonts w:ascii="Times New Roman" w:hAnsi="Times New Roman" w:cs="Times New Roman"/>
          <w:sz w:val="26"/>
          <w:szCs w:val="26"/>
          <w:shd w:val="clear" w:color="auto" w:fill="F7F8F9"/>
        </w:rPr>
        <w:t>Nhìn vào bức ảnh trên, ta có thể hiểu </w:t>
      </w:r>
      <w:r w:rsidRPr="00A73284">
        <w:rPr>
          <w:rFonts w:ascii="Times New Roman" w:hAnsi="Times New Roman" w:cs="Times New Roman"/>
          <w:bCs/>
          <w:sz w:val="26"/>
          <w:szCs w:val="26"/>
          <w:shd w:val="clear" w:color="auto" w:fill="F7F8F9"/>
        </w:rPr>
        <w:t>Distributed Trace</w:t>
      </w:r>
      <w:r w:rsidRPr="00A73284">
        <w:rPr>
          <w:rFonts w:ascii="Times New Roman" w:hAnsi="Times New Roman" w:cs="Times New Roman"/>
          <w:sz w:val="26"/>
          <w:szCs w:val="26"/>
          <w:shd w:val="clear" w:color="auto" w:fill="F7F8F9"/>
        </w:rPr>
        <w:t> cung cấp cho chúng ta cái nhìn tổng quan về những gì xảy ra khi một yêu cầu được thực hiện đến một ứng dụng. Ngoài ra, nó cho phép các nhà phát triển theo dõi yêu cầu qua nhiều dịch vụ và thành phần. Điều này tăng khả năng quan sát từ đầu đến cuối trong các luồng phức tạp của hệ thống. Từ đó dễ dàng tìm được những điểm </w:t>
      </w:r>
      <w:r w:rsidRPr="00A73284">
        <w:rPr>
          <w:rFonts w:ascii="Times New Roman" w:hAnsi="Times New Roman" w:cs="Times New Roman"/>
          <w:bCs/>
          <w:sz w:val="26"/>
          <w:szCs w:val="26"/>
          <w:shd w:val="clear" w:color="auto" w:fill="F7F8F9"/>
        </w:rPr>
        <w:t>bottelneck</w:t>
      </w:r>
      <w:hyperlink r:id="rId7" w:anchor="fn1" w:history="1">
        <w:r w:rsidRPr="00A73284">
          <w:rPr>
            <w:rFonts w:ascii="Times New Roman" w:hAnsi="Times New Roman" w:cs="Times New Roman"/>
            <w:sz w:val="26"/>
            <w:szCs w:val="26"/>
            <w:shd w:val="clear" w:color="auto" w:fill="F7F8F9"/>
          </w:rPr>
          <w:t>[1]</w:t>
        </w:r>
      </w:hyperlink>
      <w:r w:rsidRPr="00A73284">
        <w:rPr>
          <w:rFonts w:ascii="Times New Roman" w:hAnsi="Times New Roman" w:cs="Times New Roman"/>
          <w:sz w:val="26"/>
          <w:szCs w:val="26"/>
          <w:shd w:val="clear" w:color="auto" w:fill="F7F8F9"/>
        </w:rPr>
        <w:t> của hệ thống</w:t>
      </w:r>
    </w:p>
    <w:p w:rsidR="00FF536D" w:rsidRPr="00A73284" w:rsidRDefault="00FF536D" w:rsidP="00FF536D">
      <w:pPr>
        <w:pStyle w:val="ListParagraph"/>
        <w:ind w:left="990"/>
        <w:rPr>
          <w:rFonts w:ascii="Times New Roman" w:hAnsi="Times New Roman" w:cs="Times New Roman"/>
          <w:sz w:val="26"/>
          <w:szCs w:val="26"/>
          <w:shd w:val="clear" w:color="auto" w:fill="F7F8F9"/>
        </w:rPr>
      </w:pPr>
      <w:r w:rsidRPr="00A73284">
        <w:rPr>
          <w:rFonts w:ascii="Times New Roman" w:hAnsi="Times New Roman" w:cs="Times New Roman"/>
          <w:sz w:val="26"/>
          <w:szCs w:val="26"/>
          <w:shd w:val="clear" w:color="auto" w:fill="F7F8F9"/>
        </w:rPr>
        <w:t>Một </w:t>
      </w:r>
      <w:r w:rsidRPr="00A73284">
        <w:rPr>
          <w:rFonts w:ascii="Times New Roman" w:hAnsi="Times New Roman" w:cs="Times New Roman"/>
          <w:bCs/>
          <w:sz w:val="26"/>
          <w:szCs w:val="26"/>
          <w:shd w:val="clear" w:color="auto" w:fill="F7F8F9"/>
        </w:rPr>
        <w:t>Trace</w:t>
      </w:r>
      <w:r w:rsidRPr="00A73284">
        <w:rPr>
          <w:rFonts w:ascii="Times New Roman" w:hAnsi="Times New Roman" w:cs="Times New Roman"/>
          <w:sz w:val="26"/>
          <w:szCs w:val="26"/>
          <w:shd w:val="clear" w:color="auto" w:fill="F7F8F9"/>
        </w:rPr>
        <w:t> được tạo thành từ một hoặc nhiều </w:t>
      </w:r>
      <w:r w:rsidRPr="00A73284">
        <w:rPr>
          <w:rFonts w:ascii="Times New Roman" w:hAnsi="Times New Roman" w:cs="Times New Roman"/>
          <w:bCs/>
          <w:sz w:val="26"/>
          <w:szCs w:val="26"/>
          <w:shd w:val="clear" w:color="auto" w:fill="F7F8F9"/>
        </w:rPr>
        <w:t>Spans</w:t>
      </w:r>
      <w:r w:rsidRPr="00A73284">
        <w:rPr>
          <w:rFonts w:ascii="Times New Roman" w:hAnsi="Times New Roman" w:cs="Times New Roman"/>
          <w:sz w:val="26"/>
          <w:szCs w:val="26"/>
          <w:shd w:val="clear" w:color="auto" w:fill="F7F8F9"/>
        </w:rPr>
        <w:t>. Điều này có nghĩa là nhiều </w:t>
      </w:r>
      <w:r w:rsidRPr="00A73284">
        <w:rPr>
          <w:rFonts w:ascii="Times New Roman" w:hAnsi="Times New Roman" w:cs="Times New Roman"/>
          <w:bCs/>
          <w:sz w:val="26"/>
          <w:szCs w:val="26"/>
          <w:shd w:val="clear" w:color="auto" w:fill="F7F8F9"/>
        </w:rPr>
        <w:t>Spans</w:t>
      </w:r>
      <w:r w:rsidRPr="00A73284">
        <w:rPr>
          <w:rFonts w:ascii="Times New Roman" w:hAnsi="Times New Roman" w:cs="Times New Roman"/>
          <w:sz w:val="26"/>
          <w:szCs w:val="26"/>
          <w:shd w:val="clear" w:color="auto" w:fill="F7F8F9"/>
        </w:rPr>
        <w:t> sẽ có cùng </w:t>
      </w:r>
      <w:r w:rsidRPr="00A73284">
        <w:rPr>
          <w:rFonts w:ascii="Times New Roman" w:hAnsi="Times New Roman" w:cs="Times New Roman"/>
          <w:bCs/>
          <w:sz w:val="26"/>
          <w:szCs w:val="26"/>
          <w:shd w:val="clear" w:color="auto" w:fill="F7F8F9"/>
        </w:rPr>
        <w:t>traceId</w:t>
      </w:r>
      <w:hyperlink r:id="rId8" w:anchor="fn2" w:history="1">
        <w:r w:rsidRPr="00A73284">
          <w:rPr>
            <w:rFonts w:ascii="Times New Roman" w:hAnsi="Times New Roman" w:cs="Times New Roman"/>
            <w:sz w:val="26"/>
            <w:szCs w:val="26"/>
            <w:shd w:val="clear" w:color="auto" w:fill="F7F8F9"/>
          </w:rPr>
          <w:t>[2]</w:t>
        </w:r>
      </w:hyperlink>
      <w:r w:rsidRPr="00A73284">
        <w:rPr>
          <w:rFonts w:ascii="Times New Roman" w:hAnsi="Times New Roman" w:cs="Times New Roman"/>
          <w:sz w:val="26"/>
          <w:szCs w:val="26"/>
          <w:shd w:val="clear" w:color="auto" w:fill="F7F8F9"/>
        </w:rPr>
        <w:t>. Mỗi </w:t>
      </w:r>
      <w:r w:rsidRPr="00A73284">
        <w:rPr>
          <w:rFonts w:ascii="Times New Roman" w:hAnsi="Times New Roman" w:cs="Times New Roman"/>
          <w:bCs/>
          <w:sz w:val="26"/>
          <w:szCs w:val="26"/>
          <w:shd w:val="clear" w:color="auto" w:fill="F7F8F9"/>
        </w:rPr>
        <w:t>root span</w:t>
      </w:r>
      <w:r w:rsidRPr="00A73284">
        <w:rPr>
          <w:rFonts w:ascii="Times New Roman" w:hAnsi="Times New Roman" w:cs="Times New Roman"/>
          <w:sz w:val="26"/>
          <w:szCs w:val="26"/>
          <w:shd w:val="clear" w:color="auto" w:fill="F7F8F9"/>
        </w:rPr>
        <w:br/>
      </w:r>
      <w:hyperlink r:id="rId9" w:anchor="fn3" w:history="1">
        <w:r w:rsidRPr="00A73284">
          <w:rPr>
            <w:rFonts w:ascii="Times New Roman" w:hAnsi="Times New Roman" w:cs="Times New Roman"/>
            <w:sz w:val="26"/>
            <w:szCs w:val="26"/>
            <w:shd w:val="clear" w:color="auto" w:fill="F7F8F9"/>
          </w:rPr>
          <w:t>[3]</w:t>
        </w:r>
      </w:hyperlink>
      <w:r w:rsidRPr="00A73284">
        <w:rPr>
          <w:rFonts w:ascii="Times New Roman" w:hAnsi="Times New Roman" w:cs="Times New Roman"/>
          <w:sz w:val="26"/>
          <w:szCs w:val="26"/>
          <w:shd w:val="clear" w:color="auto" w:fill="F7F8F9"/>
        </w:rPr>
        <w:t> rootSpan đại diện cho một yêu cầu từ đầu đến cuối. Các </w:t>
      </w:r>
      <w:r w:rsidRPr="00A73284">
        <w:rPr>
          <w:rFonts w:ascii="Times New Roman" w:hAnsi="Times New Roman" w:cs="Times New Roman"/>
          <w:bCs/>
          <w:sz w:val="26"/>
          <w:szCs w:val="26"/>
          <w:shd w:val="clear" w:color="auto" w:fill="F7F8F9"/>
        </w:rPr>
        <w:t>Span</w:t>
      </w:r>
      <w:r w:rsidRPr="00A73284">
        <w:rPr>
          <w:rFonts w:ascii="Times New Roman" w:hAnsi="Times New Roman" w:cs="Times New Roman"/>
          <w:sz w:val="26"/>
          <w:szCs w:val="26"/>
          <w:shd w:val="clear" w:color="auto" w:fill="F7F8F9"/>
        </w:rPr>
        <w:t> phía dưới </w:t>
      </w:r>
      <w:r w:rsidRPr="00A73284">
        <w:rPr>
          <w:rFonts w:ascii="Times New Roman" w:hAnsi="Times New Roman" w:cs="Times New Roman"/>
          <w:bCs/>
          <w:sz w:val="26"/>
          <w:szCs w:val="26"/>
          <w:shd w:val="clear" w:color="auto" w:fill="F7F8F9"/>
        </w:rPr>
        <w:t>Parent Span</w:t>
      </w:r>
      <w:r w:rsidRPr="00A73284">
        <w:rPr>
          <w:rFonts w:ascii="Times New Roman" w:hAnsi="Times New Roman" w:cs="Times New Roman"/>
          <w:sz w:val="26"/>
          <w:szCs w:val="26"/>
          <w:shd w:val="clear" w:color="auto" w:fill="F7F8F9"/>
        </w:rPr>
        <w:t> sẽ đưa ra ngữ cảnh chi tiết hơn về những gì xảy ra trong quá trình yêu cầu</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Attribute trong OpenTelemetry</w:t>
      </w:r>
    </w:p>
    <w:p w:rsidR="00FF536D" w:rsidRPr="00A73284" w:rsidRDefault="00FF536D" w:rsidP="00FF536D">
      <w:pPr>
        <w:pStyle w:val="ListParagraph"/>
        <w:ind w:left="990"/>
        <w:rPr>
          <w:rFonts w:ascii="Times New Roman" w:hAnsi="Times New Roman" w:cs="Times New Roman"/>
          <w:sz w:val="26"/>
          <w:szCs w:val="26"/>
          <w:shd w:val="clear" w:color="auto" w:fill="F7F8F9"/>
        </w:rPr>
      </w:pPr>
      <w:r w:rsidRPr="00A73284">
        <w:rPr>
          <w:rFonts w:ascii="Times New Roman" w:hAnsi="Times New Roman" w:cs="Times New Roman"/>
          <w:sz w:val="26"/>
          <w:szCs w:val="26"/>
          <w:shd w:val="clear" w:color="auto" w:fill="F7F8F9"/>
        </w:rPr>
        <w:t>Đây là cặp key-value chứa dữ liệu mô tả mà ta có thể sử dụng để chú thích thêm một số thông tin phục vụ cho việc tracking.</w:t>
      </w:r>
    </w:p>
    <w:p w:rsidR="00FF536D" w:rsidRPr="00A73284" w:rsidRDefault="00FF536D" w:rsidP="00FF536D">
      <w:pPr>
        <w:pStyle w:val="ListParagraph"/>
        <w:numPr>
          <w:ilvl w:val="2"/>
          <w:numId w:val="11"/>
        </w:numPr>
        <w:ind w:left="990"/>
        <w:rPr>
          <w:rFonts w:ascii="Times New Roman" w:hAnsi="Times New Roman" w:cs="Times New Roman"/>
          <w:sz w:val="26"/>
          <w:szCs w:val="26"/>
        </w:rPr>
      </w:pPr>
      <w:r w:rsidRPr="00A73284">
        <w:rPr>
          <w:rFonts w:ascii="Times New Roman" w:hAnsi="Times New Roman" w:cs="Times New Roman"/>
          <w:sz w:val="26"/>
          <w:szCs w:val="26"/>
        </w:rPr>
        <w:t>Context Propagation trong OpenTelemetry</w:t>
      </w:r>
    </w:p>
    <w:p w:rsidR="00FF536D" w:rsidRPr="00A73284" w:rsidRDefault="00FF536D" w:rsidP="00FF536D">
      <w:pPr>
        <w:pStyle w:val="ListParagraph"/>
        <w:numPr>
          <w:ilvl w:val="0"/>
          <w:numId w:val="12"/>
        </w:numPr>
        <w:rPr>
          <w:rFonts w:ascii="Times New Roman" w:hAnsi="Times New Roman" w:cs="Times New Roman"/>
          <w:sz w:val="26"/>
          <w:szCs w:val="26"/>
          <w:shd w:val="clear" w:color="auto" w:fill="F7F8F9"/>
        </w:rPr>
      </w:pPr>
      <w:r w:rsidRPr="00A73284">
        <w:rPr>
          <w:rFonts w:ascii="Times New Roman" w:hAnsi="Times New Roman" w:cs="Times New Roman"/>
          <w:sz w:val="26"/>
          <w:szCs w:val="26"/>
          <w:shd w:val="clear" w:color="auto" w:fill="F7F8F9"/>
        </w:rPr>
        <w:t>Context là một đối tượng chứa thông tin để các dịch vụ giữa bên nhận và bên gửi liên kết thành một Span để tạo thành một Trace tổng thể. Ví dụ, nếu service A gọi service B, thì một Span từ service A có ID trong ngữ cảnh sẽ được sử dụng làm Parent Span cho span tiếp theo được tạo ra trong service B.</w:t>
      </w:r>
    </w:p>
    <w:p w:rsidR="00FF536D" w:rsidRPr="00A73284" w:rsidRDefault="00FF536D" w:rsidP="00FF536D">
      <w:pPr>
        <w:pStyle w:val="ListParagraph"/>
        <w:numPr>
          <w:ilvl w:val="0"/>
          <w:numId w:val="12"/>
        </w:numPr>
        <w:rPr>
          <w:rFonts w:ascii="Times New Roman" w:hAnsi="Times New Roman" w:cs="Times New Roman"/>
          <w:sz w:val="26"/>
          <w:szCs w:val="26"/>
          <w:shd w:val="clear" w:color="auto" w:fill="F7F8F9"/>
        </w:rPr>
      </w:pPr>
      <w:r w:rsidRPr="00A73284">
        <w:rPr>
          <w:rFonts w:ascii="Times New Roman" w:hAnsi="Times New Roman" w:cs="Times New Roman"/>
          <w:sz w:val="26"/>
          <w:szCs w:val="26"/>
          <w:shd w:val="clear" w:color="auto" w:fill="F7F8F9"/>
        </w:rPr>
        <w:t>Propagation là cơ chế inject thông tin Context giữa các dịch vụ với nhau. Bằng cách làm như vậy, nó tạo thành một Distributed Trace. Nó sẽ serialize/deserialize Span Context và cung cấp thông tin Trace liên quan để truyền từ một dịch vụ này sang dịch vụ khác. Chúng ta có thể gọi đây là Trace Context.</w:t>
      </w:r>
    </w:p>
    <w:p w:rsidR="00FF536D" w:rsidRPr="00A73284" w:rsidRDefault="00FF536D" w:rsidP="00FF536D">
      <w:pPr>
        <w:pStyle w:val="ListParagraph"/>
        <w:ind w:left="990"/>
        <w:rPr>
          <w:rFonts w:ascii="Times New Roman" w:hAnsi="Times New Roman" w:cs="Times New Roman"/>
          <w:sz w:val="26"/>
          <w:szCs w:val="26"/>
        </w:rPr>
      </w:pPr>
    </w:p>
    <w:p w:rsidR="00FF536D" w:rsidRPr="00A73284" w:rsidRDefault="00FF536D" w:rsidP="00FF536D">
      <w:pPr>
        <w:pStyle w:val="ListParagraph"/>
        <w:numPr>
          <w:ilvl w:val="1"/>
          <w:numId w:val="11"/>
        </w:numPr>
        <w:ind w:left="720"/>
        <w:rPr>
          <w:rFonts w:ascii="Times New Roman" w:hAnsi="Times New Roman" w:cs="Times New Roman"/>
          <w:sz w:val="26"/>
          <w:szCs w:val="26"/>
        </w:rPr>
      </w:pPr>
      <w:r w:rsidRPr="00A73284">
        <w:rPr>
          <w:rFonts w:ascii="Times New Roman" w:hAnsi="Times New Roman" w:cs="Times New Roman"/>
          <w:sz w:val="26"/>
          <w:szCs w:val="26"/>
        </w:rPr>
        <w:t>Collectors trong OpenTelemetry</w:t>
      </w:r>
    </w:p>
    <w:p w:rsidR="00FF536D" w:rsidRPr="00A73284" w:rsidRDefault="00FF536D" w:rsidP="00FF536D">
      <w:pPr>
        <w:ind w:left="720"/>
        <w:rPr>
          <w:bCs/>
        </w:rPr>
      </w:pPr>
      <w:r w:rsidRPr="00A73284">
        <w:rPr>
          <w:rFonts w:ascii="Times New Roman" w:hAnsi="Times New Roman" w:cs="Times New Roman"/>
          <w:sz w:val="26"/>
          <w:szCs w:val="26"/>
          <w:shd w:val="clear" w:color="auto" w:fill="F7F8F9"/>
        </w:rPr>
        <w:t>các thành phần trong </w:t>
      </w:r>
      <w:r w:rsidRPr="00A73284">
        <w:rPr>
          <w:bCs/>
        </w:rPr>
        <w:t>Collector</w:t>
      </w:r>
      <w:r w:rsidRPr="00A73284">
        <w:rPr>
          <w:rFonts w:ascii="Times New Roman" w:hAnsi="Times New Roman" w:cs="Times New Roman"/>
          <w:sz w:val="26"/>
          <w:szCs w:val="26"/>
          <w:shd w:val="clear" w:color="auto" w:fill="F7F8F9"/>
        </w:rPr>
        <w:t> của </w:t>
      </w:r>
      <w:r w:rsidRPr="00A73284">
        <w:rPr>
          <w:bCs/>
        </w:rPr>
        <w:t>OpenTelemetry.</w:t>
      </w:r>
    </w:p>
    <w:p w:rsidR="00FF536D" w:rsidRPr="00A73284" w:rsidRDefault="00FF536D" w:rsidP="00FF536D">
      <w:pPr>
        <w:numPr>
          <w:ilvl w:val="0"/>
          <w:numId w:val="13"/>
        </w:numPr>
        <w:rPr>
          <w:rFonts w:ascii="Times New Roman" w:hAnsi="Times New Roman" w:cs="Times New Roman"/>
          <w:sz w:val="26"/>
          <w:szCs w:val="26"/>
        </w:rPr>
      </w:pPr>
      <w:r w:rsidRPr="00A73284">
        <w:rPr>
          <w:rFonts w:ascii="Times New Roman" w:hAnsi="Times New Roman" w:cs="Times New Roman"/>
          <w:bCs/>
          <w:sz w:val="26"/>
          <w:szCs w:val="26"/>
        </w:rPr>
        <w:lastRenderedPageBreak/>
        <w:t>Agent</w:t>
      </w:r>
      <w:r w:rsidRPr="00A73284">
        <w:rPr>
          <w:rFonts w:ascii="Times New Roman" w:hAnsi="Times New Roman" w:cs="Times New Roman"/>
          <w:sz w:val="26"/>
          <w:szCs w:val="26"/>
        </w:rPr>
        <w:t>: Một phiên bản </w:t>
      </w:r>
      <w:r w:rsidRPr="00A73284">
        <w:rPr>
          <w:rFonts w:ascii="Times New Roman" w:hAnsi="Times New Roman" w:cs="Times New Roman"/>
          <w:bCs/>
          <w:sz w:val="26"/>
          <w:szCs w:val="26"/>
        </w:rPr>
        <w:t>Collector</w:t>
      </w:r>
      <w:r w:rsidRPr="00A73284">
        <w:rPr>
          <w:rFonts w:ascii="Times New Roman" w:hAnsi="Times New Roman" w:cs="Times New Roman"/>
          <w:sz w:val="26"/>
          <w:szCs w:val="26"/>
        </w:rPr>
        <w:t> chạy cùng với ứng dụng hoặc trên cùng máy chủ với ứng dụng (ví dụ: binary, sidecar).</w:t>
      </w:r>
    </w:p>
    <w:p w:rsidR="00FF536D" w:rsidRPr="00A73284" w:rsidRDefault="00FF536D" w:rsidP="00FF536D">
      <w:pPr>
        <w:numPr>
          <w:ilvl w:val="0"/>
          <w:numId w:val="13"/>
        </w:numPr>
        <w:rPr>
          <w:rFonts w:ascii="Times New Roman" w:hAnsi="Times New Roman" w:cs="Times New Roman"/>
          <w:sz w:val="26"/>
          <w:szCs w:val="26"/>
        </w:rPr>
      </w:pPr>
      <w:r w:rsidRPr="00A73284">
        <w:rPr>
          <w:rFonts w:ascii="Times New Roman" w:hAnsi="Times New Roman" w:cs="Times New Roman"/>
          <w:bCs/>
          <w:sz w:val="26"/>
          <w:szCs w:val="26"/>
        </w:rPr>
        <w:t>Gateway</w:t>
      </w:r>
      <w:r w:rsidRPr="00A73284">
        <w:rPr>
          <w:rFonts w:ascii="Times New Roman" w:hAnsi="Times New Roman" w:cs="Times New Roman"/>
          <w:sz w:val="26"/>
          <w:szCs w:val="26"/>
        </w:rPr>
        <w:t>: Một hoặc nhiều phiên bản </w:t>
      </w:r>
      <w:r w:rsidRPr="00A73284">
        <w:rPr>
          <w:rFonts w:ascii="Times New Roman" w:hAnsi="Times New Roman" w:cs="Times New Roman"/>
          <w:bCs/>
          <w:sz w:val="26"/>
          <w:szCs w:val="26"/>
        </w:rPr>
        <w:t>Collector</w:t>
      </w:r>
      <w:r w:rsidRPr="00A73284">
        <w:rPr>
          <w:rFonts w:ascii="Times New Roman" w:hAnsi="Times New Roman" w:cs="Times New Roman"/>
          <w:sz w:val="26"/>
          <w:szCs w:val="26"/>
        </w:rPr>
        <w:t> chạy như một dịch vụ độc lập (ví dụ: container hoặc deployment) thường là mỗi cụm, mỗi trung tâm dữ liệu.</w:t>
      </w:r>
    </w:p>
    <w:p w:rsidR="00FF536D" w:rsidRPr="00A73284" w:rsidRDefault="00FF536D" w:rsidP="00FF536D">
      <w:pPr>
        <w:numPr>
          <w:ilvl w:val="0"/>
          <w:numId w:val="13"/>
        </w:numPr>
        <w:rPr>
          <w:rFonts w:ascii="Times New Roman" w:hAnsi="Times New Roman" w:cs="Times New Roman"/>
          <w:sz w:val="26"/>
          <w:szCs w:val="26"/>
        </w:rPr>
      </w:pPr>
      <w:r w:rsidRPr="00A73284">
        <w:rPr>
          <w:rFonts w:ascii="Times New Roman" w:hAnsi="Times New Roman" w:cs="Times New Roman"/>
          <w:sz w:val="26"/>
          <w:szCs w:val="26"/>
        </w:rPr>
        <w:t>Receivers là thành phần đầu tiên trong Collector, nó đóng vai trò như một cổng lắng nghe dữ liệu đến từ các nguồn khác nhau. Chúng ta có thể cấu hình nó lắng nghe dữ liệu từ các agent được triển khai trên các máy chủ ứng dụng, cổng giao thức (HTTP, gRPC, Thrift, etc.), hoặc từ các nguồn khác.</w:t>
      </w:r>
    </w:p>
    <w:p w:rsidR="00FF536D" w:rsidRPr="00A73284" w:rsidRDefault="00FF536D" w:rsidP="00FF536D">
      <w:pPr>
        <w:numPr>
          <w:ilvl w:val="0"/>
          <w:numId w:val="13"/>
        </w:numPr>
        <w:rPr>
          <w:rFonts w:ascii="Times New Roman" w:hAnsi="Times New Roman" w:cs="Times New Roman"/>
          <w:sz w:val="26"/>
          <w:szCs w:val="26"/>
        </w:rPr>
      </w:pPr>
      <w:r w:rsidRPr="00A73284">
        <w:rPr>
          <w:rFonts w:ascii="Times New Roman" w:hAnsi="Times New Roman" w:cs="Times New Roman"/>
          <w:sz w:val="26"/>
          <w:szCs w:val="26"/>
        </w:rPr>
        <w:t>Processors: Đóng vai trò để xử lý dữ liệu sau khi nó được nhận bởi Receiver. Các Processor thường thực hiện các tác vụ như chuyển đổi định dạng dữ liệu, lọc và lấy mẫu dữ liệu, thêm thông tin bổ sung (ví dụ: context) vào dữ liệu hoặc thực hiện các tác vụ tùy chỉnh khác tùy theo nhu cầu chúng ta mong muốn.</w:t>
      </w:r>
    </w:p>
    <w:p w:rsidR="00FF536D" w:rsidRPr="00A73284" w:rsidRDefault="00FF536D" w:rsidP="00FF536D">
      <w:pPr>
        <w:numPr>
          <w:ilvl w:val="0"/>
          <w:numId w:val="13"/>
        </w:numPr>
        <w:rPr>
          <w:rFonts w:ascii="Times New Roman" w:hAnsi="Times New Roman" w:cs="Times New Roman"/>
          <w:sz w:val="26"/>
          <w:szCs w:val="26"/>
        </w:rPr>
      </w:pPr>
      <w:r w:rsidRPr="00A73284">
        <w:rPr>
          <w:rFonts w:ascii="Times New Roman" w:hAnsi="Times New Roman" w:cs="Times New Roman"/>
          <w:sz w:val="26"/>
          <w:szCs w:val="26"/>
        </w:rPr>
        <w:t>Exporters chịu trách nhiệm xuất dữ liệu đã qua xử lý ở bước Processor ra ngoài hệ thống khác. Dữ liệu có thể được xuất ra các nền tảng giám sát như Prometheus, Jaeger, Grafana, hoặc các hệ thống lưu trữ dữ liệu như Elasticsearch, InfluxDB, và nhiều hệ thống khác. Exporter đảm bảo rằng dữ liệu được truyền sang một cách đáng tin cậy và hiệu quả.</w:t>
      </w:r>
    </w:p>
    <w:p w:rsidR="00FF536D" w:rsidRPr="00A73284" w:rsidRDefault="00FF536D" w:rsidP="00A73284">
      <w:pPr>
        <w:numPr>
          <w:ilvl w:val="0"/>
          <w:numId w:val="13"/>
        </w:numPr>
        <w:rPr>
          <w:rFonts w:ascii="Times New Roman" w:hAnsi="Times New Roman" w:cs="Times New Roman"/>
          <w:sz w:val="26"/>
          <w:szCs w:val="26"/>
        </w:rPr>
      </w:pPr>
      <w:r w:rsidRPr="00A73284">
        <w:rPr>
          <w:rFonts w:ascii="Times New Roman" w:hAnsi="Times New Roman" w:cs="Times New Roman"/>
          <w:sz w:val="26"/>
          <w:szCs w:val="26"/>
        </w:rPr>
        <w:t>Extensions (tùy chọn) Collector có hỗ trợ các tiện ích mở rộng để cung cấp tính năng bổ sung hoặc tích hợp với các hệ thống và dịch vụ khác. Các tiện ích mở rộng này có thể liên</w:t>
      </w:r>
    </w:p>
    <w:p w:rsidR="00FF536D" w:rsidRPr="00A73284" w:rsidRDefault="00FF536D" w:rsidP="00FF536D">
      <w:pPr>
        <w:pStyle w:val="ListParagraph"/>
        <w:numPr>
          <w:ilvl w:val="1"/>
          <w:numId w:val="11"/>
        </w:numPr>
        <w:ind w:left="720"/>
        <w:rPr>
          <w:rFonts w:ascii="Times New Roman" w:hAnsi="Times New Roman" w:cs="Times New Roman"/>
          <w:sz w:val="26"/>
          <w:szCs w:val="26"/>
        </w:rPr>
      </w:pPr>
      <w:r w:rsidRPr="00A73284">
        <w:rPr>
          <w:rFonts w:ascii="Times New Roman" w:hAnsi="Times New Roman" w:cs="Times New Roman"/>
          <w:sz w:val="26"/>
          <w:szCs w:val="26"/>
        </w:rPr>
        <w:t>Ưu điểm</w:t>
      </w:r>
    </w:p>
    <w:p w:rsidR="00A73284" w:rsidRPr="00A73284" w:rsidRDefault="00A73284" w:rsidP="00A73284">
      <w:pPr>
        <w:pStyle w:val="ListParagraph"/>
        <w:numPr>
          <w:ilvl w:val="0"/>
          <w:numId w:val="14"/>
        </w:numPr>
        <w:ind w:left="720"/>
        <w:rPr>
          <w:rFonts w:ascii="Times New Roman" w:hAnsi="Times New Roman" w:cs="Times New Roman"/>
          <w:sz w:val="26"/>
          <w:szCs w:val="26"/>
        </w:rPr>
      </w:pPr>
      <w:r w:rsidRPr="00A73284">
        <w:rPr>
          <w:rFonts w:ascii="Times New Roman" w:hAnsi="Times New Roman" w:cs="Times New Roman"/>
          <w:sz w:val="26"/>
          <w:szCs w:val="26"/>
        </w:rPr>
        <w:t>Tiêu chuẩn và thống nhất:  Là một tiêu chuẩn về việc thu thập dữ liệu giám sát. Điều này đồng nghĩa rằng các ứng dụng sử dụng OpenTelemetry có thể tích hợp dễ dàng với nhiều hệ thống khác nhau mà không cần thay đổi mã nguồn.</w:t>
      </w:r>
    </w:p>
    <w:p w:rsidR="00A73284" w:rsidRPr="00A73284" w:rsidRDefault="00A73284" w:rsidP="00A73284">
      <w:pPr>
        <w:pStyle w:val="ListParagraph"/>
        <w:numPr>
          <w:ilvl w:val="0"/>
          <w:numId w:val="14"/>
        </w:numPr>
        <w:ind w:left="720"/>
        <w:rPr>
          <w:rFonts w:ascii="Times New Roman" w:hAnsi="Times New Roman" w:cs="Times New Roman"/>
          <w:sz w:val="26"/>
          <w:szCs w:val="26"/>
        </w:rPr>
      </w:pPr>
      <w:r w:rsidRPr="00A73284">
        <w:rPr>
          <w:rFonts w:ascii="Times New Roman" w:hAnsi="Times New Roman" w:cs="Times New Roman"/>
          <w:sz w:val="26"/>
          <w:szCs w:val="26"/>
        </w:rPr>
        <w:t>Độ phủ rộng: OpenTelemetry hỗ trợ với nhiều ngôn ngữ lập trình và các framework phổ biến như Java, Python, Go, Node.js, và nhiều ngôn ngữ khác. Điều này giúp cho việc thu thập dữ liệu giám sát trở nên đa dạng và toàn diện hơn.</w:t>
      </w:r>
    </w:p>
    <w:p w:rsidR="00A73284" w:rsidRPr="00A73284" w:rsidRDefault="00A73284" w:rsidP="00A73284">
      <w:pPr>
        <w:pStyle w:val="ListParagraph"/>
        <w:numPr>
          <w:ilvl w:val="0"/>
          <w:numId w:val="14"/>
        </w:numPr>
        <w:ind w:left="720"/>
        <w:rPr>
          <w:rFonts w:ascii="Times New Roman" w:hAnsi="Times New Roman" w:cs="Times New Roman"/>
          <w:sz w:val="26"/>
          <w:szCs w:val="26"/>
        </w:rPr>
      </w:pPr>
      <w:r w:rsidRPr="00A73284">
        <w:rPr>
          <w:rFonts w:ascii="Times New Roman" w:hAnsi="Times New Roman" w:cs="Times New Roman"/>
          <w:sz w:val="26"/>
          <w:szCs w:val="26"/>
        </w:rPr>
        <w:t>Tùy chỉnh linh hoạt:  Cho phép chúng ta tùy chỉnh cách thu thập dữ liệu theo nhu cầu cụ thể của ứng dụng. Ngoài ra có thể xác định được các metric và thông tin cần thu thập để đảm bảo hiệu suất và sự ổn định của ứng dụng.</w:t>
      </w:r>
    </w:p>
    <w:p w:rsidR="00A73284" w:rsidRPr="00A73284" w:rsidRDefault="00A73284" w:rsidP="00A73284">
      <w:pPr>
        <w:pStyle w:val="ListParagraph"/>
        <w:numPr>
          <w:ilvl w:val="0"/>
          <w:numId w:val="14"/>
        </w:numPr>
        <w:ind w:left="720"/>
        <w:rPr>
          <w:rFonts w:ascii="Times New Roman" w:hAnsi="Times New Roman" w:cs="Times New Roman"/>
          <w:sz w:val="26"/>
          <w:szCs w:val="26"/>
        </w:rPr>
      </w:pPr>
      <w:r w:rsidRPr="00A73284">
        <w:rPr>
          <w:rFonts w:ascii="Times New Roman" w:hAnsi="Times New Roman" w:cs="Times New Roman"/>
          <w:sz w:val="26"/>
          <w:szCs w:val="26"/>
        </w:rPr>
        <w:t>Hỗ trợ Cloud: OpenTelemetry được tích hợp tốt với các dịch vụ giám sát trên cloud như AWS X-Ray, Google Cloud Monitoring và nhiều nền tảng khác. Điều này giúp chúng ta dễ dàng quản lý và theo dõi các ứng dụng đang chạy trên cloud.</w:t>
      </w:r>
    </w:p>
    <w:p w:rsidR="00A73284" w:rsidRPr="00A73284" w:rsidRDefault="00A73284" w:rsidP="00481108">
      <w:pPr>
        <w:pStyle w:val="ListParagraph"/>
        <w:numPr>
          <w:ilvl w:val="0"/>
          <w:numId w:val="11"/>
        </w:numPr>
        <w:rPr>
          <w:rFonts w:ascii="Times New Roman" w:hAnsi="Times New Roman" w:cs="Times New Roman"/>
          <w:sz w:val="26"/>
          <w:szCs w:val="26"/>
        </w:rPr>
      </w:pPr>
      <w:r w:rsidRPr="00A73284">
        <w:rPr>
          <w:rFonts w:ascii="Times New Roman" w:hAnsi="Times New Roman" w:cs="Times New Roman"/>
          <w:sz w:val="26"/>
          <w:szCs w:val="26"/>
        </w:rPr>
        <w:br w:type="page"/>
      </w:r>
    </w:p>
    <w:p w:rsidR="008A2762" w:rsidRPr="00A73284" w:rsidRDefault="004E49E2" w:rsidP="00A7328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Mô hình t</w:t>
      </w:r>
      <w:r w:rsidR="00FF536D" w:rsidRPr="00A73284">
        <w:rPr>
          <w:rFonts w:ascii="Times New Roman" w:hAnsi="Times New Roman" w:cs="Times New Roman"/>
          <w:sz w:val="26"/>
          <w:szCs w:val="26"/>
        </w:rPr>
        <w:t>riển khai</w:t>
      </w:r>
    </w:p>
    <w:p w:rsidR="00481108" w:rsidRPr="00A73284" w:rsidRDefault="00481108" w:rsidP="00040B2F">
      <w:pPr>
        <w:jc w:val="center"/>
        <w:rPr>
          <w:rFonts w:ascii="Times New Roman" w:eastAsia="Times New Roman" w:hAnsi="Times New Roman" w:cs="Times New Roman"/>
          <w:bCs/>
          <w:sz w:val="26"/>
          <w:szCs w:val="26"/>
        </w:rPr>
      </w:pPr>
    </w:p>
    <w:p w:rsidR="00040B2F" w:rsidRPr="00A73284" w:rsidRDefault="00346AC4" w:rsidP="00040B2F">
      <w:pPr>
        <w:jc w:val="center"/>
        <w:rPr>
          <w:rFonts w:ascii="Times New Roman" w:eastAsia="Times New Roman" w:hAnsi="Times New Roman" w:cs="Times New Roman"/>
          <w:bCs/>
          <w:sz w:val="26"/>
          <w:szCs w:val="26"/>
        </w:rPr>
      </w:pPr>
      <w:r w:rsidRPr="00A73284">
        <w:rPr>
          <w:noProof/>
        </w:rPr>
        <w:drawing>
          <wp:inline distT="0" distB="0" distL="0" distR="0" wp14:anchorId="63371509" wp14:editId="0A6D17BC">
            <wp:extent cx="4514850" cy="55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8075" cy="5540682"/>
                    </a:xfrm>
                    <a:prstGeom prst="rect">
                      <a:avLst/>
                    </a:prstGeom>
                  </pic:spPr>
                </pic:pic>
              </a:graphicData>
            </a:graphic>
          </wp:inline>
        </w:drawing>
      </w:r>
    </w:p>
    <w:p w:rsidR="00040B2F" w:rsidRPr="00A73284" w:rsidRDefault="00040B2F" w:rsidP="00040B2F">
      <w:pPr>
        <w:spacing w:before="100" w:beforeAutospacing="1" w:after="100" w:afterAutospacing="1" w:line="240" w:lineRule="auto"/>
        <w:outlineLvl w:val="2"/>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1. Chức năng của từng thành phần</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Applications</w:t>
      </w:r>
    </w:p>
    <w:p w:rsidR="00040B2F" w:rsidRPr="00A73284"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Đây là các ứng dụng hoặc dịch vụ (microservices, monolithic apps, v.v.) cần được giám sát. Chúng có thể được viết bằng nhiều ngôn ngữ (Java, Python, Go, v.v.) và chạy trên các nền tảng khác nhau (Kubernetes, VMs, bare-metal).</w:t>
      </w:r>
    </w:p>
    <w:p w:rsidR="00040B2F" w:rsidRPr="00A73284" w:rsidRDefault="00040B2F" w:rsidP="00040B2F">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Tạo ra dữ liệu telemetry (metrics, traces, logs) thông qua các công cụ như OpenTelemetry SDKs hoặc auto-instrumentation.</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lastRenderedPageBreak/>
        <w:t>OpenTelemetry SDKs</w:t>
      </w:r>
    </w:p>
    <w:p w:rsidR="00040B2F" w:rsidRPr="00A73284"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Cung cấp API và SDK để instrument ứng dụng, thu thập dữ liệu telemetry (metrics, traces, logs). Auto-instrumentation hoặc manual instrumentation có thể được sử dụng để giảm thiểu thay đổi mã nguồn.</w:t>
      </w:r>
    </w:p>
    <w:p w:rsidR="00040B2F" w:rsidRPr="00A73284"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Gắn mã vào ứng dụng để ghi lại thông tin về hiệu suất (e.g., thời gian xử lý request, lỗi) và gửi dữ liệu này đến OpenTelemetry Collector.</w:t>
      </w:r>
    </w:p>
    <w:p w:rsidR="00040B2F" w:rsidRPr="00A73284" w:rsidRDefault="00040B2F" w:rsidP="00040B2F">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Ví dụ</w:t>
      </w:r>
      <w:r w:rsidRPr="00A73284">
        <w:rPr>
          <w:rFonts w:ascii="Times New Roman" w:eastAsia="Times New Roman" w:hAnsi="Times New Roman" w:cs="Times New Roman"/>
          <w:sz w:val="26"/>
          <w:szCs w:val="26"/>
        </w:rPr>
        <w:t>: Một ứng dụng Java sử dụng OpenTelemetry Java SDK để ghi lại thời gian phản hồi của API và gửi dưới dạng OTLP (OpenTelemetry Protocol).</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OpenTelemetry Collector</w:t>
      </w:r>
    </w:p>
    <w:p w:rsidR="00040B2F" w:rsidRPr="00A73284"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Một dịch vụ trung gian thu thập, xử lý, và xuất dữ liệu telemetry từ nhiều nguồn (ứng dụng, cơ sở hạ tầng) đến các backend như Prometheus, Loki, hoặc Tempo.</w:t>
      </w:r>
    </w:p>
    <w:p w:rsidR="00040B2F" w:rsidRPr="00A73284"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Thu thập</w:t>
      </w:r>
      <w:r w:rsidRPr="00A73284">
        <w:rPr>
          <w:rFonts w:ascii="Times New Roman" w:eastAsia="Times New Roman" w:hAnsi="Times New Roman" w:cs="Times New Roman"/>
          <w:sz w:val="26"/>
          <w:szCs w:val="26"/>
        </w:rPr>
        <w:t>: Nhận dữ liệu từ OpenTelemetry SDKs qua giao thức OTLP (gRPC/HTTP).</w:t>
      </w:r>
    </w:p>
    <w:p w:rsidR="00040B2F" w:rsidRPr="00A73284"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Xử lý</w:t>
      </w:r>
      <w:r w:rsidRPr="00A73284">
        <w:rPr>
          <w:rFonts w:ascii="Times New Roman" w:eastAsia="Times New Roman" w:hAnsi="Times New Roman" w:cs="Times New Roman"/>
          <w:sz w:val="26"/>
          <w:szCs w:val="26"/>
        </w:rPr>
        <w:t>: Lọc, nhóm, hoặc làm giàu dữ liệu (e.g., thêm metadata như môi trường hoặc vùng).</w:t>
      </w:r>
    </w:p>
    <w:p w:rsidR="00040B2F" w:rsidRPr="00A73284" w:rsidRDefault="00040B2F" w:rsidP="00040B2F">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Xuất</w:t>
      </w:r>
      <w:r w:rsidRPr="00A73284">
        <w:rPr>
          <w:rFonts w:ascii="Times New Roman" w:eastAsia="Times New Roman" w:hAnsi="Times New Roman" w:cs="Times New Roman"/>
          <w:sz w:val="26"/>
          <w:szCs w:val="26"/>
        </w:rPr>
        <w:t>: Gửi dữ liệu đến các hệ thống lưu trữ phù hợp (Prometheus cho metrics, Loki cho logs, Tempo cho traces).</w:t>
      </w:r>
    </w:p>
    <w:p w:rsidR="00040B2F" w:rsidRPr="00A73284" w:rsidRDefault="00040B2F" w:rsidP="00040B2F">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Ví dụ</w:t>
      </w:r>
      <w:r w:rsidRPr="00A73284">
        <w:rPr>
          <w:rFonts w:ascii="Times New Roman" w:eastAsia="Times New Roman" w:hAnsi="Times New Roman" w:cs="Times New Roman"/>
          <w:sz w:val="26"/>
          <w:szCs w:val="26"/>
        </w:rPr>
        <w:t>: Collector nhận metrics từ ứng dụng, nhóm chúng theo lô (batch) để tối ưu, và gửi đến Prometheus.</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 xml:space="preserve">Zabbix </w:t>
      </w:r>
      <w:r w:rsidR="00346AC4" w:rsidRPr="00A73284">
        <w:rPr>
          <w:rFonts w:ascii="Times New Roman" w:eastAsia="Times New Roman" w:hAnsi="Times New Roman" w:cs="Times New Roman"/>
          <w:bCs/>
          <w:sz w:val="26"/>
          <w:szCs w:val="26"/>
        </w:rPr>
        <w:t>exporter</w:t>
      </w:r>
    </w:p>
    <w:p w:rsidR="00040B2F" w:rsidRPr="00A73284"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xml:space="preserve">: </w:t>
      </w:r>
      <w:r w:rsidR="00346AC4" w:rsidRPr="00A73284">
        <w:rPr>
          <w:rFonts w:ascii="Times New Roman" w:eastAsia="Times New Roman" w:hAnsi="Times New Roman" w:cs="Times New Roman"/>
          <w:sz w:val="26"/>
          <w:szCs w:val="26"/>
        </w:rPr>
        <w:t>Nhận metric</w:t>
      </w:r>
      <w:r w:rsidRPr="00A73284">
        <w:rPr>
          <w:rFonts w:ascii="Times New Roman" w:eastAsia="Times New Roman" w:hAnsi="Times New Roman" w:cs="Times New Roman"/>
          <w:sz w:val="26"/>
          <w:szCs w:val="26"/>
        </w:rPr>
        <w:t xml:space="preserve"> (CPU, RAM, disk, network)</w:t>
      </w:r>
      <w:r w:rsidR="00346AC4" w:rsidRPr="00A73284">
        <w:rPr>
          <w:rFonts w:ascii="Times New Roman" w:eastAsia="Times New Roman" w:hAnsi="Times New Roman" w:cs="Times New Roman"/>
          <w:sz w:val="26"/>
          <w:szCs w:val="26"/>
        </w:rPr>
        <w:t xml:space="preserve"> từ openTelemetry</w:t>
      </w:r>
      <w:r w:rsidRPr="00A73284">
        <w:rPr>
          <w:rFonts w:ascii="Times New Roman" w:eastAsia="Times New Roman" w:hAnsi="Times New Roman" w:cs="Times New Roman"/>
          <w:sz w:val="26"/>
          <w:szCs w:val="26"/>
        </w:rPr>
        <w:t xml:space="preserve"> và gửi về Zabbix Server.</w:t>
      </w:r>
    </w:p>
    <w:p w:rsidR="00040B2F" w:rsidRPr="00A73284"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xml:space="preserve">: </w:t>
      </w:r>
      <w:r w:rsidR="00346AC4" w:rsidRPr="00A73284">
        <w:rPr>
          <w:rFonts w:ascii="Times New Roman" w:eastAsia="Times New Roman" w:hAnsi="Times New Roman" w:cs="Times New Roman"/>
          <w:sz w:val="26"/>
          <w:szCs w:val="26"/>
        </w:rPr>
        <w:t>Chuyển tiếp dữ liệu về server chính</w:t>
      </w:r>
    </w:p>
    <w:p w:rsidR="00040B2F" w:rsidRPr="00A73284" w:rsidRDefault="00040B2F" w:rsidP="00040B2F">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Ví dụ</w:t>
      </w:r>
      <w:r w:rsidRPr="00A73284">
        <w:rPr>
          <w:rFonts w:ascii="Times New Roman" w:eastAsia="Times New Roman" w:hAnsi="Times New Roman" w:cs="Times New Roman"/>
          <w:sz w:val="26"/>
          <w:szCs w:val="26"/>
        </w:rPr>
        <w:t xml:space="preserve">: Zabbix </w:t>
      </w:r>
      <w:r w:rsidR="00346AC4" w:rsidRPr="00A73284">
        <w:rPr>
          <w:rFonts w:ascii="Times New Roman" w:eastAsia="Times New Roman" w:hAnsi="Times New Roman" w:cs="Times New Roman"/>
          <w:sz w:val="26"/>
          <w:szCs w:val="26"/>
        </w:rPr>
        <w:t>export nhận metric</w:t>
      </w:r>
      <w:r w:rsidRPr="00A73284">
        <w:rPr>
          <w:rFonts w:ascii="Times New Roman" w:eastAsia="Times New Roman" w:hAnsi="Times New Roman" w:cs="Times New Roman"/>
          <w:sz w:val="26"/>
          <w:szCs w:val="26"/>
        </w:rPr>
        <w:t xml:space="preserve"> CPU usage và gửi đến Zabbix Server qua giao thức Zabbix.</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Zabbix</w:t>
      </w:r>
    </w:p>
    <w:p w:rsidR="00040B2F" w:rsidRPr="00A73284"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Hệ thống giám sát tập trung, lưu trữ và phân tích dữ liệu từ Zabbix Agents hoặc các nguồn khác (SNMP, IPMI, HTTP).</w:t>
      </w:r>
    </w:p>
    <w:p w:rsidR="00040B2F" w:rsidRPr="00A73284"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Lưu trữ dữ liệu vào cơ sở dữ liệu (e.g., PostgreSQL, MySQL).</w:t>
      </w:r>
    </w:p>
    <w:p w:rsidR="00040B2F" w:rsidRPr="00A73284"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Cung cấp API để truy vấn dữ liệu và tạo cảnh báo dựa trên ngưỡng (thresholds).</w:t>
      </w:r>
    </w:p>
    <w:p w:rsidR="00040B2F" w:rsidRPr="00A73284" w:rsidRDefault="00040B2F" w:rsidP="00040B2F">
      <w:pPr>
        <w:numPr>
          <w:ilvl w:val="1"/>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Hỗ trợ giám sát cơ sở hạ tầng truyền thống (servers, network devices).</w:t>
      </w:r>
    </w:p>
    <w:p w:rsidR="00040B2F" w:rsidRPr="00A73284" w:rsidRDefault="00040B2F" w:rsidP="00040B2F">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lastRenderedPageBreak/>
        <w:t>Ví dụ</w:t>
      </w:r>
      <w:r w:rsidRPr="00A73284">
        <w:rPr>
          <w:rFonts w:ascii="Times New Roman" w:eastAsia="Times New Roman" w:hAnsi="Times New Roman" w:cs="Times New Roman"/>
          <w:sz w:val="26"/>
          <w:szCs w:val="26"/>
        </w:rPr>
        <w:t>: Zabbix phát hiện một server có CPU usage &gt; 90% và gửi cảnh báo qua email.</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Loki/Tempo</w:t>
      </w:r>
    </w:p>
    <w:p w:rsidR="00040B2F" w:rsidRPr="00A73284"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Loki</w:t>
      </w:r>
      <w:r w:rsidRPr="00A73284">
        <w:rPr>
          <w:rFonts w:ascii="Times New Roman" w:eastAsia="Times New Roman" w:hAnsi="Times New Roman" w:cs="Times New Roman"/>
          <w:sz w:val="26"/>
          <w:szCs w:val="26"/>
        </w:rPr>
        <w:t>: Lưu trữ và truy vấn logs hiệu quả, được tối ưu cho việc tìm kiếm và lọc.</w:t>
      </w:r>
    </w:p>
    <w:p w:rsidR="00040B2F" w:rsidRPr="00A73284"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Tempo</w:t>
      </w:r>
      <w:r w:rsidRPr="00A73284">
        <w:rPr>
          <w:rFonts w:ascii="Times New Roman" w:eastAsia="Times New Roman" w:hAnsi="Times New Roman" w:cs="Times New Roman"/>
          <w:sz w:val="26"/>
          <w:szCs w:val="26"/>
        </w:rPr>
        <w:t>: Lưu trữ và truy vấn traces để theo dõi luồng xử lý trong hệ thống phân tán.</w:t>
      </w:r>
    </w:p>
    <w:p w:rsidR="00040B2F" w:rsidRPr="00A73284" w:rsidRDefault="00040B2F" w:rsidP="00040B2F">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Là các backend lưu trữ dữ liệu telemetry từ OpenTelemetry Collector, được tối ưu cho từng loại dữ liệu ( logs, traces).</w:t>
      </w:r>
    </w:p>
    <w:p w:rsidR="00040B2F" w:rsidRPr="00A73284" w:rsidRDefault="00040B2F" w:rsidP="008B07D7">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Ví dụ</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Loki lưu trữ logs ứng dụng như lỗi HTTP 500.</w:t>
      </w:r>
    </w:p>
    <w:p w:rsidR="00040B2F" w:rsidRPr="00A73284" w:rsidRDefault="00040B2F" w:rsidP="00040B2F">
      <w:pPr>
        <w:numPr>
          <w:ilvl w:val="1"/>
          <w:numId w:val="6"/>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Tempo lưu trữ traces cho thấy thời gian xử lý của một request qua nhiều microservices.</w:t>
      </w:r>
    </w:p>
    <w:p w:rsidR="00040B2F" w:rsidRPr="00A73284" w:rsidRDefault="00040B2F" w:rsidP="00040B2F">
      <w:pPr>
        <w:spacing w:before="100" w:beforeAutospacing="1" w:after="100" w:afterAutospacing="1" w:line="240" w:lineRule="auto"/>
        <w:outlineLvl w:val="3"/>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Grafana</w:t>
      </w:r>
    </w:p>
    <w:p w:rsidR="00040B2F" w:rsidRPr="00A73284"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Chức năng</w:t>
      </w:r>
      <w:r w:rsidRPr="00A73284">
        <w:rPr>
          <w:rFonts w:ascii="Times New Roman" w:eastAsia="Times New Roman" w:hAnsi="Times New Roman" w:cs="Times New Roman"/>
          <w:sz w:val="26"/>
          <w:szCs w:val="26"/>
        </w:rPr>
        <w:t>: Nền tảng trực quan hóa dữ liệu, tích hợp với nhiều nguồn dữ liệu (Zabbix, Loki, Tempo) để tạo dashboard và cảnh báo.</w:t>
      </w:r>
    </w:p>
    <w:p w:rsidR="00040B2F" w:rsidRPr="00A73284" w:rsidRDefault="00040B2F" w:rsidP="00040B2F">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Vai trò</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Kéo dữ liệu từ Zabbix (qua API hoặc database) và từ Prometheus/Loki/Tempo.</w:t>
      </w:r>
    </w:p>
    <w:p w:rsidR="00040B2F" w:rsidRPr="00A73284"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Tạo dashboard hiển thị metrics, logs, và traces trong một giao diện thống nhất.</w:t>
      </w:r>
    </w:p>
    <w:p w:rsidR="00040B2F" w:rsidRPr="00A73284" w:rsidRDefault="00040B2F" w:rsidP="00040B2F">
      <w:pPr>
        <w:numPr>
          <w:ilvl w:val="1"/>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Hỗ trợ phân tích và liên kết dữ liệu (e.g., từ metrics đến traces).</w:t>
      </w:r>
    </w:p>
    <w:p w:rsidR="00040B2F" w:rsidRPr="00A73284" w:rsidRDefault="00040B2F" w:rsidP="008B07D7">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Ví dụ</w:t>
      </w:r>
      <w:r w:rsidRPr="00A73284">
        <w:rPr>
          <w:rFonts w:ascii="Times New Roman" w:eastAsia="Times New Roman" w:hAnsi="Times New Roman" w:cs="Times New Roman"/>
          <w:sz w:val="26"/>
          <w:szCs w:val="26"/>
        </w:rPr>
        <w:t>: Một dashboard Grafana hiển thị CPU usage từ Zabbix, số lượng request từ Prometheus, và traces từ Tempo.</w:t>
      </w:r>
    </w:p>
    <w:p w:rsidR="00040B2F" w:rsidRPr="00A73284" w:rsidRDefault="00040B2F" w:rsidP="00040B2F">
      <w:pPr>
        <w:spacing w:before="100" w:beforeAutospacing="1" w:after="100" w:afterAutospacing="1" w:line="240" w:lineRule="auto"/>
        <w:outlineLvl w:val="2"/>
        <w:rPr>
          <w:rFonts w:ascii="Times New Roman" w:eastAsia="Times New Roman" w:hAnsi="Times New Roman" w:cs="Times New Roman"/>
          <w:bCs/>
          <w:sz w:val="26"/>
          <w:szCs w:val="26"/>
        </w:rPr>
      </w:pPr>
      <w:r w:rsidRPr="00A73284">
        <w:rPr>
          <w:rFonts w:ascii="Times New Roman" w:eastAsia="Times New Roman" w:hAnsi="Times New Roman" w:cs="Times New Roman"/>
          <w:bCs/>
          <w:sz w:val="26"/>
          <w:szCs w:val="26"/>
        </w:rPr>
        <w:t>2. Luồng dữ liệu</w:t>
      </w:r>
    </w:p>
    <w:p w:rsidR="00040B2F" w:rsidRPr="00A73284" w:rsidRDefault="00040B2F" w:rsidP="00040B2F">
      <w:p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Dữ liệu di chuyển qua các thành phần theo các bước sau:</w:t>
      </w:r>
    </w:p>
    <w:p w:rsidR="00040B2F" w:rsidRPr="00A73284"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Từ Applications đến OpenTelemetry SDKs</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Ứng dụng được instrument bằng OpenTelemetry SDKs hoặc auto-instrumentation (e.g., Grafana Beyla).</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 xml:space="preserve">SDKs thu thập: </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Metrics</w:t>
      </w:r>
      <w:r w:rsidRPr="00A73284">
        <w:rPr>
          <w:rFonts w:ascii="Times New Roman" w:eastAsia="Times New Roman" w:hAnsi="Times New Roman" w:cs="Times New Roman"/>
          <w:sz w:val="26"/>
          <w:szCs w:val="26"/>
        </w:rPr>
        <w:t>: Số liệu như request rate, error rate, latency.</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Traces</w:t>
      </w:r>
      <w:r w:rsidRPr="00A73284">
        <w:rPr>
          <w:rFonts w:ascii="Times New Roman" w:eastAsia="Times New Roman" w:hAnsi="Times New Roman" w:cs="Times New Roman"/>
          <w:sz w:val="26"/>
          <w:szCs w:val="26"/>
        </w:rPr>
        <w:t>: Thông tin về luồng xử lý request qua các dịch vụ (e.g., API call từ service A đến service B).</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Logs</w:t>
      </w:r>
      <w:r w:rsidRPr="00A73284">
        <w:rPr>
          <w:rFonts w:ascii="Times New Roman" w:eastAsia="Times New Roman" w:hAnsi="Times New Roman" w:cs="Times New Roman"/>
          <w:sz w:val="26"/>
          <w:szCs w:val="26"/>
        </w:rPr>
        <w:t>: Nhật ký ứng dụng như thông báo lỗi hoặc sự kiện.</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lastRenderedPageBreak/>
        <w:t>Dữ liệu được gửi đến OpenTelemetry Collector qua giao thức OTLP (gRPC hoặc HTTP).</w:t>
      </w:r>
    </w:p>
    <w:p w:rsidR="00040B2F" w:rsidRPr="00A73284"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Từ OpenTelemetry SDKs đến OpenTelemetry Collector</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Collector nhận dữ liệu OTLP từ nhiều ứng dụng.</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 xml:space="preserve">Collector xử lý dữ liệu: </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Lọc bỏ dữ liệu không cần thiết (e.g., traces không quan trọng).</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Nhóm dữ liệu thành lô (batch) để tối ưu truyền tải.</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Thêm metadata như tên dịch vụ, môi trường (dev, prod).</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 xml:space="preserve">Collector xuất dữ liệu đến các backend: </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 xml:space="preserve">Metrics → </w:t>
      </w:r>
      <w:r w:rsidR="008B07D7" w:rsidRPr="00A73284">
        <w:rPr>
          <w:rFonts w:ascii="Times New Roman" w:eastAsia="Times New Roman" w:hAnsi="Times New Roman" w:cs="Times New Roman"/>
          <w:sz w:val="26"/>
          <w:szCs w:val="26"/>
        </w:rPr>
        <w:t>zabbix exporter</w:t>
      </w:r>
      <w:r w:rsidRPr="00A73284">
        <w:rPr>
          <w:rFonts w:ascii="Times New Roman" w:eastAsia="Times New Roman" w:hAnsi="Times New Roman" w:cs="Times New Roman"/>
          <w:sz w:val="26"/>
          <w:szCs w:val="26"/>
        </w:rPr>
        <w:t>.</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Logs → Loki.</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Traces → Tempo.</w:t>
      </w:r>
    </w:p>
    <w:p w:rsidR="00040B2F" w:rsidRPr="00A73284" w:rsidRDefault="00040B2F" w:rsidP="00040B2F">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 xml:space="preserve">Từ OpenTelemetry Collector đến </w:t>
      </w:r>
      <w:r w:rsidR="00A73284" w:rsidRPr="00A73284">
        <w:rPr>
          <w:rFonts w:ascii="Times New Roman" w:eastAsia="Times New Roman" w:hAnsi="Times New Roman" w:cs="Times New Roman"/>
          <w:bCs/>
          <w:sz w:val="26"/>
          <w:szCs w:val="26"/>
        </w:rPr>
        <w:t>Zabbix exporter</w:t>
      </w:r>
      <w:r w:rsidRPr="00A73284">
        <w:rPr>
          <w:rFonts w:ascii="Times New Roman" w:eastAsia="Times New Roman" w:hAnsi="Times New Roman" w:cs="Times New Roman"/>
          <w:bCs/>
          <w:sz w:val="26"/>
          <w:szCs w:val="26"/>
        </w:rPr>
        <w:t>/Loki/Tempo</w:t>
      </w:r>
      <w:r w:rsidRPr="00A73284">
        <w:rPr>
          <w:rFonts w:ascii="Times New Roman" w:eastAsia="Times New Roman" w:hAnsi="Times New Roman" w:cs="Times New Roman"/>
          <w:sz w:val="26"/>
          <w:szCs w:val="26"/>
        </w:rPr>
        <w:t xml:space="preserve">: </w:t>
      </w:r>
    </w:p>
    <w:p w:rsidR="00040B2F" w:rsidRPr="00A73284" w:rsidRDefault="00040B2F" w:rsidP="00040B2F">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 xml:space="preserve">Collector gửi dữ liệu đã xử lý đến các backend tương ứng: </w:t>
      </w:r>
    </w:p>
    <w:p w:rsidR="00040B2F" w:rsidRPr="00A73284" w:rsidRDefault="00A73284"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Zabbix exporter</w:t>
      </w:r>
      <w:r w:rsidR="00040B2F" w:rsidRPr="00A73284">
        <w:rPr>
          <w:rFonts w:ascii="Times New Roman" w:eastAsia="Times New Roman" w:hAnsi="Times New Roman" w:cs="Times New Roman"/>
          <w:sz w:val="26"/>
          <w:szCs w:val="26"/>
        </w:rPr>
        <w:t xml:space="preserve">: Nhận metrics qua </w:t>
      </w:r>
      <w:r w:rsidRPr="00A73284">
        <w:rPr>
          <w:rFonts w:ascii="Times New Roman" w:eastAsia="Times New Roman" w:hAnsi="Times New Roman" w:cs="Times New Roman"/>
          <w:sz w:val="26"/>
          <w:szCs w:val="26"/>
        </w:rPr>
        <w:t>Script</w:t>
      </w:r>
      <w:r w:rsidR="00040B2F" w:rsidRPr="00A73284">
        <w:rPr>
          <w:rFonts w:ascii="Times New Roman" w:eastAsia="Times New Roman" w:hAnsi="Times New Roman" w:cs="Times New Roman"/>
          <w:sz w:val="26"/>
          <w:szCs w:val="26"/>
        </w:rPr>
        <w:t>.</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Loki</w:t>
      </w:r>
      <w:r w:rsidRPr="00A73284">
        <w:rPr>
          <w:rFonts w:ascii="Times New Roman" w:eastAsia="Times New Roman" w:hAnsi="Times New Roman" w:cs="Times New Roman"/>
          <w:sz w:val="26"/>
          <w:szCs w:val="26"/>
        </w:rPr>
        <w:t>: Nhận logs qua HTTP API.</w:t>
      </w:r>
    </w:p>
    <w:p w:rsidR="00040B2F" w:rsidRPr="00A73284" w:rsidRDefault="00040B2F" w:rsidP="00040B2F">
      <w:pPr>
        <w:numPr>
          <w:ilvl w:val="2"/>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bCs/>
          <w:sz w:val="26"/>
          <w:szCs w:val="26"/>
        </w:rPr>
        <w:t>Tempo</w:t>
      </w:r>
      <w:r w:rsidRPr="00A73284">
        <w:rPr>
          <w:rFonts w:ascii="Times New Roman" w:eastAsia="Times New Roman" w:hAnsi="Times New Roman" w:cs="Times New Roman"/>
          <w:sz w:val="26"/>
          <w:szCs w:val="26"/>
        </w:rPr>
        <w:t>: Nhận traces qua OTLP.</w:t>
      </w:r>
    </w:p>
    <w:p w:rsidR="004E49E2" w:rsidRDefault="00040B2F" w:rsidP="004E49E2">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A73284">
        <w:rPr>
          <w:rFonts w:ascii="Times New Roman" w:eastAsia="Times New Roman" w:hAnsi="Times New Roman" w:cs="Times New Roman"/>
          <w:sz w:val="26"/>
          <w:szCs w:val="26"/>
        </w:rPr>
        <w:t>Mỗi backend lưu trữ dữ liệu theo cách tối ưu cho loại dữ liệu của nó (time-series, log indexing, trace indexing).</w:t>
      </w:r>
    </w:p>
    <w:p w:rsidR="004E49E2" w:rsidRDefault="004E49E2" w:rsidP="004E49E2">
      <w:pPr>
        <w:pStyle w:val="ListParagraph"/>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4E49E2">
        <w:rPr>
          <w:rFonts w:ascii="Times New Roman" w:eastAsia="Times New Roman" w:hAnsi="Times New Roman" w:cs="Times New Roman"/>
          <w:sz w:val="26"/>
          <w:szCs w:val="26"/>
        </w:rPr>
        <w:t>Kế hoạch triển khai</w:t>
      </w:r>
    </w:p>
    <w:p w:rsidR="004E49E2" w:rsidRPr="004E49E2" w:rsidRDefault="004C2A4B" w:rsidP="004E49E2">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stack trên docker</w:t>
      </w:r>
      <w:bookmarkStart w:id="0" w:name="_GoBack"/>
      <w:bookmarkEnd w:id="0"/>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6"/>
          <w:szCs w:val="26"/>
        </w:rPr>
      </w:pPr>
    </w:p>
    <w:sectPr w:rsidR="00A73284" w:rsidRPr="00A7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47F0"/>
    <w:multiLevelType w:val="multilevel"/>
    <w:tmpl w:val="0B1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0794"/>
    <w:multiLevelType w:val="multilevel"/>
    <w:tmpl w:val="F69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C0499"/>
    <w:multiLevelType w:val="multilevel"/>
    <w:tmpl w:val="2F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3CC7"/>
    <w:multiLevelType w:val="hybridMultilevel"/>
    <w:tmpl w:val="F62821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78529B"/>
    <w:multiLevelType w:val="hybridMultilevel"/>
    <w:tmpl w:val="56DEEE4C"/>
    <w:lvl w:ilvl="0" w:tplc="126E5CB0">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1A44E61"/>
    <w:multiLevelType w:val="multilevel"/>
    <w:tmpl w:val="491A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63410"/>
    <w:multiLevelType w:val="hybridMultilevel"/>
    <w:tmpl w:val="F540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D178D1"/>
    <w:multiLevelType w:val="multilevel"/>
    <w:tmpl w:val="6D0C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907CC"/>
    <w:multiLevelType w:val="multilevel"/>
    <w:tmpl w:val="C10A2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E7496"/>
    <w:multiLevelType w:val="multilevel"/>
    <w:tmpl w:val="FA6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F4512"/>
    <w:multiLevelType w:val="multilevel"/>
    <w:tmpl w:val="FE4A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5733F"/>
    <w:multiLevelType w:val="hybridMultilevel"/>
    <w:tmpl w:val="B9882298"/>
    <w:lvl w:ilvl="0" w:tplc="0B14793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202F7"/>
    <w:multiLevelType w:val="multilevel"/>
    <w:tmpl w:val="E150744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5307C"/>
    <w:multiLevelType w:val="multilevel"/>
    <w:tmpl w:val="985EE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70A9B"/>
    <w:multiLevelType w:val="multilevel"/>
    <w:tmpl w:val="29F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2"/>
  </w:num>
  <w:num w:numId="5">
    <w:abstractNumId w:val="7"/>
  </w:num>
  <w:num w:numId="6">
    <w:abstractNumId w:val="10"/>
  </w:num>
  <w:num w:numId="7">
    <w:abstractNumId w:val="13"/>
  </w:num>
  <w:num w:numId="8">
    <w:abstractNumId w:val="5"/>
  </w:num>
  <w:num w:numId="9">
    <w:abstractNumId w:val="14"/>
  </w:num>
  <w:num w:numId="10">
    <w:abstractNumId w:val="12"/>
  </w:num>
  <w:num w:numId="11">
    <w:abstractNumId w:val="3"/>
  </w:num>
  <w:num w:numId="12">
    <w:abstractNumId w:val="4"/>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F"/>
    <w:rsid w:val="00040B2F"/>
    <w:rsid w:val="00102827"/>
    <w:rsid w:val="00346AC4"/>
    <w:rsid w:val="00480764"/>
    <w:rsid w:val="00481108"/>
    <w:rsid w:val="004C2A4B"/>
    <w:rsid w:val="004E49E2"/>
    <w:rsid w:val="00561367"/>
    <w:rsid w:val="0057622E"/>
    <w:rsid w:val="006F0E78"/>
    <w:rsid w:val="008A2762"/>
    <w:rsid w:val="008B07D7"/>
    <w:rsid w:val="009E47E8"/>
    <w:rsid w:val="00A73284"/>
    <w:rsid w:val="00BF1220"/>
    <w:rsid w:val="00FF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5A06"/>
  <w15:chartTrackingRefBased/>
  <w15:docId w15:val="{D83DE7EF-2E64-4C06-9FEF-E93E47DD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40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B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0B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B2F"/>
    <w:rPr>
      <w:rFonts w:ascii="Times New Roman" w:eastAsia="Times New Roman" w:hAnsi="Times New Roman" w:cs="Times New Roman"/>
      <w:b/>
      <w:bCs/>
      <w:sz w:val="24"/>
      <w:szCs w:val="24"/>
    </w:rPr>
  </w:style>
  <w:style w:type="character" w:styleId="Strong">
    <w:name w:val="Strong"/>
    <w:basedOn w:val="DefaultParagraphFont"/>
    <w:uiPriority w:val="22"/>
    <w:qFormat/>
    <w:rsid w:val="00040B2F"/>
    <w:rPr>
      <w:b/>
      <w:bCs/>
    </w:rPr>
  </w:style>
  <w:style w:type="paragraph" w:customStyle="1" w:styleId="break-words">
    <w:name w:val="break-words"/>
    <w:basedOn w:val="Normal"/>
    <w:rsid w:val="00040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02679">
      <w:bodyDiv w:val="1"/>
      <w:marLeft w:val="0"/>
      <w:marRight w:val="0"/>
      <w:marTop w:val="0"/>
      <w:marBottom w:val="0"/>
      <w:divBdr>
        <w:top w:val="none" w:sz="0" w:space="0" w:color="auto"/>
        <w:left w:val="none" w:sz="0" w:space="0" w:color="auto"/>
        <w:bottom w:val="none" w:sz="0" w:space="0" w:color="auto"/>
        <w:right w:val="none" w:sz="0" w:space="0" w:color="auto"/>
      </w:divBdr>
      <w:divsChild>
        <w:div w:id="917592377">
          <w:marLeft w:val="0"/>
          <w:marRight w:val="0"/>
          <w:marTop w:val="0"/>
          <w:marBottom w:val="0"/>
          <w:divBdr>
            <w:top w:val="none" w:sz="0" w:space="0" w:color="auto"/>
            <w:left w:val="none" w:sz="0" w:space="0" w:color="auto"/>
            <w:bottom w:val="none" w:sz="0" w:space="0" w:color="auto"/>
            <w:right w:val="none" w:sz="0" w:space="0" w:color="auto"/>
          </w:divBdr>
        </w:div>
      </w:divsChild>
    </w:div>
    <w:div w:id="20393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0lab.io/blog/opentelemetry-la-gi" TargetMode="External"/><Relationship Id="rId3" Type="http://schemas.openxmlformats.org/officeDocument/2006/relationships/styles" Target="styles.xml"/><Relationship Id="rId7" Type="http://schemas.openxmlformats.org/officeDocument/2006/relationships/hyperlink" Target="https://200lab.io/blog/opentelemetry-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200lab.io/blog/opentelemetry-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EEDF-4217-499C-88A9-91499C33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Bui Minh (HO.NOC)</dc:creator>
  <cp:keywords/>
  <dc:description/>
  <cp:lastModifiedBy>Tri Bui Minh (HO.NOC)</cp:lastModifiedBy>
  <cp:revision>6</cp:revision>
  <dcterms:created xsi:type="dcterms:W3CDTF">2025-04-18T08:58:00Z</dcterms:created>
  <dcterms:modified xsi:type="dcterms:W3CDTF">2025-04-25T03:51:00Z</dcterms:modified>
</cp:coreProperties>
</file>