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542A1" w14:textId="77777777" w:rsidR="00A6484D" w:rsidRDefault="00000000">
      <w:pPr>
        <w:pStyle w:val="Heading1"/>
        <w:jc w:val="center"/>
      </w:pPr>
      <w:bookmarkStart w:id="0" w:name="_heading=h.agn6faykp64" w:colFirst="0" w:colLast="0"/>
      <w:bookmarkEnd w:id="0"/>
      <w:r>
        <w:t>CSCI 480 – Capstone I</w:t>
      </w:r>
    </w:p>
    <w:p w14:paraId="5799CAD1" w14:textId="77777777" w:rsidR="00A6484D" w:rsidRDefault="00000000">
      <w:pPr>
        <w:pStyle w:val="Heading1"/>
        <w:jc w:val="center"/>
      </w:pPr>
      <w:bookmarkStart w:id="1" w:name="_heading=h.t0e27tza7q7l" w:colFirst="0" w:colLast="0"/>
      <w:bookmarkEnd w:id="1"/>
      <w:r>
        <w:t>Minimum Viable Product Certification</w:t>
      </w:r>
    </w:p>
    <w:p w14:paraId="420693D6" w14:textId="77777777" w:rsidR="00A6484D" w:rsidRDefault="00A6484D"/>
    <w:p w14:paraId="11623F67" w14:textId="77777777" w:rsidR="00A6484D" w:rsidRDefault="00000000">
      <w:r>
        <w:t xml:space="preserve">The minimum viable product (MVP) requirement is designed to ensure that students will be able to successfully complete in CSCI 481 the project they proposed in CSCI 480.  As such, the students must show that they have developed </w:t>
      </w:r>
      <w:proofErr w:type="gramStart"/>
      <w:r>
        <w:t>a</w:t>
      </w:r>
      <w:proofErr w:type="gramEnd"/>
      <w:r>
        <w:t xml:space="preserve"> MVP that satisfactorily demonstrates that they will be able to complete a project of sufficient quality.</w:t>
      </w:r>
    </w:p>
    <w:p w14:paraId="012710EA" w14:textId="77777777" w:rsidR="00A6484D" w:rsidRDefault="00000000">
      <w:r>
        <w:t>For certification: create a copy of this document, give edit permissions to your mentor and the instructor, and have them enter their name and date in the respective space below when all criteria have been met.</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7980"/>
      </w:tblGrid>
      <w:tr w:rsidR="00A6484D" w14:paraId="551C5A58" w14:textId="77777777">
        <w:tc>
          <w:tcPr>
            <w:tcW w:w="1380" w:type="dxa"/>
            <w:tcBorders>
              <w:top w:val="nil"/>
              <w:left w:val="nil"/>
              <w:bottom w:val="nil"/>
              <w:right w:val="nil"/>
            </w:tcBorders>
            <w:shd w:val="clear" w:color="auto" w:fill="auto"/>
            <w:tcMar>
              <w:top w:w="0" w:type="dxa"/>
              <w:left w:w="0" w:type="dxa"/>
              <w:bottom w:w="0" w:type="dxa"/>
              <w:right w:w="0" w:type="dxa"/>
            </w:tcMar>
          </w:tcPr>
          <w:p w14:paraId="52C080DA" w14:textId="77777777" w:rsidR="00A6484D" w:rsidRDefault="00000000">
            <w:pPr>
              <w:widowControl w:val="0"/>
              <w:pBdr>
                <w:top w:val="nil"/>
                <w:left w:val="nil"/>
                <w:bottom w:val="nil"/>
                <w:right w:val="nil"/>
                <w:between w:val="nil"/>
              </w:pBdr>
              <w:spacing w:after="0"/>
            </w:pPr>
            <w:r>
              <w:br/>
              <w:t>Student:</w:t>
            </w:r>
          </w:p>
        </w:tc>
        <w:tc>
          <w:tcPr>
            <w:tcW w:w="7980" w:type="dxa"/>
            <w:tcBorders>
              <w:top w:val="nil"/>
              <w:left w:val="nil"/>
              <w:right w:val="nil"/>
            </w:tcBorders>
            <w:shd w:val="clear" w:color="auto" w:fill="auto"/>
            <w:tcMar>
              <w:top w:w="0" w:type="dxa"/>
              <w:left w:w="0" w:type="dxa"/>
              <w:bottom w:w="0" w:type="dxa"/>
              <w:right w:w="0" w:type="dxa"/>
            </w:tcMar>
          </w:tcPr>
          <w:p w14:paraId="3E1C0C9B" w14:textId="05224F4B" w:rsidR="00A6484D" w:rsidRDefault="00FC1BC4">
            <w:pPr>
              <w:widowControl w:val="0"/>
              <w:pBdr>
                <w:top w:val="nil"/>
                <w:left w:val="nil"/>
                <w:bottom w:val="nil"/>
                <w:right w:val="nil"/>
                <w:between w:val="nil"/>
              </w:pBdr>
              <w:spacing w:after="0"/>
            </w:pPr>
            <w:r>
              <w:t>Brian Mungal</w:t>
            </w:r>
          </w:p>
        </w:tc>
      </w:tr>
    </w:tbl>
    <w:p w14:paraId="3BC2B91C" w14:textId="77777777" w:rsidR="00A6484D" w:rsidRDefault="00A6484D"/>
    <w:p w14:paraId="38444A87" w14:textId="77777777" w:rsidR="00A6484D" w:rsidRDefault="00000000">
      <w:r>
        <w:t xml:space="preserve">Has met all the following criteria: </w:t>
      </w:r>
    </w:p>
    <w:p w14:paraId="2EEBF157" w14:textId="77777777" w:rsidR="00A6484D" w:rsidRDefault="00000000">
      <w:pPr>
        <w:numPr>
          <w:ilvl w:val="0"/>
          <w:numId w:val="1"/>
        </w:numPr>
      </w:pPr>
      <w:r>
        <w:t>They must show they have access to and knowledge of all tools (e.g. IDEs, languages, data) to develop the application proposed.</w:t>
      </w:r>
    </w:p>
    <w:p w14:paraId="2C965758" w14:textId="77777777" w:rsidR="00A6484D" w:rsidRDefault="00000000">
      <w:pPr>
        <w:numPr>
          <w:ilvl w:val="0"/>
          <w:numId w:val="1"/>
        </w:numPr>
      </w:pPr>
      <w:r>
        <w:t xml:space="preserve">They must show they have created a working application that utilizes the </w:t>
      </w:r>
      <w:proofErr w:type="gramStart"/>
      <w:r>
        <w:t>aforementioned technologies</w:t>
      </w:r>
      <w:proofErr w:type="gramEnd"/>
      <w:r>
        <w:t xml:space="preserve"> to perform the basic operations of the application proposed as described in the MVP Checklist from the Project Proposal and MVP Preliminary Summary document and "Mentor Preliminary Assessment and Approval" assignment.</w:t>
      </w:r>
    </w:p>
    <w:p w14:paraId="1EA1A26A" w14:textId="77777777" w:rsidR="00A6484D" w:rsidRDefault="00000000">
      <w:pPr>
        <w:numPr>
          <w:ilvl w:val="0"/>
          <w:numId w:val="1"/>
        </w:numPr>
      </w:pPr>
      <w:r>
        <w:t xml:space="preserve">They have shared their MVP code (via </w:t>
      </w:r>
      <w:proofErr w:type="spellStart"/>
      <w:r>
        <w:t>github</w:t>
      </w:r>
      <w:proofErr w:type="spellEnd"/>
      <w:r>
        <w:t>, a Google Drive folder, or similar) with their mentor and instructor.</w:t>
      </w:r>
    </w:p>
    <w:p w14:paraId="39E06F03" w14:textId="77777777" w:rsidR="00A6484D" w:rsidRDefault="00A6484D"/>
    <w:p w14:paraId="720F89E6" w14:textId="77777777" w:rsidR="00A6484D" w:rsidRDefault="00000000">
      <w:r>
        <w:t>Comments/Notes:</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6484D" w14:paraId="5498D88E" w14:textId="77777777">
        <w:trPr>
          <w:trHeight w:val="2100"/>
        </w:trPr>
        <w:tc>
          <w:tcPr>
            <w:tcW w:w="9360" w:type="dxa"/>
            <w:shd w:val="clear" w:color="auto" w:fill="F3F3F3"/>
            <w:tcMar>
              <w:top w:w="100" w:type="dxa"/>
              <w:left w:w="100" w:type="dxa"/>
              <w:bottom w:w="100" w:type="dxa"/>
              <w:right w:w="100" w:type="dxa"/>
            </w:tcMar>
          </w:tcPr>
          <w:p w14:paraId="661F38F2" w14:textId="3BE9B925" w:rsidR="00A6484D" w:rsidRDefault="0095611D">
            <w:pPr>
              <w:widowControl w:val="0"/>
              <w:pBdr>
                <w:top w:val="nil"/>
                <w:left w:val="nil"/>
                <w:bottom w:val="nil"/>
                <w:right w:val="nil"/>
                <w:between w:val="nil"/>
              </w:pBdr>
              <w:spacing w:after="0"/>
            </w:pPr>
            <w:r>
              <w:lastRenderedPageBreak/>
              <w:t xml:space="preserve">It appears that basic </w:t>
            </w:r>
            <w:proofErr w:type="spellStart"/>
            <w:r>
              <w:t>basic</w:t>
            </w:r>
            <w:proofErr w:type="spellEnd"/>
            <w:r>
              <w:t xml:space="preserve"> functionality is working, a MQTT message can be sent from Home Assistant to automate the light connected to </w:t>
            </w:r>
            <w:proofErr w:type="gramStart"/>
            <w:r>
              <w:t>a</w:t>
            </w:r>
            <w:proofErr w:type="gramEnd"/>
            <w:r>
              <w:t xml:space="preserve"> RPI.  However, this is not really all that new or exciting.  For 481, you’ve got to step it up a few notches.  Allow the light to be programmed from HA so that it could run a multi-colored light and do interesting things with it, for instance cycle through colors using a 3-dimensional sine wave.  Provide at least a couple of these types of functions, </w:t>
            </w:r>
            <w:proofErr w:type="spellStart"/>
            <w:r>
              <w:t>perlin</w:t>
            </w:r>
            <w:proofErr w:type="spellEnd"/>
            <w:r>
              <w:t xml:space="preserve"> noise, </w:t>
            </w:r>
            <w:proofErr w:type="spellStart"/>
            <w:r>
              <w:t>etc</w:t>
            </w:r>
            <w:proofErr w:type="spellEnd"/>
            <w:r>
              <w:t>, that HA can activate and parameterize to get smooth lighting.  There’s a couple of use cases for this, for instance, dimming lights automatically to the ambient outdoor light or time of day, holiday or event lighting, syncing lighting to music or movies being played through HA aware equipment, choosing lighting to color-correct a picture or something based upon a gray card (for photography, for instance). So on and so on.</w:t>
            </w:r>
          </w:p>
          <w:p w14:paraId="56D8906D" w14:textId="77777777" w:rsidR="00A6484D" w:rsidRDefault="00A6484D">
            <w:pPr>
              <w:widowControl w:val="0"/>
              <w:pBdr>
                <w:top w:val="nil"/>
                <w:left w:val="nil"/>
                <w:bottom w:val="nil"/>
                <w:right w:val="nil"/>
                <w:between w:val="nil"/>
              </w:pBdr>
              <w:spacing w:after="0"/>
            </w:pPr>
          </w:p>
          <w:p w14:paraId="4D2990BF" w14:textId="77777777" w:rsidR="00A6484D" w:rsidRDefault="00A6484D">
            <w:pPr>
              <w:widowControl w:val="0"/>
              <w:pBdr>
                <w:top w:val="nil"/>
                <w:left w:val="nil"/>
                <w:bottom w:val="nil"/>
                <w:right w:val="nil"/>
                <w:between w:val="nil"/>
              </w:pBdr>
              <w:spacing w:after="0"/>
            </w:pPr>
          </w:p>
          <w:p w14:paraId="4EA2BF7C" w14:textId="77777777" w:rsidR="00A6484D" w:rsidRDefault="00A6484D">
            <w:pPr>
              <w:widowControl w:val="0"/>
              <w:pBdr>
                <w:top w:val="nil"/>
                <w:left w:val="nil"/>
                <w:bottom w:val="nil"/>
                <w:right w:val="nil"/>
                <w:between w:val="nil"/>
              </w:pBdr>
              <w:spacing w:after="0"/>
            </w:pPr>
          </w:p>
        </w:tc>
      </w:tr>
    </w:tbl>
    <w:p w14:paraId="06B897A1" w14:textId="77777777" w:rsidR="00A6484D" w:rsidRDefault="00A6484D"/>
    <w:p w14:paraId="729DBF5F" w14:textId="77777777" w:rsidR="00A6484D" w:rsidRDefault="00A6484D"/>
    <w:tbl>
      <w:tblPr>
        <w:tblStyle w:val="a4"/>
        <w:tblW w:w="9375" w:type="dxa"/>
        <w:tblLayout w:type="fixed"/>
        <w:tblLook w:val="0600" w:firstRow="0" w:lastRow="0" w:firstColumn="0" w:lastColumn="0" w:noHBand="1" w:noVBand="1"/>
      </w:tblPr>
      <w:tblGrid>
        <w:gridCol w:w="1245"/>
        <w:gridCol w:w="3900"/>
        <w:gridCol w:w="450"/>
        <w:gridCol w:w="810"/>
        <w:gridCol w:w="2970"/>
      </w:tblGrid>
      <w:tr w:rsidR="00A6484D" w14:paraId="07160791" w14:textId="77777777">
        <w:tc>
          <w:tcPr>
            <w:tcW w:w="1245" w:type="dxa"/>
            <w:tcBorders>
              <w:top w:val="nil"/>
              <w:left w:val="nil"/>
              <w:bottom w:val="nil"/>
              <w:right w:val="nil"/>
            </w:tcBorders>
            <w:shd w:val="clear" w:color="auto" w:fill="auto"/>
            <w:tcMar>
              <w:top w:w="0" w:type="dxa"/>
              <w:left w:w="0" w:type="dxa"/>
              <w:bottom w:w="0" w:type="dxa"/>
              <w:right w:w="0" w:type="dxa"/>
            </w:tcMar>
          </w:tcPr>
          <w:p w14:paraId="28C38F15" w14:textId="77777777" w:rsidR="00A6484D" w:rsidRDefault="00000000">
            <w:pPr>
              <w:widowControl w:val="0"/>
              <w:pBdr>
                <w:top w:val="nil"/>
                <w:left w:val="nil"/>
                <w:bottom w:val="nil"/>
                <w:right w:val="nil"/>
                <w:between w:val="nil"/>
              </w:pBdr>
              <w:spacing w:after="0"/>
            </w:pPr>
            <w:r>
              <w:t>Mentor:</w:t>
            </w:r>
          </w:p>
        </w:tc>
        <w:tc>
          <w:tcPr>
            <w:tcW w:w="3900" w:type="dxa"/>
            <w:tcBorders>
              <w:top w:val="nil"/>
              <w:left w:val="nil"/>
              <w:bottom w:val="single" w:sz="8" w:space="0" w:color="000000"/>
              <w:right w:val="nil"/>
            </w:tcBorders>
            <w:shd w:val="clear" w:color="auto" w:fill="auto"/>
            <w:tcMar>
              <w:top w:w="0" w:type="dxa"/>
              <w:left w:w="0" w:type="dxa"/>
              <w:bottom w:w="0" w:type="dxa"/>
              <w:right w:w="0" w:type="dxa"/>
            </w:tcMar>
          </w:tcPr>
          <w:p w14:paraId="7154DDEF" w14:textId="6ABAC6EB" w:rsidR="00A6484D" w:rsidRDefault="0095611D">
            <w:pPr>
              <w:widowControl w:val="0"/>
              <w:pBdr>
                <w:top w:val="nil"/>
                <w:left w:val="nil"/>
                <w:bottom w:val="nil"/>
                <w:right w:val="nil"/>
                <w:between w:val="nil"/>
              </w:pBdr>
              <w:spacing w:after="0"/>
            </w:pPr>
            <w:r>
              <w:t xml:space="preserve">Kenneth </w:t>
            </w:r>
            <w:proofErr w:type="spellStart"/>
            <w:r>
              <w:t>Bogert</w:t>
            </w:r>
            <w:proofErr w:type="spellEnd"/>
          </w:p>
        </w:tc>
        <w:tc>
          <w:tcPr>
            <w:tcW w:w="450" w:type="dxa"/>
            <w:tcBorders>
              <w:top w:val="nil"/>
              <w:left w:val="nil"/>
              <w:bottom w:val="nil"/>
              <w:right w:val="nil"/>
            </w:tcBorders>
            <w:shd w:val="clear" w:color="auto" w:fill="auto"/>
            <w:tcMar>
              <w:top w:w="0" w:type="dxa"/>
              <w:left w:w="0" w:type="dxa"/>
              <w:bottom w:w="0" w:type="dxa"/>
              <w:right w:w="0" w:type="dxa"/>
            </w:tcMar>
          </w:tcPr>
          <w:p w14:paraId="5FD31AB3" w14:textId="77777777" w:rsidR="00A6484D" w:rsidRDefault="00A6484D">
            <w:pPr>
              <w:widowControl w:val="0"/>
              <w:pBdr>
                <w:top w:val="nil"/>
                <w:left w:val="nil"/>
                <w:bottom w:val="nil"/>
                <w:right w:val="nil"/>
                <w:between w:val="nil"/>
              </w:pBdr>
              <w:spacing w:after="0"/>
            </w:pPr>
          </w:p>
        </w:tc>
        <w:tc>
          <w:tcPr>
            <w:tcW w:w="810" w:type="dxa"/>
            <w:tcBorders>
              <w:top w:val="nil"/>
              <w:left w:val="nil"/>
              <w:bottom w:val="nil"/>
              <w:right w:val="nil"/>
            </w:tcBorders>
            <w:shd w:val="clear" w:color="auto" w:fill="auto"/>
            <w:tcMar>
              <w:top w:w="0" w:type="dxa"/>
              <w:left w:w="0" w:type="dxa"/>
              <w:bottom w:w="0" w:type="dxa"/>
              <w:right w:w="0" w:type="dxa"/>
            </w:tcMar>
          </w:tcPr>
          <w:p w14:paraId="40B42F0D" w14:textId="77777777" w:rsidR="00A6484D" w:rsidRDefault="00000000">
            <w:pPr>
              <w:widowControl w:val="0"/>
              <w:pBdr>
                <w:top w:val="nil"/>
                <w:left w:val="nil"/>
                <w:bottom w:val="nil"/>
                <w:right w:val="nil"/>
                <w:between w:val="nil"/>
              </w:pBdr>
              <w:spacing w:after="0"/>
            </w:pPr>
            <w:r>
              <w:t>Date:</w:t>
            </w:r>
          </w:p>
        </w:tc>
        <w:tc>
          <w:tcPr>
            <w:tcW w:w="2970" w:type="dxa"/>
            <w:tcBorders>
              <w:top w:val="nil"/>
              <w:left w:val="nil"/>
              <w:bottom w:val="single" w:sz="8" w:space="0" w:color="000000"/>
              <w:right w:val="nil"/>
            </w:tcBorders>
            <w:shd w:val="clear" w:color="auto" w:fill="auto"/>
            <w:tcMar>
              <w:top w:w="0" w:type="dxa"/>
              <w:left w:w="0" w:type="dxa"/>
              <w:bottom w:w="0" w:type="dxa"/>
              <w:right w:w="0" w:type="dxa"/>
            </w:tcMar>
          </w:tcPr>
          <w:p w14:paraId="5B7DE062" w14:textId="13D3FEFD" w:rsidR="00A6484D" w:rsidRDefault="0095611D">
            <w:pPr>
              <w:widowControl w:val="0"/>
              <w:pBdr>
                <w:top w:val="nil"/>
                <w:left w:val="nil"/>
                <w:bottom w:val="nil"/>
                <w:right w:val="nil"/>
                <w:between w:val="nil"/>
              </w:pBdr>
              <w:spacing w:after="0"/>
            </w:pPr>
            <w:r>
              <w:t>5/6/2025</w:t>
            </w:r>
          </w:p>
        </w:tc>
      </w:tr>
      <w:tr w:rsidR="00A6484D" w14:paraId="4839B293" w14:textId="77777777">
        <w:tc>
          <w:tcPr>
            <w:tcW w:w="1245" w:type="dxa"/>
            <w:tcBorders>
              <w:top w:val="nil"/>
              <w:left w:val="nil"/>
              <w:bottom w:val="nil"/>
              <w:right w:val="nil"/>
            </w:tcBorders>
            <w:shd w:val="clear" w:color="auto" w:fill="auto"/>
            <w:tcMar>
              <w:top w:w="0" w:type="dxa"/>
              <w:left w:w="0" w:type="dxa"/>
              <w:bottom w:w="0" w:type="dxa"/>
              <w:right w:w="0" w:type="dxa"/>
            </w:tcMar>
          </w:tcPr>
          <w:p w14:paraId="732CF1BB" w14:textId="77777777" w:rsidR="00A6484D" w:rsidRDefault="00000000">
            <w:pPr>
              <w:widowControl w:val="0"/>
              <w:spacing w:after="0"/>
            </w:pPr>
            <w:r>
              <w:br/>
              <w:t>Instructor:</w:t>
            </w:r>
          </w:p>
        </w:tc>
        <w:tc>
          <w:tcPr>
            <w:tcW w:w="3900"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1E428BA5" w14:textId="77777777" w:rsidR="00A6484D" w:rsidRDefault="00A6484D">
            <w:pPr>
              <w:widowControl w:val="0"/>
              <w:pBdr>
                <w:top w:val="nil"/>
                <w:left w:val="nil"/>
                <w:bottom w:val="nil"/>
                <w:right w:val="nil"/>
                <w:between w:val="nil"/>
              </w:pBdr>
              <w:spacing w:after="0"/>
            </w:pPr>
          </w:p>
        </w:tc>
        <w:tc>
          <w:tcPr>
            <w:tcW w:w="450" w:type="dxa"/>
            <w:tcBorders>
              <w:top w:val="nil"/>
              <w:left w:val="nil"/>
              <w:bottom w:val="nil"/>
              <w:right w:val="nil"/>
            </w:tcBorders>
            <w:shd w:val="clear" w:color="auto" w:fill="auto"/>
            <w:tcMar>
              <w:top w:w="0" w:type="dxa"/>
              <w:left w:w="0" w:type="dxa"/>
              <w:bottom w:w="0" w:type="dxa"/>
              <w:right w:w="0" w:type="dxa"/>
            </w:tcMar>
          </w:tcPr>
          <w:p w14:paraId="79F40464" w14:textId="77777777" w:rsidR="00A6484D" w:rsidRDefault="00A6484D">
            <w:pPr>
              <w:widowControl w:val="0"/>
              <w:spacing w:after="0"/>
            </w:pPr>
          </w:p>
        </w:tc>
        <w:tc>
          <w:tcPr>
            <w:tcW w:w="810" w:type="dxa"/>
            <w:tcBorders>
              <w:top w:val="nil"/>
              <w:left w:val="nil"/>
              <w:bottom w:val="nil"/>
              <w:right w:val="nil"/>
            </w:tcBorders>
            <w:shd w:val="clear" w:color="auto" w:fill="auto"/>
            <w:tcMar>
              <w:top w:w="0" w:type="dxa"/>
              <w:left w:w="0" w:type="dxa"/>
              <w:bottom w:w="0" w:type="dxa"/>
              <w:right w:w="0" w:type="dxa"/>
            </w:tcMar>
          </w:tcPr>
          <w:p w14:paraId="21596D29" w14:textId="77777777" w:rsidR="00A6484D" w:rsidRDefault="00000000">
            <w:pPr>
              <w:widowControl w:val="0"/>
              <w:spacing w:after="0"/>
            </w:pPr>
            <w:r>
              <w:br/>
              <w:t>Date:</w:t>
            </w:r>
          </w:p>
        </w:tc>
        <w:tc>
          <w:tcPr>
            <w:tcW w:w="2970" w:type="dxa"/>
            <w:tcBorders>
              <w:top w:val="single" w:sz="8" w:space="0" w:color="000000"/>
              <w:left w:val="nil"/>
              <w:bottom w:val="single" w:sz="8" w:space="0" w:color="000000"/>
              <w:right w:val="nil"/>
            </w:tcBorders>
            <w:shd w:val="clear" w:color="auto" w:fill="auto"/>
            <w:tcMar>
              <w:top w:w="0" w:type="dxa"/>
              <w:left w:w="0" w:type="dxa"/>
              <w:bottom w:w="0" w:type="dxa"/>
              <w:right w:w="0" w:type="dxa"/>
            </w:tcMar>
          </w:tcPr>
          <w:p w14:paraId="7EBD88E5" w14:textId="77777777" w:rsidR="00A6484D" w:rsidRDefault="00000000">
            <w:pPr>
              <w:widowControl w:val="0"/>
              <w:pBdr>
                <w:top w:val="nil"/>
                <w:left w:val="nil"/>
                <w:bottom w:val="nil"/>
                <w:right w:val="nil"/>
                <w:between w:val="nil"/>
              </w:pBdr>
              <w:spacing w:after="0"/>
            </w:pPr>
            <w:r>
              <w:br/>
            </w:r>
          </w:p>
        </w:tc>
      </w:tr>
    </w:tbl>
    <w:p w14:paraId="68849521" w14:textId="77777777" w:rsidR="00A6484D" w:rsidRDefault="00A6484D">
      <w:pPr>
        <w:spacing w:after="0"/>
      </w:pPr>
    </w:p>
    <w:p w14:paraId="415A0A20" w14:textId="77777777" w:rsidR="00A6484D" w:rsidRDefault="00A6484D">
      <w:pPr>
        <w:spacing w:after="0"/>
      </w:pPr>
    </w:p>
    <w:p w14:paraId="3643401F" w14:textId="77777777" w:rsidR="00A6484D" w:rsidRDefault="00000000">
      <w:r>
        <w:rPr>
          <w:b/>
        </w:rPr>
        <w:t xml:space="preserve">Note to the student: </w:t>
      </w:r>
      <w:r>
        <w:t>you must also submit your code when submitting this document (preferably a GitHub link).</w:t>
      </w:r>
    </w:p>
    <w:sectPr w:rsidR="00A6484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A3ED9" w14:textId="77777777" w:rsidR="00F158B8" w:rsidRDefault="00F158B8">
      <w:pPr>
        <w:spacing w:after="0"/>
      </w:pPr>
      <w:r>
        <w:separator/>
      </w:r>
    </w:p>
  </w:endnote>
  <w:endnote w:type="continuationSeparator" w:id="0">
    <w:p w14:paraId="39E143C0" w14:textId="77777777" w:rsidR="00F158B8" w:rsidRDefault="00F158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1BA24A61-D265-6B4B-A440-D17BA249EC64}"/>
  </w:font>
  <w:font w:name="Nunito Sans">
    <w:panose1 w:val="00000000000000000000"/>
    <w:charset w:val="4D"/>
    <w:family w:val="auto"/>
    <w:pitch w:val="variable"/>
    <w:sig w:usb0="A00002FF" w:usb1="5000204B" w:usb2="00000000" w:usb3="00000000" w:csb0="00000197" w:csb1="00000000"/>
    <w:embedRegular r:id="rId2" w:fontKey="{37145BBE-58B1-C34F-BC64-4AC24ED2741F}"/>
    <w:embedBold r:id="rId3" w:fontKey="{2690A7BE-87D6-B34E-9D51-6D9086B92EE2}"/>
    <w:embedItalic r:id="rId4" w:fontKey="{60551358-6C27-D84D-8609-028146F46569}"/>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embedRegular r:id="rId7" w:fontKey="{60BCBDCC-A467-1C4D-9F02-CD857F1DC047}"/>
  </w:font>
  <w:font w:name="Calibri">
    <w:panose1 w:val="020F0502020204030204"/>
    <w:charset w:val="00"/>
    <w:family w:val="swiss"/>
    <w:pitch w:val="variable"/>
    <w:sig w:usb0="E0002AFF" w:usb1="C000247B" w:usb2="00000009" w:usb3="00000000" w:csb0="000001FF" w:csb1="00000000"/>
    <w:embedRegular r:id="rId8" w:fontKey="{FEF122DA-D3D2-8342-9410-4ADF9A478ED1}"/>
  </w:font>
  <w:font w:name="Cambria">
    <w:panose1 w:val="02040503050406030204"/>
    <w:charset w:val="00"/>
    <w:family w:val="roman"/>
    <w:notTrueType/>
    <w:pitch w:val="variable"/>
    <w:sig w:usb0="E00002FF" w:usb1="400004FF" w:usb2="00000000" w:usb3="00000000" w:csb0="0000019F" w:csb1="00000000"/>
    <w:embedRegular r:id="rId9" w:fontKey="{93B62F4B-4AF2-9D49-9EEC-6D0123C7C8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7F9BEA" w14:textId="77777777" w:rsidR="00F158B8" w:rsidRDefault="00F158B8">
      <w:pPr>
        <w:spacing w:after="0"/>
      </w:pPr>
      <w:r>
        <w:separator/>
      </w:r>
    </w:p>
  </w:footnote>
  <w:footnote w:type="continuationSeparator" w:id="0">
    <w:p w14:paraId="180A3C4D" w14:textId="77777777" w:rsidR="00F158B8" w:rsidRDefault="00F158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17D0A" w14:textId="77777777" w:rsidR="00A6484D" w:rsidRDefault="00000000">
    <w:pPr>
      <w:jc w:val="right"/>
    </w:pPr>
    <w:r>
      <w:t>Homework 12</w:t>
    </w:r>
    <w:r>
      <w:br/>
      <w:t>Due 5/7/2025 at 11:59PM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A62F56"/>
    <w:multiLevelType w:val="multilevel"/>
    <w:tmpl w:val="539E3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712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4D"/>
    <w:rsid w:val="0045037B"/>
    <w:rsid w:val="004D2765"/>
    <w:rsid w:val="0095611D"/>
    <w:rsid w:val="00A6484D"/>
    <w:rsid w:val="00B40A8C"/>
    <w:rsid w:val="00C074BF"/>
    <w:rsid w:val="00F158B8"/>
    <w:rsid w:val="00FC1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B7EEE1"/>
  <w15:docId w15:val="{76EC55E0-BAD2-8043-A2A6-4D42B7BE5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Nunito Sans" w:eastAsia="Nunito Sans" w:hAnsi="Nunito Sans" w:cs="Nunito Sans"/>
        <w:color w:val="434343"/>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rFonts w:ascii="Helvetica Neue" w:eastAsia="Helvetica Neue" w:hAnsi="Helvetica Neue" w:cs="Helvetica Neue"/>
      <w:b/>
      <w:sz w:val="36"/>
      <w:szCs w:val="36"/>
    </w:rPr>
  </w:style>
  <w:style w:type="paragraph" w:styleId="Heading2">
    <w:name w:val="heading 2"/>
    <w:basedOn w:val="Normal"/>
    <w:next w:val="Normal"/>
    <w:uiPriority w:val="9"/>
    <w:semiHidden/>
    <w:unhideWhenUsed/>
    <w:qFormat/>
    <w:pPr>
      <w:keepNext/>
      <w:keepLines/>
      <w:spacing w:before="360" w:after="0"/>
      <w:outlineLvl w:val="1"/>
    </w:pPr>
    <w:rPr>
      <w:rFonts w:ascii="Helvetica Neue" w:eastAsia="Helvetica Neue" w:hAnsi="Helvetica Neue" w:cs="Helvetica Neue"/>
      <w:b/>
      <w:sz w:val="30"/>
      <w:szCs w:val="30"/>
    </w:rPr>
  </w:style>
  <w:style w:type="paragraph" w:styleId="Heading3">
    <w:name w:val="heading 3"/>
    <w:basedOn w:val="Normal"/>
    <w:next w:val="Normal"/>
    <w:uiPriority w:val="9"/>
    <w:semiHidden/>
    <w:unhideWhenUsed/>
    <w:qFormat/>
    <w:pPr>
      <w:keepNext/>
      <w:keepLines/>
      <w:spacing w:before="32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Helvetica Neue" w:eastAsia="Helvetica Neue" w:hAnsi="Helvetica Neue" w:cs="Helvetica Neue"/>
      <w:b/>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8sf2Iy/7+SlvZUG5B6auxL57XA==">CgMxLjAyDWguYWduNmZheWtwNjQyDmgudDBlMjd0emE3cTdsOAByITFKWjhyV0tqVGw0OXJaNUUtd1VsLS1pR0kyUEVHQW9uTg==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Bogert</cp:lastModifiedBy>
  <cp:revision>2</cp:revision>
  <dcterms:created xsi:type="dcterms:W3CDTF">2025-05-06T18:04:00Z</dcterms:created>
  <dcterms:modified xsi:type="dcterms:W3CDTF">2025-05-06T18:04:00Z</dcterms:modified>
</cp:coreProperties>
</file>