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firstLine="720" w:firstLineChars="0"/>
        <w:jc w:val="center"/>
        <w:rPr>
          <w:rFonts w:ascii="Times New Roman" w:hAnsi="Times New Roman" w:cs="Times New Roman"/>
          <w:b/>
          <w:sz w:val="40"/>
          <w:szCs w:val="40"/>
        </w:rPr>
      </w:pPr>
      <w:r>
        <w:pict>
          <v:line id="_x0000_s1031" o:spid="_x0000_s1031" o:spt="20" style="position:absolute;left:0pt;margin-left:-22.5pt;margin-top:-3pt;height:0pt;width:494.25pt;z-index:251666432;mso-width-relative:page;mso-height-relative:page;" coordsize="21600,21600">
            <v:path arrowok="t"/>
            <v:fill focussize="0,0"/>
            <v:stroke weight="6pt" linestyle="thickBetweenThin"/>
            <v:imagedata o:title=""/>
            <o:lock v:ext="edit"/>
          </v:line>
        </w:pict>
      </w:r>
      <w:r>
        <w:rPr>
          <w:rFonts w:ascii="Arial Narrow" w:hAnsi="Arial Narrow"/>
          <w:sz w:val="24"/>
          <w:szCs w:val="24"/>
        </w:rPr>
        <w:pict>
          <v:line id="_x0000_s1032" o:spid="_x0000_s1032" o:spt="20" style="position:absolute;left:0pt;margin-left:-22.5pt;margin-top:-3pt;height:40.25pt;width:0pt;z-index:251667456;mso-width-relative:page;mso-height-relative:page;" coordsize="21600,21600">
            <v:path arrowok="t"/>
            <v:fill focussize="0,0"/>
            <v:stroke weight="6pt" linestyle="thickBetweenThin"/>
            <v:imagedata o:title=""/>
            <o:lock v:ext="edit"/>
          </v:line>
        </w:pict>
      </w:r>
      <w:r>
        <w:rPr>
          <w:rFonts w:ascii="Arial Narrow" w:hAnsi="Arial Narrow"/>
          <w:sz w:val="24"/>
          <w:szCs w:val="24"/>
        </w:rPr>
        <w:pict>
          <v:line id="_x0000_s1033" o:spid="_x0000_s1033" o:spt="20" style="position:absolute;left:0pt;margin-left:471.75pt;margin-top:-3pt;height:40.25pt;width:0pt;z-index:251668480;mso-width-relative:page;mso-height-relative:page;" coordsize="21600,21600">
            <v:path arrowok="t"/>
            <v:fill focussize="0,0"/>
            <v:stroke weight="6pt" linestyle="thickBetweenThin"/>
            <v:imagedata o:title=""/>
            <o:lock v:ext="edit"/>
          </v:line>
        </w:pict>
      </w:r>
      <w:r>
        <w:rPr>
          <w:rFonts w:ascii="Times New Roman" w:hAnsi="Times New Roman" w:cs="Times New Roman"/>
          <w:b/>
          <w:sz w:val="52"/>
          <w:szCs w:val="52"/>
        </w:rPr>
        <w:t>B</w:t>
      </w:r>
      <w:r>
        <w:rPr>
          <w:rFonts w:ascii="Times New Roman" w:hAnsi="Times New Roman" w:cs="Times New Roman"/>
          <w:b/>
          <w:sz w:val="40"/>
          <w:szCs w:val="40"/>
        </w:rPr>
        <w:t xml:space="preserve">IO </w:t>
      </w:r>
      <w:r>
        <w:rPr>
          <w:rFonts w:ascii="Times New Roman" w:hAnsi="Times New Roman" w:cs="Times New Roman"/>
          <w:b/>
          <w:sz w:val="52"/>
          <w:szCs w:val="52"/>
        </w:rPr>
        <w:t>M</w:t>
      </w:r>
      <w:r>
        <w:rPr>
          <w:rFonts w:ascii="Times New Roman" w:hAnsi="Times New Roman" w:cs="Times New Roman"/>
          <w:b/>
          <w:sz w:val="40"/>
          <w:szCs w:val="40"/>
        </w:rPr>
        <w:t xml:space="preserve">EDICAL </w:t>
      </w:r>
      <w:r>
        <w:rPr>
          <w:rFonts w:ascii="Times New Roman" w:hAnsi="Times New Roman" w:cs="Times New Roman"/>
          <w:b/>
          <w:sz w:val="52"/>
          <w:szCs w:val="52"/>
        </w:rPr>
        <w:t>W</w:t>
      </w:r>
      <w:r>
        <w:rPr>
          <w:rFonts w:ascii="Times New Roman" w:hAnsi="Times New Roman" w:cs="Times New Roman"/>
          <w:b/>
          <w:sz w:val="40"/>
          <w:szCs w:val="40"/>
        </w:rPr>
        <w:t xml:space="preserve">ASTE </w:t>
      </w:r>
      <w:r>
        <w:rPr>
          <w:rFonts w:ascii="Times New Roman" w:hAnsi="Times New Roman" w:cs="Times New Roman"/>
          <w:b/>
          <w:sz w:val="52"/>
          <w:szCs w:val="52"/>
        </w:rPr>
        <w:t>D</w:t>
      </w:r>
      <w:r>
        <w:rPr>
          <w:rFonts w:ascii="Times New Roman" w:hAnsi="Times New Roman" w:cs="Times New Roman"/>
          <w:b/>
          <w:sz w:val="40"/>
          <w:szCs w:val="40"/>
        </w:rPr>
        <w:t xml:space="preserve">ISPOSAL </w:t>
      </w:r>
      <w:r>
        <w:rPr>
          <w:rFonts w:ascii="Times New Roman" w:hAnsi="Times New Roman" w:cs="Times New Roman"/>
          <w:b/>
          <w:sz w:val="52"/>
          <w:szCs w:val="52"/>
        </w:rPr>
        <w:t>A</w:t>
      </w:r>
      <w:r>
        <w:rPr>
          <w:rFonts w:ascii="Times New Roman" w:hAnsi="Times New Roman" w:cs="Times New Roman"/>
          <w:b/>
          <w:sz w:val="40"/>
          <w:szCs w:val="40"/>
        </w:rPr>
        <w:t>GENCY</w:t>
      </w:r>
    </w:p>
    <w:p>
      <w:pPr>
        <w:spacing w:after="0"/>
        <w:rPr>
          <w:sz w:val="16"/>
          <w:szCs w:val="16"/>
        </w:rPr>
      </w:pPr>
      <w:r>
        <w:rPr>
          <w:b/>
          <w:sz w:val="52"/>
          <w:szCs w:val="52"/>
        </w:rPr>
        <w:pict>
          <v:line id="_x0000_s1026" o:spid="_x0000_s1026" o:spt="20" style="position:absolute;left:0pt;margin-left:-22.5pt;margin-top:2.85pt;height:0pt;width:494.25pt;z-index:251661312;mso-width-relative:page;mso-height-relative:page;" coordsize="21600,21600">
            <v:path arrowok="t"/>
            <v:fill focussize="0,0"/>
            <v:stroke weight="6pt" linestyle="thickBetweenThin"/>
            <v:imagedata o:title=""/>
            <o:lock v:ext="edit"/>
          </v:line>
        </w:pict>
      </w:r>
    </w:p>
    <w:p>
      <w:pPr>
        <w:tabs>
          <w:tab w:val="left" w:pos="3315"/>
        </w:tabs>
        <w:spacing w:after="0"/>
        <w:jc w:val="center"/>
        <w:rPr>
          <w:b/>
          <w:sz w:val="36"/>
          <w:szCs w:val="36"/>
          <w:u w:val="single"/>
        </w:rPr>
      </w:pPr>
      <w:r>
        <w:rPr>
          <w:rFonts w:ascii="Arial Narrow" w:hAnsi="Arial Narrow"/>
          <w:b/>
          <w:sz w:val="24"/>
          <w:szCs w:val="24"/>
        </w:rPr>
        <w:pict>
          <v:line id="_x0000_s1027" o:spid="_x0000_s1027" o:spt="20" style="position:absolute;left:0pt;margin-left:-9pt;margin-top:11.05pt;height:60.8pt;width:0pt;z-index:251662336;mso-width-relative:page;mso-height-relative:page;" coordsize="21600,21600">
            <v:path arrowok="t"/>
            <v:fill focussize="0,0"/>
            <v:stroke weight="3pt" linestyle="thinThin"/>
            <v:imagedata o:title=""/>
            <o:lock v:ext="edit"/>
          </v:line>
        </w:pict>
      </w:r>
      <w:r>
        <w:rPr>
          <w:rFonts w:ascii="Arial Narrow" w:hAnsi="Arial Narrow"/>
          <w:sz w:val="24"/>
          <w:szCs w:val="24"/>
        </w:rPr>
        <w:pict>
          <v:line id="_x0000_s1028" o:spid="_x0000_s1028" o:spt="20" style="position:absolute;left:0pt;margin-left:459pt;margin-top:11.05pt;height:60.8pt;width:0pt;z-index:251663360;mso-width-relative:page;mso-height-relative:page;" coordsize="21600,21600">
            <v:path arrowok="t"/>
            <v:fill focussize="0,0"/>
            <v:stroke weight="3pt" linestyle="thinThin"/>
            <v:imagedata o:title=""/>
            <o:lock v:ext="edit"/>
          </v:line>
        </w:pict>
      </w:r>
      <w:r>
        <w:rPr>
          <w:rFonts w:ascii="Arial Narrow" w:hAnsi="Arial Narrow"/>
          <w:sz w:val="24"/>
          <w:szCs w:val="24"/>
        </w:rPr>
        <w:pict>
          <v:line id="_x0000_s1029" o:spid="_x0000_s1029" o:spt="20" style="position:absolute;left:0pt;margin-left:-9pt;margin-top:11.05pt;height:0pt;width:468pt;z-index:251664384;mso-width-relative:page;mso-height-relative:page;" coordsize="21600,21600">
            <v:path arrowok="t"/>
            <v:fill focussize="0,0"/>
            <v:stroke weight="3pt" linestyle="thinThin"/>
            <v:imagedata o:title=""/>
            <o:lock v:ext="edit"/>
          </v:line>
        </w:pict>
      </w:r>
    </w:p>
    <w:p>
      <w:pPr>
        <w:spacing w:after="0"/>
        <w:jc w:val="center"/>
        <w:rPr>
          <w:rFonts w:ascii="Arial Narrow" w:hAnsi="Arial Narrow"/>
        </w:rPr>
      </w:pPr>
      <w:r>
        <w:rPr>
          <w:rFonts w:ascii="Arial Narrow" w:hAnsi="Arial Narrow"/>
          <w:b/>
        </w:rPr>
        <w:t>CBMWTF WORKS:</w:t>
      </w:r>
      <w:r>
        <w:rPr>
          <w:rFonts w:ascii="Arial Narrow" w:hAnsi="Arial Narrow"/>
        </w:rPr>
        <w:t xml:space="preserve"> - KHASRA NO. - 622, RAYA NEEMGAON ROAD, GRAM- PANDWA, TAHSIL- MANTT, DISTRICT- MATHURA ( U. P. ) +91- 9528414755</w:t>
      </w:r>
    </w:p>
    <w:p>
      <w:pPr>
        <w:spacing w:after="0"/>
        <w:jc w:val="center"/>
        <w:rPr>
          <w:rFonts w:ascii="Arial Narrow" w:hAnsi="Arial Narrow"/>
        </w:rPr>
      </w:pPr>
      <w:r>
        <w:rPr>
          <w:rFonts w:ascii="Arial Narrow" w:hAnsi="Arial Narrow"/>
          <w:b/>
        </w:rPr>
        <w:t xml:space="preserve">OFFICE: </w:t>
      </w:r>
      <w:r>
        <w:rPr>
          <w:rFonts w:ascii="Arial Narrow" w:hAnsi="Arial Narrow"/>
        </w:rPr>
        <w:t>- 55, KRISHNA ORCHID PHASE-II, GOVERDHAN ROAD, MATHURA</w:t>
      </w:r>
    </w:p>
    <w:p>
      <w:pPr>
        <w:spacing w:after="0"/>
        <w:rPr>
          <w:rFonts w:ascii="Arial Narrow" w:hAnsi="Arial Narrow"/>
        </w:rPr>
      </w:pPr>
      <w:r>
        <w:rPr>
          <w:rFonts w:ascii="Arial Narrow" w:hAnsi="Arial Narrow"/>
        </w:rPr>
        <w:pict>
          <v:line id="_x0000_s1030" o:spid="_x0000_s1030" o:spt="20" style="position:absolute;left:0pt;margin-left:-9pt;margin-top:3.05pt;height:0pt;width:468pt;z-index:251665408;mso-width-relative:page;mso-height-relative:page;" coordsize="21600,21600">
            <v:path arrowok="t"/>
            <v:fill focussize="0,0"/>
            <v:stroke weight="3pt" linestyle="thinThin"/>
            <v:imagedata o:title=""/>
            <o:lock v:ext="edit"/>
          </v:line>
        </w:pic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Times New Roman" w:hAnsi="Times New Roman" w:cs="Times New Roman"/>
          <w:sz w:val="28"/>
          <w:szCs w:val="28"/>
        </w:rPr>
        <w:t xml:space="preserve">                              </w:t>
      </w:r>
      <w:r>
        <w:rPr>
          <w:rFonts w:ascii="Times New Roman" w:hAnsi="Times New Roman" w:eastAsia="Times New Roman" w:cs="Times New Roman"/>
          <w:sz w:val="24"/>
          <w:szCs w:val="24"/>
          <w:lang w:bidi="hi-IN"/>
        </w:rPr>
        <w:t xml:space="preserve"> </w:t>
      </w:r>
    </w:p>
    <w:p>
      <w:pPr>
        <w:spacing w:after="0"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sz w:val="24"/>
          <w:szCs w:val="24"/>
          <w:lang w:bidi="hi-IN"/>
        </w:rPr>
        <w:t xml:space="preserve">                                                </w:t>
      </w:r>
      <w:r>
        <w:rPr>
          <w:rFonts w:ascii="Cambria" w:hAnsi="Cambria" w:eastAsia="Times New Roman" w:cs="Times New Roman"/>
          <w:b/>
          <w:bCs/>
          <w:color w:val="000000"/>
          <w:sz w:val="28"/>
          <w:szCs w:val="28"/>
          <w:u w:val="single"/>
          <w:lang w:bidi="hi-IN"/>
        </w:rPr>
        <w:t>CONTRACTUAL AGREEMENT</w:t>
      </w:r>
    </w:p>
    <w:p>
      <w:pPr>
        <w:spacing w:after="0" w:line="240" w:lineRule="auto"/>
        <w:rPr>
          <w:rFonts w:ascii="Times New Roman" w:hAnsi="Times New Roman" w:eastAsia="Times New Roman" w:cs="Times New Roman"/>
          <w:sz w:val="24"/>
          <w:szCs w:val="24"/>
          <w:lang w:bidi="hi-IN"/>
        </w:rPr>
      </w:pPr>
    </w:p>
    <w:p>
      <w:pPr>
        <w:pBdr>
          <w:top w:val="single" w:color="000000" w:sz="4" w:space="1"/>
          <w:left w:val="single" w:color="000000" w:sz="4" w:space="4"/>
          <w:bottom w:val="single" w:color="000000" w:sz="4" w:space="1"/>
          <w:right w:val="single" w:color="000000" w:sz="4" w:space="4"/>
        </w:pBdr>
        <w:spacing w:after="0" w:line="240" w:lineRule="auto"/>
        <w:jc w:val="center"/>
        <w:rPr>
          <w:rFonts w:hint="default" w:ascii="Times New Roman" w:hAnsi="Times New Roman" w:eastAsia="Times New Roman" w:cs="Times New Roman"/>
          <w:sz w:val="24"/>
          <w:szCs w:val="24"/>
          <w:lang w:val="en-US" w:bidi="hi-IN"/>
        </w:rPr>
      </w:pPr>
      <w:r>
        <w:rPr>
          <w:rFonts w:ascii="Cambria" w:hAnsi="Cambria" w:eastAsia="Times New Roman" w:cs="Times New Roman"/>
          <w:b/>
          <w:bCs/>
          <w:color w:val="000000"/>
          <w:sz w:val="24"/>
          <w:szCs w:val="24"/>
          <w:lang w:bidi="hi-IN"/>
        </w:rPr>
        <w:t>CUSTOMER ID NUMBER –CBMWTF</w:t>
      </w:r>
      <w:r>
        <w:rPr>
          <w:rFonts w:hint="default" w:ascii="Cambria" w:hAnsi="Cambria" w:eastAsia="Times New Roman" w:cs="Times New Roman"/>
          <w:b/>
          <w:bCs/>
          <w:color w:val="000000"/>
          <w:sz w:val="24"/>
          <w:szCs w:val="24"/>
          <w:lang w:val="en-US" w:bidi="hi-IN"/>
        </w:rPr>
        <w:t>/{city_code</w:t>
      </w:r>
      <w:r>
        <w:rPr>
          <w:rFonts w:hint="default" w:ascii="Cambria" w:hAnsi="Cambria" w:eastAsia="Times New Roman" w:cs="Times New Roman"/>
          <w:b/>
          <w:bCs/>
          <w:color w:val="000000"/>
          <w:sz w:val="28"/>
          <w:szCs w:val="28"/>
          <w:lang w:val="en-US" w:bidi="hi-IN"/>
        </w:rPr>
        <w:t>}</w:t>
      </w:r>
      <w:r>
        <w:rPr>
          <w:rFonts w:ascii="Cambria" w:hAnsi="Cambria" w:eastAsia="Times New Roman" w:cs="Times New Roman"/>
          <w:b/>
          <w:bCs/>
          <w:color w:val="000000"/>
          <w:sz w:val="24"/>
          <w:szCs w:val="24"/>
          <w:lang w:bidi="hi-IN"/>
        </w:rPr>
        <w:t>/BMWDA-</w:t>
      </w:r>
      <w:r>
        <w:rPr>
          <w:rFonts w:hint="default" w:ascii="Cambria" w:hAnsi="Cambria" w:eastAsia="Times New Roman" w:cs="Times New Roman"/>
          <w:b/>
          <w:bCs/>
          <w:color w:val="000000"/>
          <w:sz w:val="24"/>
          <w:szCs w:val="24"/>
          <w:lang w:val="en-US" w:bidi="hi-IN"/>
        </w:rPr>
        <w:t>{facility_code}</w:t>
      </w:r>
    </w:p>
    <w:p>
      <w:pPr>
        <w:spacing w:after="0" w:line="240" w:lineRule="auto"/>
        <w:rPr>
          <w:rFonts w:ascii="Times New Roman" w:hAnsi="Times New Roman" w:eastAsia="Times New Roman" w:cs="Times New Roman"/>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color w:val="000000"/>
          <w:sz w:val="24"/>
          <w:szCs w:val="24"/>
          <w:lang w:bidi="hi-IN"/>
        </w:rPr>
        <w:t xml:space="preserve">This Agreement is entered into on this </w:t>
      </w:r>
      <w:r>
        <w:rPr>
          <w:rFonts w:hint="default" w:ascii="Cambria" w:hAnsi="Cambria" w:eastAsia="Times New Roman" w:cs="Times New Roman"/>
          <w:b/>
          <w:bCs/>
          <w:color w:val="000000"/>
          <w:sz w:val="24"/>
          <w:szCs w:val="24"/>
          <w:lang w:val="en-US" w:bidi="hi-IN"/>
        </w:rPr>
        <w:t>{date}</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Day </w:t>
      </w:r>
      <w:r>
        <w:rPr>
          <w:rFonts w:hint="default" w:ascii="Cambria" w:hAnsi="Cambria" w:eastAsia="Times New Roman" w:cs="Times New Roman"/>
          <w:b/>
          <w:bCs/>
          <w:color w:val="000000"/>
          <w:sz w:val="24"/>
          <w:szCs w:val="24"/>
          <w:lang w:val="en-US" w:bidi="hi-IN"/>
        </w:rPr>
        <w:t>{month_name}</w:t>
      </w:r>
      <w:r>
        <w:rPr>
          <w:rFonts w:ascii="Cambria" w:hAnsi="Cambria" w:eastAsia="Times New Roman" w:cs="Times New Roman"/>
          <w:b/>
          <w:bCs/>
          <w:color w:val="000000"/>
          <w:sz w:val="24"/>
          <w:szCs w:val="24"/>
          <w:lang w:bidi="hi-IN"/>
        </w:rPr>
        <w:t>-</w:t>
      </w:r>
      <w:r>
        <w:rPr>
          <w:rFonts w:hint="default" w:ascii="Cambria" w:hAnsi="Cambria" w:eastAsia="Times New Roman" w:cs="Times New Roman"/>
          <w:b/>
          <w:bCs/>
          <w:color w:val="000000"/>
          <w:sz w:val="24"/>
          <w:szCs w:val="24"/>
          <w:lang w:val="en-US" w:bidi="hi-IN"/>
        </w:rPr>
        <w:t>{year}</w:t>
      </w:r>
      <w:r>
        <w:rPr>
          <w:rFonts w:ascii="Cambria" w:hAnsi="Cambria" w:eastAsia="Times New Roman" w:cs="Times New Roman"/>
          <w:color w:val="000000"/>
          <w:sz w:val="24"/>
          <w:szCs w:val="24"/>
          <w:lang w:bidi="hi-IN"/>
        </w:rPr>
        <w:t xml:space="preserve"> at </w:t>
      </w:r>
      <w:r>
        <w:rPr>
          <w:rFonts w:ascii="Cambria" w:hAnsi="Cambria" w:eastAsia="Times New Roman" w:cs="Times New Roman"/>
          <w:b/>
          <w:bCs/>
          <w:color w:val="000000"/>
          <w:sz w:val="24"/>
          <w:szCs w:val="24"/>
          <w:lang w:bidi="hi-IN"/>
        </w:rPr>
        <w:t>MATHURA</w:t>
      </w:r>
    </w:p>
    <w:p>
      <w:pPr>
        <w:spacing w:after="0" w:line="240" w:lineRule="auto"/>
        <w:rPr>
          <w:rFonts w:ascii="Times New Roman" w:hAnsi="Times New Roman" w:eastAsia="Times New Roman" w:cs="Times New Roman"/>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BY AND BETWEEN</w:t>
      </w:r>
    </w:p>
    <w:p>
      <w:pPr>
        <w:spacing w:after="0" w:line="240" w:lineRule="auto"/>
        <w:rPr>
          <w:rFonts w:ascii="Times New Roman" w:hAnsi="Times New Roman" w:eastAsia="Times New Roman" w:cs="Times New Roman"/>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M/s. BIO MEDICAL WASTE DISPOSAL AGENCY </w:t>
      </w:r>
      <w:r>
        <w:rPr>
          <w:rFonts w:ascii="Cambria" w:hAnsi="Cambria" w:eastAsia="Times New Roman" w:cs="Times New Roman"/>
          <w:color w:val="000000"/>
          <w:sz w:val="24"/>
          <w:szCs w:val="24"/>
          <w:lang w:bidi="hi-IN"/>
        </w:rPr>
        <w:t xml:space="preserve">(Hereinafter referred to as </w:t>
      </w:r>
      <w:r>
        <w:rPr>
          <w:rFonts w:ascii="Cambria" w:hAnsi="Cambria" w:eastAsia="Times New Roman" w:cs="Times New Roman"/>
          <w:b/>
          <w:bCs/>
          <w:color w:val="000000"/>
          <w:sz w:val="24"/>
          <w:szCs w:val="24"/>
          <w:lang w:bidi="hi-IN"/>
        </w:rPr>
        <w:t>“CBMWTF Operator”</w:t>
      </w:r>
      <w:r>
        <w:rPr>
          <w:rFonts w:ascii="Cambria" w:hAnsi="Cambria" w:eastAsia="Times New Roman" w:cs="Times New Roman"/>
          <w:color w:val="000000"/>
          <w:sz w:val="24"/>
          <w:szCs w:val="24"/>
          <w:lang w:bidi="hi-IN"/>
        </w:rPr>
        <w:t xml:space="preserve"> which expression shall, unless contrary to and or repugnant to the context mean and include its successors, representative and permitted assigns) through</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Mr {name}</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who has been duly authorized by the management to enter into and sign this agreement for and of behalf of the CBMWTF operator of the </w:t>
      </w:r>
      <w:r>
        <w:rPr>
          <w:rFonts w:ascii="Cambria" w:hAnsi="Cambria" w:eastAsia="Times New Roman" w:cs="Times New Roman"/>
          <w:b/>
          <w:bCs/>
          <w:color w:val="000000"/>
          <w:sz w:val="24"/>
          <w:szCs w:val="24"/>
          <w:lang w:bidi="hi-IN"/>
        </w:rPr>
        <w:t>One Part.</w:t>
      </w: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AND</w:t>
      </w:r>
    </w:p>
    <w:p>
      <w:pPr>
        <w:spacing w:after="0" w:line="240" w:lineRule="auto"/>
        <w:rPr>
          <w:rFonts w:ascii="Times New Roman" w:hAnsi="Times New Roman" w:eastAsia="Times New Roman" w:cs="Times New Roman"/>
          <w:sz w:val="24"/>
          <w:szCs w:val="24"/>
          <w:lang w:bidi="hi-IN"/>
        </w:rPr>
      </w:pPr>
    </w:p>
    <w:p>
      <w:pPr>
        <w:tabs>
          <w:tab w:val="left" w:pos="3315"/>
        </w:tabs>
        <w:spacing w:after="0"/>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M/s. </w:t>
      </w:r>
      <w:r>
        <w:rPr>
          <w:rFonts w:hint="default" w:ascii="Cambria" w:hAnsi="Cambria" w:eastAsia="Times New Roman" w:cs="Times New Roman"/>
          <w:b/>
          <w:bCs/>
          <w:color w:val="000000"/>
          <w:sz w:val="24"/>
          <w:szCs w:val="24"/>
          <w:lang w:val="en-US" w:bidi="hi-IN"/>
        </w:rPr>
        <w:t>{facility_name}  {facility_address}</w:t>
      </w:r>
      <w:r>
        <w:rPr>
          <w:rFonts w:ascii="Cambria" w:hAnsi="Cambria"/>
          <w:b/>
          <w:bCs/>
          <w:color w:val="000000"/>
          <w:lang w:bidi="hi-IN"/>
        </w:rPr>
        <w:t xml:space="preserve"> - </w:t>
      </w:r>
      <w:r>
        <w:rPr>
          <w:rFonts w:hint="default" w:ascii="Cambria" w:hAnsi="Cambria"/>
          <w:b/>
          <w:bCs/>
          <w:color w:val="000000"/>
          <w:lang w:val="en-US" w:bidi="hi-IN"/>
        </w:rPr>
        <w:t>{city}</w:t>
      </w:r>
      <w:r>
        <w:rPr>
          <w:rFonts w:ascii="Cambria" w:hAnsi="Cambria"/>
          <w:b/>
          <w:bCs/>
          <w:color w:val="000000"/>
          <w:lang w:bidi="hi-IN"/>
        </w:rPr>
        <w:t xml:space="preserve"> - (U. P.)</w:t>
      </w:r>
      <w:r>
        <w:rPr>
          <w:rFonts w:ascii="Cambria" w:hAnsi="Cambria" w:eastAsia="Times New Roman" w:cs="Times New Roman"/>
          <w:b/>
          <w:bCs/>
          <w:color w:val="000000"/>
          <w:lang w:bidi="hi-IN"/>
        </w:rPr>
        <w:t xml:space="preserve"> </w:t>
      </w:r>
      <w:r>
        <w:rPr>
          <w:rFonts w:ascii="Cambria" w:hAnsi="Cambria" w:eastAsia="Times New Roman" w:cs="Times New Roman"/>
          <w:color w:val="000000"/>
          <w:sz w:val="24"/>
          <w:szCs w:val="24"/>
          <w:lang w:bidi="hi-IN"/>
        </w:rPr>
        <w:t xml:space="preserve">(Hereinafter referred to as </w:t>
      </w:r>
      <w:r>
        <w:rPr>
          <w:rFonts w:ascii="Cambria" w:hAnsi="Cambria" w:eastAsia="Times New Roman" w:cs="Times New Roman"/>
          <w:b/>
          <w:bCs/>
          <w:color w:val="000000"/>
          <w:sz w:val="24"/>
          <w:szCs w:val="24"/>
          <w:lang w:bidi="hi-IN"/>
        </w:rPr>
        <w:t>“WASTE GENERATOR”</w:t>
      </w:r>
      <w:r>
        <w:rPr>
          <w:rFonts w:ascii="Cambria" w:hAnsi="Cambria" w:eastAsia="Times New Roman" w:cs="Times New Roman"/>
          <w:color w:val="000000"/>
          <w:sz w:val="24"/>
          <w:szCs w:val="24"/>
          <w:lang w:bidi="hi-IN"/>
        </w:rPr>
        <w:t xml:space="preserve"> which expression shall, unless contrary to and or repugnant to the context mean and include its successors, representative and permitted assigns) through </w:t>
      </w:r>
      <w:r>
        <w:rPr>
          <w:rFonts w:hint="default" w:ascii="Cambria" w:hAnsi="Cambria" w:eastAsia="Times New Roman" w:cs="Times New Roman"/>
          <w:color w:val="000000"/>
          <w:sz w:val="24"/>
          <w:szCs w:val="24"/>
          <w:lang w:val="en-US" w:bidi="hi-IN"/>
        </w:rPr>
        <w:t xml:space="preserve"> {doctor_name} </w:t>
      </w:r>
      <w:r>
        <w:rPr>
          <w:rFonts w:ascii="Cambria" w:hAnsi="Cambria" w:eastAsia="Times New Roman" w:cs="Times New Roman"/>
          <w:b/>
          <w:bCs/>
          <w:color w:val="000000"/>
          <w:sz w:val="24"/>
          <w:szCs w:val="24"/>
          <w:lang w:bidi="hi-IN"/>
        </w:rPr>
        <w:t>Other Part. </w:t>
      </w:r>
    </w:p>
    <w:p>
      <w:pPr>
        <w:spacing w:after="0" w:line="240" w:lineRule="auto"/>
        <w:rPr>
          <w:rFonts w:ascii="Cambria" w:hAnsi="Cambria" w:eastAsia="Times New Roman" w:cs="Times New Roman"/>
          <w:b/>
          <w:bCs/>
          <w:color w:val="000000"/>
          <w:sz w:val="24"/>
          <w:szCs w:val="24"/>
          <w:lang w:bidi="hi-IN"/>
        </w:rPr>
      </w:pPr>
    </w:p>
    <w:p>
      <w:pPr>
        <w:spacing w:after="0" w:line="240" w:lineRule="auto"/>
        <w:jc w:val="center"/>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WHEREAS</w:t>
      </w:r>
    </w:p>
    <w:p>
      <w:pPr>
        <w:spacing w:after="0" w:line="240" w:lineRule="auto"/>
        <w:rPr>
          <w:rFonts w:ascii="Times New Roman" w:hAnsi="Times New Roman" w:eastAsia="Times New Roman" w:cs="Times New Roman"/>
          <w:sz w:val="24"/>
          <w:szCs w:val="24"/>
          <w:lang w:bidi="hi-IN"/>
        </w:rPr>
      </w:pPr>
    </w:p>
    <w:p>
      <w:pPr>
        <w:numPr>
          <w:ilvl w:val="0"/>
          <w:numId w:val="1"/>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w:t>
      </w:r>
      <w:r>
        <w:rPr>
          <w:rFonts w:ascii="Cambria" w:hAnsi="Cambria" w:eastAsia="Times New Roman" w:cs="Times New Roman"/>
          <w:b/>
          <w:bCs/>
          <w:color w:val="000000"/>
          <w:sz w:val="24"/>
          <w:szCs w:val="24"/>
          <w:lang w:bidi="hi-IN"/>
        </w:rPr>
        <w:t>CBMWTF Operator</w:t>
      </w:r>
      <w:r>
        <w:rPr>
          <w:rFonts w:ascii="Cambria" w:hAnsi="Cambria" w:eastAsia="Times New Roman" w:cs="Times New Roman"/>
          <w:color w:val="000000"/>
          <w:sz w:val="24"/>
          <w:szCs w:val="24"/>
          <w:lang w:bidi="hi-IN"/>
        </w:rPr>
        <w:t xml:space="preserve"> has obtained </w:t>
      </w:r>
      <w:r>
        <w:rPr>
          <w:rFonts w:ascii="Cambria" w:hAnsi="Cambria" w:eastAsia="Times New Roman" w:cs="Times New Roman"/>
          <w:b/>
          <w:bCs/>
          <w:color w:val="000000"/>
          <w:sz w:val="24"/>
          <w:szCs w:val="24"/>
          <w:lang w:bidi="hi-IN"/>
        </w:rPr>
        <w:t>Authorization</w:t>
      </w:r>
      <w:r>
        <w:rPr>
          <w:rFonts w:ascii="Cambria" w:hAnsi="Cambria" w:eastAsia="Times New Roman" w:cs="Times New Roman"/>
          <w:color w:val="000000"/>
          <w:sz w:val="24"/>
          <w:szCs w:val="24"/>
          <w:lang w:bidi="hi-IN"/>
        </w:rPr>
        <w:t xml:space="preserve"> from U. P. Pollution Control Board under rule 8 (4) of the Bio-Medical Waste (Management and Handling) Rules,1998 and Amended Rules,2000 for under taking the activities of Collection, Transportation, Treatment and Disposal of Bio-Medical Waste.</w:t>
      </w:r>
    </w:p>
    <w:p>
      <w:pPr>
        <w:spacing w:after="0" w:line="240" w:lineRule="auto"/>
        <w:rPr>
          <w:rFonts w:ascii="Times New Roman" w:hAnsi="Times New Roman" w:eastAsia="Times New Roman" w:cs="Times New Roman"/>
          <w:sz w:val="24"/>
          <w:szCs w:val="24"/>
          <w:lang w:bidi="hi-IN"/>
        </w:rPr>
      </w:pPr>
    </w:p>
    <w:p>
      <w:pPr>
        <w:numPr>
          <w:ilvl w:val="0"/>
          <w:numId w:val="2"/>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w:t>
      </w:r>
      <w:r>
        <w:rPr>
          <w:rFonts w:ascii="Cambria" w:hAnsi="Cambria" w:eastAsia="Times New Roman" w:cs="Times New Roman"/>
          <w:b/>
          <w:bCs/>
          <w:color w:val="000000"/>
          <w:sz w:val="24"/>
          <w:szCs w:val="24"/>
          <w:lang w:bidi="hi-IN"/>
        </w:rPr>
        <w:t>Waste Generator</w:t>
      </w:r>
      <w:r>
        <w:rPr>
          <w:rFonts w:ascii="Cambria" w:hAnsi="Cambria" w:eastAsia="Times New Roman" w:cs="Times New Roman"/>
          <w:color w:val="000000"/>
          <w:sz w:val="24"/>
          <w:szCs w:val="24"/>
          <w:lang w:bidi="hi-IN"/>
        </w:rPr>
        <w:t xml:space="preserve"> is desirous of out-sourcing the </w:t>
      </w:r>
      <w:r>
        <w:rPr>
          <w:rFonts w:ascii="Cambria" w:hAnsi="Cambria" w:eastAsia="Times New Roman" w:cs="Times New Roman"/>
          <w:b/>
          <w:bCs/>
          <w:color w:val="000000"/>
          <w:sz w:val="24"/>
          <w:szCs w:val="24"/>
          <w:lang w:bidi="hi-IN"/>
        </w:rPr>
        <w:t>Disposal</w:t>
      </w:r>
      <w:r>
        <w:rPr>
          <w:rFonts w:ascii="Cambria" w:hAnsi="Cambria" w:eastAsia="Times New Roman" w:cs="Times New Roman"/>
          <w:color w:val="000000"/>
          <w:sz w:val="24"/>
          <w:szCs w:val="24"/>
          <w:lang w:bidi="hi-IN"/>
        </w:rPr>
        <w:t xml:space="preserve"> of its Bio-Medical Waste and has approached the CBMWTF Operator for its service in this connection.</w:t>
      </w:r>
    </w:p>
    <w:p>
      <w:pPr>
        <w:spacing w:after="0" w:line="240" w:lineRule="auto"/>
        <w:rPr>
          <w:rFonts w:ascii="Times New Roman" w:hAnsi="Times New Roman" w:eastAsia="Times New Roman" w:cs="Times New Roman"/>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NOW THIS AGREEMENT</w:t>
      </w:r>
      <w:r>
        <w:rPr>
          <w:rFonts w:ascii="Cambria" w:hAnsi="Cambria" w:eastAsia="Times New Roman" w:cs="Times New Roman"/>
          <w:color w:val="000000"/>
          <w:sz w:val="24"/>
          <w:szCs w:val="24"/>
          <w:lang w:bidi="hi-IN"/>
        </w:rPr>
        <w:t xml:space="preserve"> witnesses the following terms and condition to be performed by both the parties to the agreement.</w:t>
      </w:r>
    </w:p>
    <w:p>
      <w:pPr>
        <w:spacing w:after="0" w:line="240" w:lineRule="auto"/>
        <w:rPr>
          <w:rFonts w:ascii="Times New Roman" w:hAnsi="Times New Roman" w:eastAsia="Times New Roman" w:cs="Times New Roman"/>
          <w:sz w:val="24"/>
          <w:szCs w:val="24"/>
          <w:lang w:bidi="hi-IN"/>
        </w:rPr>
      </w:pPr>
    </w:p>
    <w:p>
      <w:pPr>
        <w:numPr>
          <w:ilvl w:val="0"/>
          <w:numId w:val="3"/>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have to ensure proper Segregation in colour coded bags and arrange disposal of only Bio-Medical Waste generated from its various departments and wards, as per guild lines of the Bio-Medical Waste (Management and Handling) Rules, 1998 and Amended Rules, 2000.</w:t>
      </w:r>
    </w:p>
    <w:p>
      <w:pPr>
        <w:spacing w:after="0" w:line="240" w:lineRule="auto"/>
        <w:rPr>
          <w:rFonts w:ascii="Times New Roman" w:hAnsi="Times New Roman" w:eastAsia="Times New Roman" w:cs="Times New Roman"/>
          <w:sz w:val="24"/>
          <w:szCs w:val="24"/>
          <w:lang w:bidi="hi-IN"/>
        </w:rPr>
      </w:pPr>
    </w:p>
    <w:p>
      <w:pPr>
        <w:numPr>
          <w:ilvl w:val="0"/>
          <w:numId w:val="4"/>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pack waste, in colour coded bags as per the schedule-IV        ( rule-6) of the Bio-Medical waste(Management and Handling) Rules,1998 and Amended Rules,2000 and keep it ready at the collection point for the collection by the CTF Operators staff on any time which may be mutually agreed upon.            </w:t>
      </w:r>
    </w:p>
    <w:p>
      <w:pPr>
        <w:spacing w:after="0" w:line="240" w:lineRule="auto"/>
        <w:rPr>
          <w:rFonts w:ascii="Times New Roman" w:hAnsi="Times New Roman" w:eastAsia="Times New Roman" w:cs="Times New Roman"/>
          <w:sz w:val="24"/>
          <w:szCs w:val="24"/>
          <w:lang w:bidi="hi-IN"/>
        </w:rPr>
      </w:pPr>
    </w:p>
    <w:p>
      <w:pPr>
        <w:numPr>
          <w:ilvl w:val="0"/>
          <w:numId w:val="5"/>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will ensure that neither will it dispose of any recyclable bio-medical waste in the open market nor will it dump any of Bio-Medical Waste in the Municipal Waste.</w:t>
      </w:r>
    </w:p>
    <w:p>
      <w:pPr>
        <w:spacing w:after="0" w:line="240" w:lineRule="auto"/>
        <w:rPr>
          <w:rFonts w:ascii="Times New Roman" w:hAnsi="Times New Roman" w:eastAsia="Times New Roman" w:cs="Times New Roman"/>
          <w:sz w:val="24"/>
          <w:szCs w:val="24"/>
          <w:lang w:bidi="hi-IN"/>
        </w:rPr>
      </w:pPr>
    </w:p>
    <w:p>
      <w:pPr>
        <w:numPr>
          <w:ilvl w:val="0"/>
          <w:numId w:val="6"/>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undertakes to deliver to the CTF Operator only the Bio-Medical Waste generated on the daily basis. General waste i.e. Municipal Solid Waste is not to be outsourced to the CTF Operator. For any violation of the Bio-Medical Waste Rules in this regard the waste generator shall be exclusively responsible.</w:t>
      </w:r>
    </w:p>
    <w:p>
      <w:pPr>
        <w:spacing w:after="0" w:line="240" w:lineRule="auto"/>
        <w:rPr>
          <w:rFonts w:ascii="Times New Roman" w:hAnsi="Times New Roman" w:eastAsia="Times New Roman" w:cs="Times New Roman"/>
          <w:sz w:val="24"/>
          <w:szCs w:val="24"/>
          <w:lang w:bidi="hi-IN"/>
        </w:rPr>
      </w:pPr>
    </w:p>
    <w:p>
      <w:pPr>
        <w:numPr>
          <w:ilvl w:val="0"/>
          <w:numId w:val="7"/>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will require the Waste Generators staff to sign its daily Waste collection chart in acknowledgement of Bio-Medical Waste handed over. The CTF Operator Staff will sign the register to be maintained by the Waste Generator in the acknowledgement of Waste collected. Maintenance if the said register by the waste generator is a statutory requirement and has to be complied with.</w:t>
      </w:r>
    </w:p>
    <w:p>
      <w:pPr>
        <w:spacing w:after="0" w:line="240" w:lineRule="auto"/>
        <w:rPr>
          <w:rFonts w:ascii="Times New Roman" w:hAnsi="Times New Roman" w:eastAsia="Times New Roman" w:cs="Times New Roman"/>
          <w:sz w:val="24"/>
          <w:szCs w:val="24"/>
          <w:lang w:bidi="hi-IN"/>
        </w:rPr>
      </w:pPr>
    </w:p>
    <w:p>
      <w:pPr>
        <w:numPr>
          <w:ilvl w:val="0"/>
          <w:numId w:val="8"/>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reserve the right of refusal to accept Non-Segregated Waste, torn off bags or bags not properly sealed or labeled.</w:t>
      </w:r>
    </w:p>
    <w:p>
      <w:pPr>
        <w:spacing w:after="0" w:line="240" w:lineRule="auto"/>
        <w:rPr>
          <w:rFonts w:ascii="Times New Roman" w:hAnsi="Times New Roman" w:eastAsia="Times New Roman" w:cs="Times New Roman"/>
          <w:sz w:val="24"/>
          <w:szCs w:val="24"/>
          <w:lang w:bidi="hi-IN"/>
        </w:rPr>
      </w:pPr>
    </w:p>
    <w:p>
      <w:pPr>
        <w:numPr>
          <w:ilvl w:val="0"/>
          <w:numId w:val="9"/>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CTF Operator may provide Bio-Medical Waste Collection Log-Book, Collection Bags, Bins, Puncture Proof Containers, Needle Cutters, Syringe Destroyer units to the “Waste Generator” on chargeable basis.</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w:t>
      </w:r>
    </w:p>
    <w:p>
      <w:pPr>
        <w:numPr>
          <w:ilvl w:val="0"/>
          <w:numId w:val="10"/>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declares to have numbers of Units ………….</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{hospital}</w:t>
      </w:r>
      <w:r>
        <w:rPr>
          <w:rFonts w:ascii="Cambria" w:hAnsi="Cambria" w:eastAsia="Times New Roman" w:cs="Times New Roman"/>
          <w:color w:val="000000"/>
          <w:sz w:val="24"/>
          <w:szCs w:val="24"/>
          <w:lang w:bidi="hi-IN"/>
        </w:rPr>
        <w:t>……and actual bed…</w:t>
      </w:r>
      <w:r>
        <w:rPr>
          <w:rFonts w:ascii="Cambria" w:hAnsi="Cambria" w:eastAsia="Times New Roman" w:cs="Times New Roman"/>
          <w:b/>
          <w:bCs/>
          <w:color w:val="000000"/>
          <w:sz w:val="24"/>
          <w:szCs w:val="24"/>
          <w:lang w:bidi="hi-IN"/>
        </w:rPr>
        <w:t xml:space="preserve">… </w:t>
      </w:r>
      <w:r>
        <w:rPr>
          <w:rFonts w:hint="default" w:ascii="Cambria" w:hAnsi="Cambria" w:eastAsia="Times New Roman" w:cs="Times New Roman"/>
          <w:b/>
          <w:bCs/>
          <w:color w:val="000000"/>
          <w:sz w:val="24"/>
          <w:szCs w:val="24"/>
          <w:lang w:val="en-US" w:bidi="hi-IN"/>
        </w:rPr>
        <w:t>{count}</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 </w:t>
      </w:r>
      <w:r>
        <w:rPr>
          <w:rFonts w:ascii="Cambria" w:hAnsi="Cambria" w:eastAsia="Times New Roman" w:cs="Times New Roman"/>
          <w:b/>
          <w:bCs/>
          <w:color w:val="000000"/>
          <w:sz w:val="24"/>
          <w:szCs w:val="24"/>
          <w:lang w:bidi="hi-IN"/>
        </w:rPr>
        <w:t>.</w:t>
      </w:r>
      <w:r>
        <w:rPr>
          <w:rFonts w:ascii="Cambria" w:hAnsi="Cambria" w:eastAsia="Times New Roman" w:cs="Times New Roman"/>
          <w:color w:val="000000"/>
          <w:sz w:val="24"/>
          <w:szCs w:val="24"/>
          <w:lang w:bidi="hi-IN"/>
        </w:rPr>
        <w:t>strength.</w:t>
      </w:r>
    </w:p>
    <w:p>
      <w:pPr>
        <w:spacing w:after="0" w:line="240" w:lineRule="auto"/>
        <w:rPr>
          <w:rFonts w:ascii="Times New Roman" w:hAnsi="Times New Roman" w:eastAsia="Times New Roman" w:cs="Times New Roman"/>
          <w:sz w:val="24"/>
          <w:szCs w:val="24"/>
          <w:lang w:bidi="hi-IN"/>
        </w:rPr>
      </w:pPr>
    </w:p>
    <w:p>
      <w:pPr>
        <w:numPr>
          <w:ilvl w:val="0"/>
          <w:numId w:val="11"/>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CTF Operator will charge </w:t>
      </w:r>
      <w:r>
        <w:rPr>
          <w:rFonts w:hint="default" w:ascii="Cambria" w:hAnsi="Cambria" w:eastAsia="Times New Roman" w:cs="Times New Roman"/>
          <w:b/>
          <w:bCs/>
          <w:color w:val="000000"/>
          <w:sz w:val="24"/>
          <w:szCs w:val="24"/>
          <w:lang w:val="en-US" w:bidi="hi-IN"/>
        </w:rPr>
        <w:t>{charge}</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as a</w:t>
      </w:r>
      <w:r>
        <w:rPr>
          <w:rFonts w:ascii="Cambria" w:hAnsi="Cambria" w:eastAsia="Times New Roman" w:cs="Times New Roman"/>
          <w:b/>
          <w:bCs/>
          <w:color w:val="000000"/>
          <w:sz w:val="24"/>
          <w:szCs w:val="24"/>
          <w:lang w:bidi="hi-IN"/>
        </w:rPr>
        <w:t xml:space="preserve"> </w:t>
      </w:r>
      <w:r>
        <w:rPr>
          <w:rFonts w:ascii="Cambria" w:hAnsi="Cambria" w:eastAsia="Times New Roman" w:cs="Times New Roman"/>
          <w:color w:val="000000"/>
          <w:sz w:val="24"/>
          <w:szCs w:val="24"/>
          <w:lang w:bidi="hi-IN"/>
        </w:rPr>
        <w:t xml:space="preserve">(Rupees </w:t>
      </w:r>
      <w:r>
        <w:rPr>
          <w:rFonts w:hint="default" w:ascii="Cambria" w:hAnsi="Cambria" w:eastAsia="Times New Roman" w:cs="Times New Roman"/>
          <w:color w:val="000000"/>
          <w:sz w:val="24"/>
          <w:szCs w:val="24"/>
          <w:lang w:val="en-US" w:bidi="hi-IN"/>
        </w:rPr>
        <w:t>{</w:t>
      </w:r>
      <w:r>
        <w:rPr>
          <w:rFonts w:hint="default" w:ascii="Cambria" w:hAnsi="Cambria" w:eastAsia="Times New Roman" w:cs="Times New Roman"/>
          <w:b/>
          <w:bCs/>
          <w:color w:val="000000"/>
          <w:sz w:val="24"/>
          <w:szCs w:val="24"/>
          <w:lang w:val="en-US" w:bidi="hi-IN"/>
        </w:rPr>
        <w:t>chargeInwords</w:t>
      </w:r>
      <w:r>
        <w:rPr>
          <w:rFonts w:hint="default" w:ascii="Cambria" w:hAnsi="Cambria" w:eastAsia="Times New Roman" w:cs="Times New Roman"/>
          <w:color w:val="000000"/>
          <w:sz w:val="24"/>
          <w:szCs w:val="24"/>
          <w:lang w:val="en-US" w:bidi="hi-IN"/>
        </w:rPr>
        <w:t>}</w:t>
      </w:r>
      <w:r>
        <w:rPr>
          <w:rFonts w:ascii="Cambria" w:hAnsi="Cambria" w:eastAsia="Times New Roman" w:cs="Times New Roman"/>
          <w:b/>
          <w:bCs/>
          <w:color w:val="000000"/>
          <w:sz w:val="24"/>
          <w:szCs w:val="24"/>
          <w:lang w:bidi="hi-IN"/>
        </w:rPr>
        <w:t xml:space="preserve"> Only</w:t>
      </w:r>
      <w:r>
        <w:rPr>
          <w:rFonts w:ascii="Cambria" w:hAnsi="Cambria" w:eastAsia="Times New Roman" w:cs="Times New Roman"/>
          <w:color w:val="000000"/>
          <w:sz w:val="24"/>
          <w:szCs w:val="24"/>
          <w:lang w:bidi="hi-IN"/>
        </w:rPr>
        <w:t xml:space="preserve">) from the Waste Generator and waste collected during every month </w:t>
      </w:r>
      <w:r>
        <w:rPr>
          <w:rFonts w:ascii="Cambria" w:hAnsi="Cambria" w:eastAsia="Times New Roman" w:cs="Times New Roman"/>
          <w:b/>
          <w:bCs/>
          <w:color w:val="000000"/>
          <w:sz w:val="24"/>
          <w:szCs w:val="24"/>
          <w:lang w:bidi="hi-IN"/>
        </w:rPr>
        <w:t>PER MONTH</w:t>
      </w:r>
      <w:r>
        <w:rPr>
          <w:rFonts w:ascii="Cambria" w:hAnsi="Cambria" w:eastAsia="Times New Roman" w:cs="Times New Roman"/>
          <w:color w:val="000000"/>
          <w:sz w:val="24"/>
          <w:szCs w:val="24"/>
          <w:lang w:bidi="hi-IN"/>
        </w:rPr>
        <w:t xml:space="preserve"> on the advance basis.</w:t>
      </w:r>
    </w:p>
    <w:p>
      <w:pPr>
        <w:spacing w:after="0" w:line="240" w:lineRule="auto"/>
        <w:rPr>
          <w:rFonts w:ascii="Times New Roman" w:hAnsi="Times New Roman" w:eastAsia="Times New Roman" w:cs="Times New Roman"/>
          <w:sz w:val="24"/>
          <w:szCs w:val="24"/>
          <w:lang w:bidi="hi-IN"/>
        </w:rPr>
      </w:pPr>
    </w:p>
    <w:p>
      <w:pPr>
        <w:numPr>
          <w:ilvl w:val="0"/>
          <w:numId w:val="12"/>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The Waste Generator under takes to pay Service Bill either through  Cash / Cheques in advance by 1</w:t>
      </w:r>
      <w:r>
        <w:rPr>
          <w:rFonts w:ascii="Cambria" w:hAnsi="Cambria" w:eastAsia="Times New Roman" w:cs="Times New Roman"/>
          <w:color w:val="000000"/>
          <w:sz w:val="14"/>
          <w:szCs w:val="14"/>
          <w:vertAlign w:val="superscript"/>
          <w:lang w:bidi="hi-IN"/>
        </w:rPr>
        <w:t>st</w:t>
      </w:r>
      <w:r>
        <w:rPr>
          <w:rFonts w:ascii="Cambria" w:hAnsi="Cambria" w:eastAsia="Times New Roman" w:cs="Times New Roman"/>
          <w:color w:val="000000"/>
          <w:sz w:val="24"/>
          <w:szCs w:val="24"/>
          <w:lang w:bidi="hi-IN"/>
        </w:rPr>
        <w:t xml:space="preserve"> of every month or within 7 days from the date of receipt of Bills.</w:t>
      </w:r>
    </w:p>
    <w:p>
      <w:pPr>
        <w:spacing w:after="0" w:line="240" w:lineRule="auto"/>
        <w:rPr>
          <w:rFonts w:ascii="Times New Roman" w:hAnsi="Times New Roman" w:eastAsia="Times New Roman" w:cs="Times New Roman"/>
          <w:sz w:val="24"/>
          <w:szCs w:val="24"/>
          <w:lang w:bidi="hi-IN"/>
        </w:rPr>
      </w:pPr>
    </w:p>
    <w:p>
      <w:pPr>
        <w:numPr>
          <w:ilvl w:val="0"/>
          <w:numId w:val="13"/>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 The CTF Operator will accept cash / cheques in favour of </w:t>
      </w:r>
      <w:r>
        <w:rPr>
          <w:rFonts w:ascii="Cambria" w:hAnsi="Cambria" w:eastAsia="Times New Roman" w:cs="Times New Roman"/>
          <w:b/>
          <w:bCs/>
          <w:color w:val="000000"/>
          <w:sz w:val="24"/>
          <w:szCs w:val="24"/>
          <w:lang w:bidi="hi-IN"/>
        </w:rPr>
        <w:t xml:space="preserve">M/s. Bio-Medical Waste Disposal Agency, Mathura </w:t>
      </w:r>
      <w:r>
        <w:rPr>
          <w:rFonts w:ascii="Cambria" w:hAnsi="Cambria" w:eastAsia="Times New Roman" w:cs="Times New Roman"/>
          <w:color w:val="000000"/>
          <w:sz w:val="24"/>
          <w:szCs w:val="24"/>
          <w:lang w:bidi="hi-IN"/>
        </w:rPr>
        <w:t>under any circumstance as settlement of dues balance against Waste Generator.</w:t>
      </w:r>
    </w:p>
    <w:p>
      <w:pPr>
        <w:spacing w:after="0" w:line="240" w:lineRule="auto"/>
        <w:rPr>
          <w:rFonts w:ascii="Times New Roman" w:hAnsi="Times New Roman" w:eastAsia="Times New Roman" w:cs="Times New Roman"/>
          <w:sz w:val="24"/>
          <w:szCs w:val="24"/>
          <w:lang w:bidi="hi-IN"/>
        </w:rPr>
      </w:pPr>
    </w:p>
    <w:p>
      <w:pPr>
        <w:numPr>
          <w:ilvl w:val="0"/>
          <w:numId w:val="14"/>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 xml:space="preserve">The term of this agreement shall be for One Financial Year commencing from </w:t>
      </w:r>
      <w:r>
        <w:rPr>
          <w:rFonts w:hint="default" w:ascii="Cambria" w:hAnsi="Cambria" w:eastAsia="Times New Roman" w:cs="Times New Roman"/>
          <w:b/>
          <w:bCs/>
          <w:color w:val="000000"/>
          <w:sz w:val="24"/>
          <w:szCs w:val="24"/>
          <w:lang w:val="en-US" w:bidi="hi-IN"/>
        </w:rPr>
        <w:t>{start_date}</w:t>
      </w:r>
      <w:r>
        <w:rPr>
          <w:rFonts w:ascii="Cambria" w:hAnsi="Cambria" w:eastAsia="Times New Roman" w:cs="Times New Roman"/>
          <w:b/>
          <w:bCs/>
          <w:color w:val="000000"/>
          <w:sz w:val="24"/>
          <w:szCs w:val="24"/>
          <w:lang w:bidi="hi-IN"/>
        </w:rPr>
        <w:t xml:space="preserve"> and terminating on </w:t>
      </w:r>
      <w:r>
        <w:rPr>
          <w:rFonts w:hint="default" w:ascii="Cambria" w:hAnsi="Cambria" w:eastAsia="Times New Roman" w:cs="Times New Roman"/>
          <w:b/>
          <w:bCs/>
          <w:color w:val="000000"/>
          <w:sz w:val="24"/>
          <w:szCs w:val="24"/>
          <w:lang w:val="en-US" w:bidi="hi-IN"/>
        </w:rPr>
        <w:t>{end_date}</w:t>
      </w:r>
      <w:r>
        <w:rPr>
          <w:rFonts w:ascii="Cambria" w:hAnsi="Cambria" w:eastAsia="Times New Roman" w:cs="Times New Roman"/>
          <w:color w:val="000000"/>
          <w:sz w:val="24"/>
          <w:szCs w:val="24"/>
          <w:lang w:bidi="hi-IN"/>
        </w:rPr>
        <w:t xml:space="preserve"> The agreement will be renewed every Financial Year on the basis of upgraded/existing bed capacity and Rates prevailing on the date as per the agreement terms.</w:t>
      </w:r>
    </w:p>
    <w:p>
      <w:pPr>
        <w:spacing w:after="0" w:line="240" w:lineRule="auto"/>
        <w:jc w:val="both"/>
        <w:rPr>
          <w:rFonts w:ascii="Cambria" w:hAnsi="Cambria" w:eastAsia="Times New Roman" w:cs="Times New Roman"/>
          <w:b/>
          <w:bCs/>
          <w:color w:val="000000"/>
          <w:sz w:val="24"/>
          <w:szCs w:val="24"/>
          <w:lang w:bidi="hi-IN"/>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NOTWITHSTANDING THE AFORESAID TERM:</w:t>
      </w:r>
    </w:p>
    <w:p>
      <w:pPr>
        <w:spacing w:after="0" w:line="240" w:lineRule="auto"/>
        <w:rPr>
          <w:rFonts w:ascii="Times New Roman" w:hAnsi="Times New Roman" w:eastAsia="Times New Roman" w:cs="Times New Roman"/>
          <w:sz w:val="24"/>
          <w:szCs w:val="24"/>
          <w:lang w:bidi="hi-IN"/>
        </w:rPr>
      </w:pPr>
    </w:p>
    <w:p>
      <w:pPr>
        <w:numPr>
          <w:ilvl w:val="0"/>
          <w:numId w:val="15"/>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Notwithstanding the aforesaid terms, either party may terminate this agreement by giving 90 days written notice or in the event of the Waste Generator does not pay the service charge on the time, under the intimation to the prescribed authority, for initiating legal action under the section 25 of Environmental Protection Act.</w:t>
      </w:r>
    </w:p>
    <w:p>
      <w:pPr>
        <w:spacing w:after="0" w:line="240" w:lineRule="auto"/>
        <w:rPr>
          <w:rFonts w:ascii="Times New Roman" w:hAnsi="Times New Roman" w:eastAsia="Times New Roman" w:cs="Times New Roman"/>
          <w:sz w:val="24"/>
          <w:szCs w:val="24"/>
          <w:lang w:bidi="hi-IN"/>
        </w:rPr>
      </w:pPr>
    </w:p>
    <w:p>
      <w:pPr>
        <w:numPr>
          <w:ilvl w:val="0"/>
          <w:numId w:val="16"/>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No change or modification or waiver of any of the terms of this agreement shall be effective unless agreed to in writing and sign by a duly authorized officer of each of the parties hereto.</w:t>
      </w:r>
    </w:p>
    <w:p>
      <w:pPr>
        <w:spacing w:after="0" w:line="240" w:lineRule="auto"/>
        <w:rPr>
          <w:rFonts w:ascii="Times New Roman" w:hAnsi="Times New Roman" w:eastAsia="Times New Roman" w:cs="Times New Roman"/>
          <w:sz w:val="24"/>
          <w:szCs w:val="24"/>
          <w:lang w:bidi="hi-IN"/>
        </w:rPr>
      </w:pPr>
    </w:p>
    <w:p>
      <w:pPr>
        <w:numPr>
          <w:ilvl w:val="0"/>
          <w:numId w:val="17"/>
        </w:numPr>
        <w:spacing w:after="0" w:line="240" w:lineRule="auto"/>
        <w:jc w:val="both"/>
        <w:textAlignment w:val="baseline"/>
        <w:rPr>
          <w:rFonts w:ascii="Cambria" w:hAnsi="Cambria" w:eastAsia="Times New Roman" w:cs="Times New Roman"/>
          <w:color w:val="000000"/>
          <w:sz w:val="24"/>
          <w:szCs w:val="24"/>
          <w:lang w:bidi="hi-IN"/>
        </w:rPr>
      </w:pPr>
      <w:r>
        <w:rPr>
          <w:rFonts w:ascii="Cambria" w:hAnsi="Cambria" w:eastAsia="Times New Roman" w:cs="Times New Roman"/>
          <w:color w:val="000000"/>
          <w:sz w:val="24"/>
          <w:szCs w:val="24"/>
          <w:lang w:bidi="hi-IN"/>
        </w:rPr>
        <w:t>This agreement shall be governed by the laws of India and shall be interpreted and shall construed in accordance with the laws of India and the Court at Mathura alone shall have exclusive jurisdiction to try, entertain and dispose of any dispute between the parties hereto.    </w:t>
      </w:r>
    </w:p>
    <w:p>
      <w:pPr>
        <w:spacing w:after="0" w:line="240" w:lineRule="auto"/>
        <w:jc w:val="both"/>
        <w:rPr>
          <w:rFonts w:ascii="Times New Roman" w:hAnsi="Times New Roman" w:eastAsia="Times New Roman" w:cs="Times New Roman"/>
          <w:sz w:val="24"/>
          <w:szCs w:val="24"/>
          <w:lang w:bidi="hi-IN"/>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WASTE GENERATOR FULL ADDRESS WITH CONTACT NUMBER</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Doctor Name: </w:t>
      </w:r>
      <w:r>
        <w:rPr>
          <w:rFonts w:hint="default" w:asciiTheme="majorHAnsi" w:hAnsiTheme="majorHAnsi"/>
          <w:b/>
          <w:sz w:val="24"/>
          <w:szCs w:val="24"/>
          <w:lang w:val="en-US"/>
        </w:rPr>
        <w:t>{doctor_name}</w:t>
      </w:r>
    </w:p>
    <w:p>
      <w:pPr>
        <w:pStyle w:val="6"/>
        <w:spacing w:line="240" w:lineRule="auto"/>
        <w:ind w:left="1080"/>
        <w:jc w:val="both"/>
        <w:rPr>
          <w:rFonts w:hint="default" w:ascii="Cambria" w:hAnsi="Cambria"/>
          <w:bCs/>
          <w:color w:val="000000"/>
          <w:lang w:val="en-US" w:bidi="hi-IN"/>
        </w:rPr>
      </w:pPr>
      <w:r>
        <w:rPr>
          <w:rFonts w:asciiTheme="majorHAnsi" w:hAnsiTheme="majorHAnsi"/>
          <w:b/>
          <w:sz w:val="24"/>
          <w:szCs w:val="24"/>
        </w:rPr>
        <w:t>Facility Name:</w:t>
      </w:r>
      <w:r>
        <w:rPr>
          <w:rFonts w:asciiTheme="majorHAnsi" w:hAnsiTheme="majorHAnsi"/>
          <w:sz w:val="24"/>
          <w:szCs w:val="24"/>
        </w:rPr>
        <w:t xml:space="preserve"> </w:t>
      </w:r>
      <w:r>
        <w:rPr>
          <w:rFonts w:hint="default" w:asciiTheme="majorHAnsi" w:hAnsiTheme="majorHAnsi"/>
          <w:b/>
          <w:bCs/>
          <w:sz w:val="24"/>
          <w:szCs w:val="24"/>
          <w:lang w:val="en-US"/>
        </w:rPr>
        <w:t>{facility_name}</w:t>
      </w:r>
    </w:p>
    <w:p>
      <w:pPr>
        <w:pStyle w:val="6"/>
        <w:spacing w:line="240" w:lineRule="auto"/>
        <w:ind w:left="1080"/>
        <w:jc w:val="both"/>
        <w:rPr>
          <w:rFonts w:hint="default" w:asciiTheme="majorHAnsi" w:hAnsiTheme="majorHAnsi"/>
          <w:sz w:val="24"/>
          <w:szCs w:val="24"/>
          <w:lang w:val="en-US"/>
        </w:rPr>
      </w:pPr>
      <w:r>
        <w:rPr>
          <w:rFonts w:asciiTheme="majorHAnsi" w:hAnsiTheme="majorHAnsi"/>
          <w:b/>
          <w:sz w:val="24"/>
          <w:szCs w:val="24"/>
        </w:rPr>
        <w:t>Facility Address:</w:t>
      </w:r>
      <w:r>
        <w:rPr>
          <w:rFonts w:asciiTheme="majorHAnsi" w:hAnsiTheme="majorHAnsi"/>
          <w:sz w:val="24"/>
          <w:szCs w:val="24"/>
        </w:rPr>
        <w:t xml:space="preserve"> </w:t>
      </w:r>
      <w:r>
        <w:rPr>
          <w:rFonts w:hint="default" w:asciiTheme="majorHAnsi" w:hAnsiTheme="majorHAnsi"/>
          <w:b/>
          <w:bCs/>
          <w:sz w:val="24"/>
          <w:szCs w:val="24"/>
          <w:lang w:val="en-US"/>
        </w:rPr>
        <w:t>{facility_name}</w:t>
      </w: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City: </w:t>
      </w:r>
      <w:r>
        <w:rPr>
          <w:rFonts w:hint="default" w:asciiTheme="majorHAnsi" w:hAnsiTheme="majorHAnsi"/>
          <w:b/>
          <w:sz w:val="24"/>
          <w:szCs w:val="24"/>
          <w:lang w:val="en-US"/>
        </w:rPr>
        <w:t>{Mathura}</w:t>
      </w:r>
    </w:p>
    <w:p>
      <w:pPr>
        <w:pStyle w:val="6"/>
        <w:spacing w:line="240" w:lineRule="auto"/>
        <w:ind w:left="1080"/>
        <w:jc w:val="both"/>
        <w:rPr>
          <w:rFonts w:hint="default" w:asciiTheme="majorHAnsi" w:hAnsiTheme="majorHAnsi"/>
          <w:b/>
          <w:sz w:val="24"/>
          <w:szCs w:val="24"/>
          <w:lang w:val="en-US"/>
        </w:rPr>
      </w:pPr>
      <w:r>
        <w:rPr>
          <w:rFonts w:asciiTheme="majorHAnsi" w:hAnsiTheme="majorHAnsi"/>
          <w:b/>
          <w:sz w:val="24"/>
          <w:szCs w:val="24"/>
        </w:rPr>
        <w:t xml:space="preserve">Contact Number: </w:t>
      </w:r>
      <w:r>
        <w:rPr>
          <w:rFonts w:hint="default" w:asciiTheme="majorHAnsi" w:hAnsiTheme="majorHAnsi"/>
          <w:b/>
          <w:sz w:val="24"/>
          <w:szCs w:val="24"/>
          <w:lang w:val="en-US"/>
        </w:rPr>
        <w:t>{mob}</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CBMWTF OPERATOR</w:t>
      </w:r>
    </w:p>
    <w:p>
      <w:pPr>
        <w:pStyle w:val="6"/>
        <w:spacing w:line="240" w:lineRule="auto"/>
        <w:ind w:left="1080"/>
        <w:jc w:val="both"/>
        <w:rPr>
          <w:rFonts w:asciiTheme="majorHAnsi" w:hAnsiTheme="majorHAnsi"/>
          <w:b/>
          <w:sz w:val="24"/>
          <w:szCs w:val="24"/>
        </w:rPr>
      </w:pPr>
    </w:p>
    <w:p>
      <w:pPr>
        <w:pStyle w:val="6"/>
        <w:spacing w:line="240" w:lineRule="auto"/>
        <w:ind w:left="1080"/>
        <w:jc w:val="both"/>
        <w:rPr>
          <w:rFonts w:asciiTheme="majorHAnsi" w:hAnsiTheme="majorHAnsi"/>
          <w:b/>
          <w:sz w:val="24"/>
          <w:szCs w:val="24"/>
        </w:rPr>
      </w:pPr>
      <w:r>
        <w:rPr>
          <w:rFonts w:asciiTheme="majorHAnsi" w:hAnsiTheme="majorHAnsi"/>
          <w:b/>
          <w:sz w:val="24"/>
          <w:szCs w:val="24"/>
        </w:rPr>
        <w:t>M/s. BIO-MEDICAL WASTE DISPOSAL AGENCY, MATHURA</w:t>
      </w:r>
    </w:p>
    <w:p>
      <w:pPr>
        <w:pStyle w:val="6"/>
        <w:spacing w:line="240" w:lineRule="auto"/>
        <w:ind w:left="1080"/>
        <w:jc w:val="both"/>
        <w:rPr>
          <w:rFonts w:asciiTheme="majorHAnsi" w:hAnsiTheme="majorHAnsi"/>
          <w:b/>
          <w:sz w:val="24"/>
          <w:szCs w:val="24"/>
        </w:rPr>
      </w:pPr>
      <w:r>
        <w:rPr>
          <w:rFonts w:asciiTheme="majorHAnsi" w:hAnsiTheme="majorHAnsi"/>
          <w:b/>
          <w:sz w:val="24"/>
          <w:szCs w:val="24"/>
        </w:rPr>
        <w:t>KHASRA NO: 622, GRAM-PANDWA, RAYA NEEMGAON RAOD,</w:t>
      </w:r>
    </w:p>
    <w:p>
      <w:pPr>
        <w:pStyle w:val="6"/>
        <w:spacing w:line="240" w:lineRule="auto"/>
        <w:ind w:left="1080"/>
        <w:jc w:val="both"/>
        <w:rPr>
          <w:rFonts w:asciiTheme="majorHAnsi" w:hAnsiTheme="majorHAnsi"/>
          <w:b/>
          <w:sz w:val="24"/>
          <w:szCs w:val="24"/>
        </w:rPr>
      </w:pPr>
      <w:r>
        <w:rPr>
          <w:rFonts w:asciiTheme="majorHAnsi" w:hAnsiTheme="majorHAnsi"/>
          <w:b/>
          <w:sz w:val="24"/>
          <w:szCs w:val="24"/>
        </w:rPr>
        <w:t>TEHSILL-MANTT,</w:t>
      </w:r>
    </w:p>
    <w:p>
      <w:pPr>
        <w:pStyle w:val="6"/>
        <w:spacing w:line="240" w:lineRule="auto"/>
        <w:ind w:left="1080"/>
        <w:jc w:val="both"/>
        <w:rPr>
          <w:rFonts w:asciiTheme="majorHAnsi" w:hAnsiTheme="majorHAnsi"/>
          <w:b/>
          <w:sz w:val="26"/>
          <w:szCs w:val="26"/>
        </w:rPr>
      </w:pPr>
      <w:r>
        <w:rPr>
          <w:rFonts w:asciiTheme="majorHAnsi" w:hAnsiTheme="majorHAnsi"/>
          <w:b/>
          <w:sz w:val="24"/>
          <w:szCs w:val="24"/>
        </w:rPr>
        <w:t>MATHURA, (U.P.)</w:t>
      </w:r>
    </w:p>
    <w:p>
      <w:pPr>
        <w:pStyle w:val="6"/>
        <w:spacing w:line="240" w:lineRule="auto"/>
        <w:ind w:left="1080"/>
        <w:jc w:val="both"/>
        <w:rPr>
          <w:rFonts w:asciiTheme="majorHAnsi" w:hAnsiTheme="majorHAnsi"/>
          <w:b/>
          <w:sz w:val="26"/>
          <w:szCs w:val="26"/>
        </w:rPr>
      </w:pPr>
    </w:p>
    <w:p>
      <w:pPr>
        <w:spacing w:after="0" w:line="240" w:lineRule="auto"/>
        <w:jc w:val="both"/>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 xml:space="preserve">IN WITNESS WHERE OF THE PARTIES HERE TO HAVE SET THEIR HAND AND SEALS THE DAY </w:t>
      </w:r>
      <w:r>
        <w:rPr>
          <w:rFonts w:hint="default" w:ascii="Cambria" w:hAnsi="Cambria" w:eastAsia="Times New Roman" w:cs="Times New Roman"/>
          <w:b/>
          <w:bCs/>
          <w:color w:val="000000"/>
          <w:sz w:val="24"/>
          <w:szCs w:val="24"/>
          <w:lang w:val="en-US" w:bidi="hi-IN"/>
        </w:rPr>
        <w:t>{date} MONTH</w:t>
      </w:r>
      <w:bookmarkStart w:id="0" w:name="_GoBack"/>
      <w:bookmarkEnd w:id="0"/>
      <w:r>
        <w:rPr>
          <w:rFonts w:hint="default" w:ascii="Cambria" w:hAnsi="Cambria" w:eastAsia="Times New Roman" w:cs="Times New Roman"/>
          <w:b/>
          <w:bCs/>
          <w:color w:val="000000"/>
          <w:sz w:val="24"/>
          <w:szCs w:val="24"/>
          <w:lang w:val="en-US" w:bidi="hi-IN"/>
        </w:rPr>
        <w:t xml:space="preserve"> {month_name} AND YEAR {year} </w:t>
      </w:r>
      <w:r>
        <w:rPr>
          <w:rFonts w:ascii="Cambria" w:hAnsi="Cambria" w:eastAsia="Times New Roman" w:cs="Times New Roman"/>
          <w:b/>
          <w:bCs/>
          <w:color w:val="000000"/>
          <w:sz w:val="24"/>
          <w:szCs w:val="24"/>
          <w:lang w:bidi="hi-IN"/>
        </w:rPr>
        <w:t>FIRST ABOVE WRITTEN</w:t>
      </w:r>
    </w:p>
    <w:p>
      <w:pPr>
        <w:spacing w:after="0" w:line="240" w:lineRule="auto"/>
        <w:rPr>
          <w:rFonts w:ascii="Times New Roman" w:hAnsi="Times New Roman" w:eastAsia="Times New Roman" w:cs="Times New Roman"/>
          <w:sz w:val="24"/>
          <w:szCs w:val="24"/>
          <w:lang w:bidi="hi-IN"/>
        </w:rPr>
      </w:pP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Seen, Understood and Agreed Upon.</w:t>
      </w:r>
    </w:p>
    <w:p>
      <w:pPr>
        <w:spacing w:after="240" w:line="240" w:lineRule="auto"/>
        <w:rPr>
          <w:rFonts w:ascii="Times New Roman" w:hAnsi="Times New Roman" w:eastAsia="Times New Roman" w:cs="Times New Roman"/>
          <w:sz w:val="24"/>
          <w:szCs w:val="24"/>
          <w:lang w:bidi="hi-IN"/>
        </w:rPr>
      </w:pP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sz w:val="24"/>
          <w:szCs w:val="24"/>
          <w:lang w:bidi="hi-IN"/>
        </w:rPr>
        <w:br w:type="textWrapping"/>
      </w:r>
      <w:r>
        <w:rPr>
          <w:rFonts w:ascii="Times New Roman" w:hAnsi="Times New Roman" w:eastAsia="Times New Roman" w:cs="Times New Roman"/>
          <w:sz w:val="24"/>
          <w:szCs w:val="24"/>
          <w:lang w:bidi="hi-IN"/>
        </w:rPr>
        <w:br w:type="textWrapping"/>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WASTE GENERATOR</w:t>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ab/>
      </w:r>
      <w:r>
        <w:rPr>
          <w:rFonts w:ascii="Cambria" w:hAnsi="Cambria" w:eastAsia="Times New Roman" w:cs="Times New Roman"/>
          <w:b/>
          <w:bCs/>
          <w:color w:val="000000"/>
          <w:sz w:val="24"/>
          <w:szCs w:val="24"/>
          <w:lang w:bidi="hi-IN"/>
        </w:rPr>
        <w:t>CBMWTF OPERATOR</w:t>
      </w:r>
    </w:p>
    <w:p>
      <w:pPr>
        <w:spacing w:after="0" w:line="240" w:lineRule="auto"/>
        <w:rPr>
          <w:rFonts w:ascii="Times New Roman" w:hAnsi="Times New Roman" w:eastAsia="Times New Roman" w:cs="Times New Roman"/>
          <w:sz w:val="24"/>
          <w:szCs w:val="24"/>
          <w:lang w:bidi="hi-IN"/>
        </w:rPr>
      </w:pPr>
      <w:r>
        <w:rPr>
          <w:rFonts w:ascii="Cambria" w:hAnsi="Cambria" w:eastAsia="Times New Roman" w:cs="Times New Roman"/>
          <w:b/>
          <w:bCs/>
          <w:color w:val="000000"/>
          <w:sz w:val="24"/>
          <w:szCs w:val="24"/>
          <w:lang w:bidi="hi-IN"/>
        </w:rPr>
        <w:t>(Name &amp; Designation Seal/ Stamp)                for, Bio Medical Waste Disposal Agency</w:t>
      </w:r>
      <w:r>
        <w:rPr>
          <w:rFonts w:ascii="Cambria" w:hAnsi="Cambria" w:eastAsia="Times New Roman" w:cs="Times New Roman"/>
          <w:color w:val="000000"/>
          <w:sz w:val="24"/>
          <w:szCs w:val="24"/>
          <w:lang w:bidi="hi-IN"/>
        </w:rPr>
        <w:t xml:space="preserve">                                                                                 </w:t>
      </w:r>
    </w:p>
    <w:sectPr>
      <w:headerReference r:id="rId7" w:type="first"/>
      <w:footerReference r:id="rId10" w:type="first"/>
      <w:headerReference r:id="rId5" w:type="default"/>
      <w:footerReference r:id="rId8" w:type="default"/>
      <w:headerReference r:id="rId6" w:type="even"/>
      <w:footerReference r:id="rId9" w:type="even"/>
      <w:pgSz w:w="12240" w:h="15840"/>
      <w:pgMar w:top="63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altName w:val="Arial"/>
    <w:panose1 w:val="020B0606020202030204"/>
    <w:charset w:val="00"/>
    <w:family w:val="swiss"/>
    <w:pitch w:val="default"/>
    <w:sig w:usb0="00000000" w:usb1="00000000" w:usb2="00000000" w:usb3="00000000" w:csb0="0000009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5" o:spid="_x0000_s5123" o:spt="75" type="#_x0000_t75" style="position:absolute;left:0pt;height:441.1pt;width:467.9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4" o:spid="_x0000_s5122" o:spt="75" type="#_x0000_t75" style="position:absolute;left:0pt;height:441.1pt;width:467.9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4491093" o:spid="_x0000_s5121" o:spt="75" type="#_x0000_t75" style="position:absolute;left:0pt;height:441.1pt;width:467.9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images"/>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51DCD"/>
    <w:multiLevelType w:val="multilevel"/>
    <w:tmpl w:val="00351DCD"/>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2344667"/>
    <w:multiLevelType w:val="multilevel"/>
    <w:tmpl w:val="0234466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C746218"/>
    <w:multiLevelType w:val="multilevel"/>
    <w:tmpl w:val="0C746218"/>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61E32D4"/>
    <w:multiLevelType w:val="multilevel"/>
    <w:tmpl w:val="161E32D4"/>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97F5CB9"/>
    <w:multiLevelType w:val="multilevel"/>
    <w:tmpl w:val="197F5CB9"/>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E3603CE"/>
    <w:multiLevelType w:val="multilevel"/>
    <w:tmpl w:val="2E3603CE"/>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F3A6E95"/>
    <w:multiLevelType w:val="multilevel"/>
    <w:tmpl w:val="2F3A6E95"/>
    <w:lvl w:ilvl="0" w:tentative="0">
      <w:start w:val="9"/>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5494379"/>
    <w:multiLevelType w:val="multilevel"/>
    <w:tmpl w:val="45494379"/>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7B81FD5"/>
    <w:multiLevelType w:val="multilevel"/>
    <w:tmpl w:val="47B81FD5"/>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C0E04B1"/>
    <w:multiLevelType w:val="multilevel"/>
    <w:tmpl w:val="4C0E04B1"/>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5373990"/>
    <w:multiLevelType w:val="multilevel"/>
    <w:tmpl w:val="65373990"/>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6201CC6"/>
    <w:multiLevelType w:val="multilevel"/>
    <w:tmpl w:val="66201CC6"/>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F02605A"/>
    <w:multiLevelType w:val="multilevel"/>
    <w:tmpl w:val="6F02605A"/>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6F0B3E8D"/>
    <w:multiLevelType w:val="multilevel"/>
    <w:tmpl w:val="6F0B3E8D"/>
    <w:lvl w:ilvl="0" w:tentative="0">
      <w:start w:val="1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F2C2EA7"/>
    <w:multiLevelType w:val="multilevel"/>
    <w:tmpl w:val="6F2C2EA7"/>
    <w:lvl w:ilvl="0" w:tentative="0">
      <w:start w:val="8"/>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7136CA1"/>
    <w:multiLevelType w:val="multilevel"/>
    <w:tmpl w:val="77136CA1"/>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7AB00154"/>
    <w:multiLevelType w:val="multilevel"/>
    <w:tmpl w:val="7AB0015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8"/>
    <w:lvlOverride w:ilvl="0">
      <w:lvl w:ilvl="0" w:tentative="1">
        <w:start w:val="0"/>
        <w:numFmt w:val="decimal"/>
        <w:lvlText w:val="%1."/>
        <w:lvlJc w:val="left"/>
      </w:lvl>
    </w:lvlOverride>
  </w:num>
  <w:num w:numId="3">
    <w:abstractNumId w:val="16"/>
  </w:num>
  <w:num w:numId="4">
    <w:abstractNumId w:val="7"/>
    <w:lvlOverride w:ilvl="0">
      <w:lvl w:ilvl="0" w:tentative="1">
        <w:start w:val="0"/>
        <w:numFmt w:val="decimal"/>
        <w:lvlText w:val="%1."/>
        <w:lvlJc w:val="left"/>
      </w:lvl>
    </w:lvlOverride>
  </w:num>
  <w:num w:numId="5">
    <w:abstractNumId w:val="0"/>
    <w:lvlOverride w:ilvl="0">
      <w:lvl w:ilvl="0" w:tentative="1">
        <w:start w:val="0"/>
        <w:numFmt w:val="decimal"/>
        <w:lvlText w:val="%1."/>
        <w:lvlJc w:val="left"/>
      </w:lvl>
    </w:lvlOverride>
  </w:num>
  <w:num w:numId="6">
    <w:abstractNumId w:val="5"/>
    <w:lvlOverride w:ilvl="0">
      <w:lvl w:ilvl="0" w:tentative="1">
        <w:start w:val="0"/>
        <w:numFmt w:val="decimal"/>
        <w:lvlText w:val="%1."/>
        <w:lvlJc w:val="left"/>
      </w:lvl>
    </w:lvlOverride>
  </w:num>
  <w:num w:numId="7">
    <w:abstractNumId w:val="9"/>
    <w:lvlOverride w:ilvl="0">
      <w:lvl w:ilvl="0" w:tentative="1">
        <w:start w:val="0"/>
        <w:numFmt w:val="decimal"/>
        <w:lvlText w:val="%1."/>
        <w:lvlJc w:val="left"/>
      </w:lvl>
    </w:lvlOverride>
  </w:num>
  <w:num w:numId="8">
    <w:abstractNumId w:val="15"/>
    <w:lvlOverride w:ilvl="0">
      <w:lvl w:ilvl="0" w:tentative="1">
        <w:start w:val="0"/>
        <w:numFmt w:val="decimal"/>
        <w:lvlText w:val="%1."/>
        <w:lvlJc w:val="left"/>
      </w:lvl>
    </w:lvlOverride>
  </w:num>
  <w:num w:numId="9">
    <w:abstractNumId w:val="12"/>
    <w:lvlOverride w:ilvl="0">
      <w:lvl w:ilvl="0" w:tentative="1">
        <w:start w:val="0"/>
        <w:numFmt w:val="decimal"/>
        <w:lvlText w:val="%1."/>
        <w:lvlJc w:val="left"/>
      </w:lvl>
    </w:lvlOverride>
  </w:num>
  <w:num w:numId="10">
    <w:abstractNumId w:val="14"/>
    <w:lvlOverride w:ilvl="0">
      <w:lvl w:ilvl="0" w:tentative="1">
        <w:start w:val="0"/>
        <w:numFmt w:val="decimal"/>
        <w:lvlText w:val="%1."/>
        <w:lvlJc w:val="left"/>
      </w:lvl>
    </w:lvlOverride>
  </w:num>
  <w:num w:numId="11">
    <w:abstractNumId w:val="6"/>
    <w:lvlOverride w:ilvl="0">
      <w:lvl w:ilvl="0" w:tentative="1">
        <w:start w:val="0"/>
        <w:numFmt w:val="decimal"/>
        <w:lvlText w:val="%1."/>
        <w:lvlJc w:val="left"/>
      </w:lvl>
    </w:lvlOverride>
  </w:num>
  <w:num w:numId="12">
    <w:abstractNumId w:val="13"/>
    <w:lvlOverride w:ilvl="0">
      <w:lvl w:ilvl="0" w:tentative="1">
        <w:start w:val="0"/>
        <w:numFmt w:val="decimal"/>
        <w:lvlText w:val="%1."/>
        <w:lvlJc w:val="left"/>
      </w:lvl>
    </w:lvlOverride>
  </w:num>
  <w:num w:numId="13">
    <w:abstractNumId w:val="2"/>
    <w:lvlOverride w:ilvl="0">
      <w:lvl w:ilvl="0" w:tentative="1">
        <w:start w:val="0"/>
        <w:numFmt w:val="decimal"/>
        <w:lvlText w:val="%1."/>
        <w:lvlJc w:val="left"/>
      </w:lvl>
    </w:lvlOverride>
  </w:num>
  <w:num w:numId="14">
    <w:abstractNumId w:val="4"/>
    <w:lvlOverride w:ilvl="0">
      <w:lvl w:ilvl="0" w:tentative="1">
        <w:start w:val="0"/>
        <w:numFmt w:val="decimal"/>
        <w:lvlText w:val="%1."/>
        <w:lvlJc w:val="left"/>
      </w:lvl>
    </w:lvlOverride>
  </w:num>
  <w:num w:numId="15">
    <w:abstractNumId w:val="10"/>
    <w:lvlOverride w:ilvl="0">
      <w:lvl w:ilvl="0" w:tentative="1">
        <w:start w:val="0"/>
        <w:numFmt w:val="decimal"/>
        <w:lvlText w:val="%1."/>
        <w:lvlJc w:val="left"/>
      </w:lvl>
    </w:lvlOverride>
  </w:num>
  <w:num w:numId="16">
    <w:abstractNumId w:val="11"/>
    <w:lvlOverride w:ilvl="0">
      <w:lvl w:ilvl="0" w:tentative="1">
        <w:start w:val="0"/>
        <w:numFmt w:val="decimal"/>
        <w:lvlText w:val="%1."/>
        <w:lvlJc w:val="left"/>
      </w:lvl>
    </w:lvlOverride>
  </w:num>
  <w:num w:numId="17">
    <w:abstractNumId w:val="3"/>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5"/>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CA6106"/>
    <w:rsid w:val="00007119"/>
    <w:rsid w:val="000A716C"/>
    <w:rsid w:val="00120815"/>
    <w:rsid w:val="00131A49"/>
    <w:rsid w:val="00133D81"/>
    <w:rsid w:val="00155D4A"/>
    <w:rsid w:val="00190259"/>
    <w:rsid w:val="001A1EA5"/>
    <w:rsid w:val="00233FF0"/>
    <w:rsid w:val="00260BFA"/>
    <w:rsid w:val="002D1A98"/>
    <w:rsid w:val="00380015"/>
    <w:rsid w:val="003A2FF4"/>
    <w:rsid w:val="00453697"/>
    <w:rsid w:val="004E09BB"/>
    <w:rsid w:val="00527419"/>
    <w:rsid w:val="0055516B"/>
    <w:rsid w:val="006B0021"/>
    <w:rsid w:val="007249C5"/>
    <w:rsid w:val="00756156"/>
    <w:rsid w:val="007E2AC8"/>
    <w:rsid w:val="00867C95"/>
    <w:rsid w:val="008B15A0"/>
    <w:rsid w:val="009C390C"/>
    <w:rsid w:val="009F74A6"/>
    <w:rsid w:val="00A02505"/>
    <w:rsid w:val="00A1015C"/>
    <w:rsid w:val="00A448D5"/>
    <w:rsid w:val="00BA2079"/>
    <w:rsid w:val="00BA5EBB"/>
    <w:rsid w:val="00BC2851"/>
    <w:rsid w:val="00BF0207"/>
    <w:rsid w:val="00CA6106"/>
    <w:rsid w:val="00D6345F"/>
    <w:rsid w:val="00E159B8"/>
    <w:rsid w:val="00E4232C"/>
    <w:rsid w:val="00E805EA"/>
    <w:rsid w:val="00EA3754"/>
    <w:rsid w:val="00EB4F82"/>
    <w:rsid w:val="00ED1A03"/>
    <w:rsid w:val="00EE50B7"/>
    <w:rsid w:val="00F9600F"/>
    <w:rsid w:val="00FB5BF2"/>
    <w:rsid w:val="0A870ABD"/>
    <w:rsid w:val="1A107E76"/>
    <w:rsid w:val="47526FEB"/>
    <w:rsid w:val="496A468D"/>
    <w:rsid w:val="515526FB"/>
    <w:rsid w:val="53161567"/>
    <w:rsid w:val="6B1E7AAB"/>
    <w:rsid w:val="7D6B5655"/>
    <w:rsid w:val="7D974A24"/>
    <w:rsid w:val="7DAF3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semiHidden/>
    <w:unhideWhenUsed/>
    <w:uiPriority w:val="99"/>
    <w:pPr>
      <w:tabs>
        <w:tab w:val="center" w:pos="4680"/>
        <w:tab w:val="right" w:pos="9360"/>
      </w:tabs>
      <w:spacing w:after="0" w:line="240" w:lineRule="auto"/>
    </w:pPr>
  </w:style>
  <w:style w:type="paragraph" w:styleId="5">
    <w:name w:val="header"/>
    <w:basedOn w:val="1"/>
    <w:link w:val="7"/>
    <w:semiHidden/>
    <w:unhideWhenUsed/>
    <w:qFormat/>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semiHidden/>
    <w:qFormat/>
    <w:uiPriority w:val="99"/>
  </w:style>
  <w:style w:type="character" w:customStyle="1" w:styleId="8">
    <w:name w:val="Footer Char"/>
    <w:basedOn w:val="2"/>
    <w:link w:val="4"/>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5123"/>
    <customShpInfo spid="_x0000_s5122"/>
    <customShpInfo spid="_x0000_s5121"/>
    <customShpInfo spid="_x0000_s1031"/>
    <customShpInfo spid="_x0000_s1032"/>
    <customShpInfo spid="_x0000_s1033"/>
    <customShpInfo spid="_x0000_s1026"/>
    <customShpInfo spid="_x0000_s1027"/>
    <customShpInfo spid="_x0000_s1028"/>
    <customShpInfo spid="_x0000_s1029"/>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08679D-9B82-4517-8FE7-EF22B91B086A}">
  <ds:schemaRefs/>
</ds:datastoreItem>
</file>

<file path=docProps/app.xml><?xml version="1.0" encoding="utf-8"?>
<Properties xmlns="http://schemas.openxmlformats.org/officeDocument/2006/extended-properties" xmlns:vt="http://schemas.openxmlformats.org/officeDocument/2006/docPropsVTypes">
  <Template>Normal</Template>
  <Pages>3</Pages>
  <Words>938</Words>
  <Characters>5353</Characters>
  <Lines>44</Lines>
  <Paragraphs>12</Paragraphs>
  <TotalTime>71</TotalTime>
  <ScaleCrop>false</ScaleCrop>
  <LinksUpToDate>false</LinksUpToDate>
  <CharactersWithSpaces>6279</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2023-12-01T06:47:00Z</dcterms:created>
  <dc:creator>abc</dc:creator>
  <cp:lastModifiedBy>warri</cp:lastModifiedBy>
  <cp:lastPrinted>2024-05-30T06:26:00Z</cp:lastPrinted>
  <dcterms:modified xsi:type="dcterms:W3CDTF">2025-06-13T00:15:34Z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77C27DE88CB744AFAACD4A3ABB51A25E</vt:lpwstr>
  </property>
</Properties>
</file>