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5B7" w:rsidRPr="00704A3B" w:rsidRDefault="00DB5A34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Default="00704A3B" w:rsidP="00704A3B">
      <w:pPr>
        <w:jc w:val="center"/>
        <w:rPr>
          <w:sz w:val="40"/>
        </w:rPr>
      </w:pPr>
      <w:r w:rsidRPr="00704A3B">
        <w:rPr>
          <w:rFonts w:hint="eastAsia"/>
          <w:sz w:val="40"/>
        </w:rPr>
        <w:t xml:space="preserve">수치 컴퓨팅 및 </w:t>
      </w:r>
      <w:r w:rsidRPr="00704A3B">
        <w:rPr>
          <w:sz w:val="40"/>
        </w:rPr>
        <w:t xml:space="preserve">GPU </w:t>
      </w:r>
      <w:r w:rsidRPr="00704A3B">
        <w:rPr>
          <w:rFonts w:hint="eastAsia"/>
          <w:sz w:val="40"/>
        </w:rPr>
        <w:t xml:space="preserve">프로그래밍 </w:t>
      </w:r>
      <w:r w:rsidRPr="00704A3B">
        <w:rPr>
          <w:sz w:val="40"/>
        </w:rPr>
        <w:t>1</w:t>
      </w:r>
      <w:r w:rsidRPr="00704A3B">
        <w:rPr>
          <w:rFonts w:hint="eastAsia"/>
          <w:sz w:val="40"/>
        </w:rPr>
        <w:t>차</w:t>
      </w: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Pr="00891BD0" w:rsidRDefault="00891BD0" w:rsidP="00891BD0">
      <w:pPr>
        <w:jc w:val="right"/>
        <w:rPr>
          <w:sz w:val="22"/>
        </w:rPr>
      </w:pPr>
      <w:r w:rsidRPr="00891BD0">
        <w:rPr>
          <w:rFonts w:hint="eastAsia"/>
          <w:sz w:val="32"/>
        </w:rPr>
        <w:t>2</w:t>
      </w:r>
      <w:r w:rsidRPr="00891BD0">
        <w:rPr>
          <w:sz w:val="32"/>
        </w:rPr>
        <w:t xml:space="preserve">0121592 </w:t>
      </w:r>
      <w:r w:rsidRPr="00891BD0">
        <w:rPr>
          <w:rFonts w:hint="eastAsia"/>
          <w:sz w:val="32"/>
        </w:rPr>
        <w:t>박재혁</w:t>
      </w:r>
    </w:p>
    <w:p w:rsidR="00891BD0" w:rsidRDefault="00891BD0" w:rsidP="00704A3B">
      <w:pPr>
        <w:jc w:val="center"/>
        <w:rPr>
          <w:sz w:val="40"/>
        </w:rPr>
      </w:pPr>
    </w:p>
    <w:p w:rsidR="005A63C4" w:rsidRPr="005A63C4" w:rsidRDefault="005A63C4" w:rsidP="005A63C4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20"/>
        </w:rPr>
      </w:pPr>
      <w:r w:rsidRPr="005A63C4">
        <w:rPr>
          <w:rFonts w:hint="eastAsia"/>
          <w:b/>
          <w:sz w:val="32"/>
          <w:szCs w:val="20"/>
        </w:rPr>
        <w:lastRenderedPageBreak/>
        <w:t xml:space="preserve"> 요구 사항</w:t>
      </w:r>
    </w:p>
    <w:p w:rsidR="00DA78D5" w:rsidRPr="00DA78D5" w:rsidRDefault="0071042B" w:rsidP="005A63C4">
      <w:pPr>
        <w:pStyle w:val="a3"/>
        <w:numPr>
          <w:ilvl w:val="1"/>
          <w:numId w:val="2"/>
        </w:numPr>
        <w:ind w:leftChars="0"/>
        <w:jc w:val="left"/>
        <w:rPr>
          <w:b/>
          <w:sz w:val="32"/>
          <w:szCs w:val="20"/>
        </w:rPr>
      </w:pPr>
      <w:r>
        <w:rPr>
          <w:b/>
          <w:sz w:val="24"/>
          <w:szCs w:val="20"/>
        </w:rPr>
        <w:t>1</w:t>
      </w:r>
      <w:r>
        <w:rPr>
          <w:rFonts w:hint="eastAsia"/>
          <w:b/>
          <w:sz w:val="24"/>
          <w:szCs w:val="20"/>
        </w:rPr>
        <w:t xml:space="preserve">차원 </w:t>
      </w:r>
      <w:r>
        <w:rPr>
          <w:b/>
          <w:sz w:val="24"/>
          <w:szCs w:val="20"/>
        </w:rPr>
        <w:t>global kernel</w:t>
      </w:r>
      <w:r>
        <w:rPr>
          <w:rFonts w:hint="eastAsia"/>
          <w:b/>
          <w:sz w:val="24"/>
          <w:szCs w:val="20"/>
        </w:rPr>
        <w:t xml:space="preserve">과 </w:t>
      </w:r>
      <w:r>
        <w:rPr>
          <w:b/>
          <w:sz w:val="24"/>
          <w:szCs w:val="20"/>
        </w:rPr>
        <w:t xml:space="preserve">local kernel </w:t>
      </w:r>
      <w:r>
        <w:rPr>
          <w:rFonts w:hint="eastAsia"/>
          <w:b/>
          <w:sz w:val="24"/>
          <w:szCs w:val="20"/>
        </w:rPr>
        <w:t>작성</w:t>
      </w:r>
    </w:p>
    <w:tbl>
      <w:tblPr>
        <w:tblStyle w:val="a4"/>
        <w:tblW w:w="0" w:type="auto"/>
        <w:tblInd w:w="684" w:type="dxa"/>
        <w:tblLook w:val="04A0" w:firstRow="1" w:lastRow="0" w:firstColumn="1" w:lastColumn="0" w:noHBand="0" w:noVBand="1"/>
      </w:tblPr>
      <w:tblGrid>
        <w:gridCol w:w="3817"/>
        <w:gridCol w:w="4515"/>
      </w:tblGrid>
      <w:tr w:rsidR="00A65D14" w:rsidTr="004C54DB">
        <w:tc>
          <w:tcPr>
            <w:tcW w:w="3847" w:type="dxa"/>
          </w:tcPr>
          <w:p w:rsidR="00DA78D5" w:rsidRPr="005C758D" w:rsidRDefault="005C758D" w:rsidP="00DA78D5">
            <w:pPr>
              <w:pStyle w:val="a3"/>
              <w:ind w:leftChars="0" w:left="0"/>
              <w:jc w:val="left"/>
              <w:rPr>
                <w:sz w:val="24"/>
                <w:szCs w:val="20"/>
              </w:rPr>
            </w:pPr>
            <w:proofErr w:type="spellStart"/>
            <w:r w:rsidRPr="005C758D">
              <w:rPr>
                <w:sz w:val="24"/>
                <w:szCs w:val="20"/>
              </w:rPr>
              <w:t>Global_Kernel</w:t>
            </w:r>
            <w:proofErr w:type="spellEnd"/>
          </w:p>
        </w:tc>
        <w:tc>
          <w:tcPr>
            <w:tcW w:w="4485" w:type="dxa"/>
          </w:tcPr>
          <w:p w:rsidR="00DA78D5" w:rsidRPr="005C758D" w:rsidRDefault="005C758D" w:rsidP="00DA78D5">
            <w:pPr>
              <w:pStyle w:val="a3"/>
              <w:ind w:leftChars="0" w:left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rFonts w:hint="eastAsia"/>
                <w:sz w:val="24"/>
                <w:szCs w:val="20"/>
              </w:rPr>
              <w:t>L</w:t>
            </w:r>
            <w:r>
              <w:rPr>
                <w:sz w:val="24"/>
                <w:szCs w:val="20"/>
              </w:rPr>
              <w:t>ocal__Kernel</w:t>
            </w:r>
            <w:proofErr w:type="spellEnd"/>
          </w:p>
        </w:tc>
      </w:tr>
      <w:tr w:rsidR="00A65D14" w:rsidTr="004C54DB">
        <w:tc>
          <w:tcPr>
            <w:tcW w:w="3847" w:type="dxa"/>
          </w:tcPr>
          <w:p w:rsidR="00DA78D5" w:rsidRPr="005C758D" w:rsidRDefault="004C54DB" w:rsidP="00DA78D5">
            <w:pPr>
              <w:pStyle w:val="a3"/>
              <w:ind w:leftChars="0" w:left="0"/>
              <w:jc w:val="left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D1DED5" wp14:editId="0B71B91F">
                  <wp:extent cx="2362200" cy="270708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663" cy="274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DA78D5" w:rsidRPr="005C758D" w:rsidRDefault="00A65D14" w:rsidP="00DA78D5">
            <w:pPr>
              <w:pStyle w:val="a3"/>
              <w:ind w:leftChars="0" w:left="0"/>
              <w:jc w:val="left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059E95" wp14:editId="3239DB85">
                  <wp:extent cx="2820109" cy="27070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220" cy="275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4B5" w:rsidRDefault="000334B5" w:rsidP="000334B5">
      <w:pPr>
        <w:pStyle w:val="a3"/>
        <w:ind w:leftChars="0" w:left="684"/>
        <w:jc w:val="left"/>
        <w:rPr>
          <w:b/>
          <w:sz w:val="24"/>
          <w:szCs w:val="20"/>
        </w:rPr>
      </w:pPr>
    </w:p>
    <w:p w:rsidR="00DA78D5" w:rsidRDefault="002639B6" w:rsidP="005A63C4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2차원 </w:t>
      </w:r>
      <w:r w:rsidR="000334B5">
        <w:rPr>
          <w:b/>
          <w:sz w:val="24"/>
          <w:szCs w:val="20"/>
        </w:rPr>
        <w:t>global Kernel</w:t>
      </w:r>
      <w:r w:rsidR="000334B5">
        <w:rPr>
          <w:rFonts w:hint="eastAsia"/>
          <w:b/>
          <w:sz w:val="24"/>
          <w:szCs w:val="20"/>
        </w:rPr>
        <w:t>과 L</w:t>
      </w:r>
      <w:r w:rsidR="000334B5">
        <w:rPr>
          <w:b/>
          <w:sz w:val="24"/>
          <w:szCs w:val="20"/>
        </w:rPr>
        <w:t xml:space="preserve">ocal Kernel </w:t>
      </w:r>
      <w:r w:rsidR="000334B5">
        <w:rPr>
          <w:rFonts w:hint="eastAsia"/>
          <w:b/>
          <w:sz w:val="24"/>
          <w:szCs w:val="20"/>
        </w:rPr>
        <w:t>작성</w:t>
      </w:r>
    </w:p>
    <w:tbl>
      <w:tblPr>
        <w:tblStyle w:val="a4"/>
        <w:tblW w:w="0" w:type="auto"/>
        <w:tblInd w:w="684" w:type="dxa"/>
        <w:tblLook w:val="04A0" w:firstRow="1" w:lastRow="0" w:firstColumn="1" w:lastColumn="0" w:noHBand="0" w:noVBand="1"/>
      </w:tblPr>
      <w:tblGrid>
        <w:gridCol w:w="4004"/>
        <w:gridCol w:w="4328"/>
      </w:tblGrid>
      <w:tr w:rsidR="00A638D9" w:rsidRPr="005C758D" w:rsidTr="00965392">
        <w:tc>
          <w:tcPr>
            <w:tcW w:w="3847" w:type="dxa"/>
          </w:tcPr>
          <w:p w:rsidR="00731DD8" w:rsidRPr="005C758D" w:rsidRDefault="00731DD8" w:rsidP="00965392">
            <w:pPr>
              <w:pStyle w:val="a3"/>
              <w:ind w:leftChars="0" w:left="0"/>
              <w:jc w:val="left"/>
              <w:rPr>
                <w:sz w:val="24"/>
                <w:szCs w:val="20"/>
              </w:rPr>
            </w:pPr>
            <w:proofErr w:type="spellStart"/>
            <w:r w:rsidRPr="005C758D">
              <w:rPr>
                <w:sz w:val="24"/>
                <w:szCs w:val="20"/>
              </w:rPr>
              <w:t>Global_Kernel</w:t>
            </w:r>
            <w:proofErr w:type="spellEnd"/>
          </w:p>
        </w:tc>
        <w:tc>
          <w:tcPr>
            <w:tcW w:w="4485" w:type="dxa"/>
          </w:tcPr>
          <w:p w:rsidR="00731DD8" w:rsidRPr="005C758D" w:rsidRDefault="00731DD8" w:rsidP="00965392">
            <w:pPr>
              <w:pStyle w:val="a3"/>
              <w:ind w:leftChars="0" w:left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rFonts w:hint="eastAsia"/>
                <w:sz w:val="24"/>
                <w:szCs w:val="20"/>
              </w:rPr>
              <w:t>L</w:t>
            </w:r>
            <w:r>
              <w:rPr>
                <w:sz w:val="24"/>
                <w:szCs w:val="20"/>
              </w:rPr>
              <w:t>ocal__Kernel</w:t>
            </w:r>
            <w:proofErr w:type="spellEnd"/>
          </w:p>
        </w:tc>
      </w:tr>
      <w:tr w:rsidR="00A638D9" w:rsidRPr="005C758D" w:rsidTr="00965392">
        <w:tc>
          <w:tcPr>
            <w:tcW w:w="3847" w:type="dxa"/>
          </w:tcPr>
          <w:p w:rsidR="00731DD8" w:rsidRPr="005C758D" w:rsidRDefault="00731DD8" w:rsidP="00965392">
            <w:pPr>
              <w:pStyle w:val="a3"/>
              <w:ind w:leftChars="0" w:left="0"/>
              <w:jc w:val="left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17455A" wp14:editId="26CC6AD5">
                  <wp:extent cx="2405380" cy="280416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416" cy="282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731DD8" w:rsidRPr="005C758D" w:rsidRDefault="00A638D9" w:rsidP="00965392">
            <w:pPr>
              <w:pStyle w:val="a3"/>
              <w:ind w:leftChars="0" w:left="0"/>
              <w:jc w:val="left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38697F" wp14:editId="5DF7B8ED">
                  <wp:extent cx="2491740" cy="2863872"/>
                  <wp:effectExtent l="0" t="0" r="381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732" cy="288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4B5" w:rsidRDefault="000334B5" w:rsidP="000334B5">
      <w:pPr>
        <w:pStyle w:val="a3"/>
        <w:ind w:leftChars="0" w:left="684"/>
        <w:jc w:val="left"/>
        <w:rPr>
          <w:b/>
          <w:sz w:val="24"/>
          <w:szCs w:val="20"/>
        </w:rPr>
      </w:pPr>
    </w:p>
    <w:p w:rsidR="002D15B8" w:rsidRPr="002639B6" w:rsidRDefault="002D15B8" w:rsidP="000334B5">
      <w:pPr>
        <w:pStyle w:val="a3"/>
        <w:ind w:leftChars="0" w:left="684"/>
        <w:jc w:val="left"/>
        <w:rPr>
          <w:b/>
          <w:sz w:val="24"/>
          <w:szCs w:val="20"/>
        </w:rPr>
      </w:pPr>
    </w:p>
    <w:p w:rsidR="00014CA4" w:rsidRPr="00014CA4" w:rsidRDefault="0071042B" w:rsidP="00014CA4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 w:rsidRPr="002639B6">
        <w:rPr>
          <w:b/>
          <w:szCs w:val="20"/>
        </w:rPr>
        <w:lastRenderedPageBreak/>
        <w:t xml:space="preserve"> </w:t>
      </w:r>
      <w:r w:rsidR="002D15B8" w:rsidRPr="002D15B8">
        <w:rPr>
          <w:b/>
          <w:sz w:val="24"/>
          <w:szCs w:val="20"/>
        </w:rPr>
        <w:t>Host</w:t>
      </w:r>
      <w:r w:rsidR="002D15B8">
        <w:rPr>
          <w:b/>
          <w:sz w:val="22"/>
          <w:szCs w:val="20"/>
        </w:rPr>
        <w:t xml:space="preserve"> </w:t>
      </w:r>
      <w:r w:rsidR="002D15B8">
        <w:rPr>
          <w:rFonts w:hint="eastAsia"/>
          <w:b/>
          <w:sz w:val="22"/>
          <w:szCs w:val="20"/>
        </w:rPr>
        <w:t>내 위 네 커널을 호출하는 프로그램 작성</w:t>
      </w:r>
    </w:p>
    <w:p w:rsidR="00014CA4" w:rsidRDefault="003E2342" w:rsidP="00014CA4">
      <w:pPr>
        <w:pStyle w:val="a3"/>
        <w:ind w:leftChars="0" w:left="684"/>
        <w:jc w:val="left"/>
        <w:rPr>
          <w:b/>
          <w:szCs w:val="20"/>
        </w:rPr>
      </w:pPr>
      <w:r>
        <w:rPr>
          <w:noProof/>
        </w:rPr>
        <w:drawing>
          <wp:inline distT="0" distB="0" distL="0" distR="0" wp14:anchorId="10224FD8" wp14:editId="3FC1F6FB">
            <wp:extent cx="4914900" cy="322033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110" cy="32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A4" w:rsidRPr="00014CA4" w:rsidRDefault="00014CA4" w:rsidP="00014CA4">
      <w:pPr>
        <w:pStyle w:val="a3"/>
        <w:ind w:leftChars="0" w:left="684"/>
        <w:jc w:val="left"/>
        <w:rPr>
          <w:b/>
          <w:sz w:val="24"/>
          <w:szCs w:val="20"/>
        </w:rPr>
      </w:pPr>
    </w:p>
    <w:p w:rsidR="005470BD" w:rsidRDefault="00B206AF" w:rsidP="005470BD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입력데이터 생성</w:t>
      </w:r>
    </w:p>
    <w:tbl>
      <w:tblPr>
        <w:tblStyle w:val="a4"/>
        <w:tblW w:w="0" w:type="auto"/>
        <w:tblInd w:w="684" w:type="dxa"/>
        <w:tblLook w:val="04A0" w:firstRow="1" w:lastRow="0" w:firstColumn="1" w:lastColumn="0" w:noHBand="0" w:noVBand="1"/>
      </w:tblPr>
      <w:tblGrid>
        <w:gridCol w:w="5616"/>
        <w:gridCol w:w="2716"/>
      </w:tblGrid>
      <w:tr w:rsidR="005470BD" w:rsidTr="005470BD">
        <w:tc>
          <w:tcPr>
            <w:tcW w:w="5548" w:type="dxa"/>
          </w:tcPr>
          <w:p w:rsidR="005470BD" w:rsidRPr="00617218" w:rsidRDefault="00617218" w:rsidP="005470BD">
            <w:pPr>
              <w:pStyle w:val="a3"/>
              <w:ind w:leftChars="0" w:left="0"/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코드</w:t>
            </w:r>
          </w:p>
        </w:tc>
        <w:tc>
          <w:tcPr>
            <w:tcW w:w="2784" w:type="dxa"/>
          </w:tcPr>
          <w:p w:rsidR="005470BD" w:rsidRPr="00617218" w:rsidRDefault="00617218" w:rsidP="005470BD">
            <w:pPr>
              <w:pStyle w:val="a3"/>
              <w:ind w:leftChars="0" w:left="0"/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비고</w:t>
            </w:r>
          </w:p>
        </w:tc>
      </w:tr>
      <w:tr w:rsidR="005470BD" w:rsidTr="005470BD">
        <w:tc>
          <w:tcPr>
            <w:tcW w:w="5548" w:type="dxa"/>
          </w:tcPr>
          <w:p w:rsidR="005470BD" w:rsidRDefault="005470BD" w:rsidP="005470BD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A1D83A" wp14:editId="40972988">
                  <wp:extent cx="3429000" cy="118201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26" cy="125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:rsidR="00617218" w:rsidRPr="00617218" w:rsidRDefault="00617218" w:rsidP="005470BD">
            <w:pPr>
              <w:pStyle w:val="a3"/>
              <w:ind w:leftChars="0" w:left="0"/>
              <w:jc w:val="left"/>
              <w:rPr>
                <w:szCs w:val="20"/>
              </w:rPr>
            </w:pPr>
            <w:r w:rsidRPr="00617218">
              <w:rPr>
                <w:rFonts w:hint="eastAsia"/>
                <w:szCs w:val="20"/>
              </w:rPr>
              <w:t xml:space="preserve">난수 </w:t>
            </w:r>
            <w:r w:rsidRPr="00617218">
              <w:rPr>
                <w:szCs w:val="20"/>
              </w:rPr>
              <w:t>Seed</w:t>
            </w:r>
            <w:r w:rsidRPr="00617218">
              <w:rPr>
                <w:rFonts w:hint="eastAsia"/>
                <w:szCs w:val="20"/>
              </w:rPr>
              <w:t>를 고정하여</w:t>
            </w:r>
            <w:r>
              <w:rPr>
                <w:rFonts w:hint="eastAsia"/>
                <w:szCs w:val="20"/>
              </w:rPr>
              <w:t xml:space="preserve"> 항상 일정한 값의 </w:t>
            </w:r>
            <w:r w:rsidR="000C0A4B">
              <w:rPr>
                <w:rFonts w:hint="eastAsia"/>
                <w:szCs w:val="20"/>
              </w:rPr>
              <w:t>인풋데이터가 나올 수 있도록 했다.</w:t>
            </w:r>
          </w:p>
        </w:tc>
      </w:tr>
    </w:tbl>
    <w:p w:rsidR="005470BD" w:rsidRDefault="005470BD" w:rsidP="005470BD">
      <w:pPr>
        <w:pStyle w:val="a3"/>
        <w:ind w:leftChars="0" w:left="684"/>
        <w:jc w:val="left"/>
        <w:rPr>
          <w:b/>
          <w:sz w:val="24"/>
          <w:szCs w:val="20"/>
        </w:rPr>
      </w:pPr>
    </w:p>
    <w:p w:rsidR="005470BD" w:rsidRDefault="005470BD" w:rsidP="005470BD">
      <w:pPr>
        <w:pStyle w:val="a3"/>
        <w:ind w:leftChars="0" w:left="684"/>
        <w:jc w:val="left"/>
        <w:rPr>
          <w:b/>
          <w:sz w:val="24"/>
          <w:szCs w:val="20"/>
        </w:rPr>
      </w:pPr>
    </w:p>
    <w:p w:rsidR="00E55F21" w:rsidRPr="005470BD" w:rsidRDefault="00867837" w:rsidP="005470BD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CPU </w:t>
      </w:r>
      <w:r>
        <w:rPr>
          <w:rFonts w:hint="eastAsia"/>
          <w:b/>
          <w:sz w:val="24"/>
          <w:szCs w:val="20"/>
        </w:rPr>
        <w:t xml:space="preserve">및 </w:t>
      </w:r>
      <w:r>
        <w:rPr>
          <w:b/>
          <w:sz w:val="24"/>
          <w:szCs w:val="20"/>
        </w:rPr>
        <w:t xml:space="preserve">GPU </w:t>
      </w:r>
      <w:r>
        <w:rPr>
          <w:rFonts w:hint="eastAsia"/>
          <w:b/>
          <w:sz w:val="24"/>
          <w:szCs w:val="20"/>
        </w:rPr>
        <w:t>K</w:t>
      </w:r>
      <w:r>
        <w:rPr>
          <w:b/>
          <w:sz w:val="24"/>
          <w:szCs w:val="20"/>
        </w:rPr>
        <w:t xml:space="preserve">ernel </w:t>
      </w:r>
      <w:r>
        <w:rPr>
          <w:rFonts w:hint="eastAsia"/>
          <w:b/>
          <w:sz w:val="24"/>
          <w:szCs w:val="20"/>
        </w:rPr>
        <w:t>실행 결과</w:t>
      </w:r>
    </w:p>
    <w:tbl>
      <w:tblPr>
        <w:tblStyle w:val="a4"/>
        <w:tblW w:w="0" w:type="auto"/>
        <w:tblInd w:w="684" w:type="dxa"/>
        <w:tblLook w:val="04A0" w:firstRow="1" w:lastRow="0" w:firstColumn="1" w:lastColumn="0" w:noHBand="0" w:noVBand="1"/>
      </w:tblPr>
      <w:tblGrid>
        <w:gridCol w:w="5616"/>
        <w:gridCol w:w="2716"/>
      </w:tblGrid>
      <w:tr w:rsidR="00C40DB9" w:rsidTr="00C40DB9">
        <w:tc>
          <w:tcPr>
            <w:tcW w:w="5616" w:type="dxa"/>
          </w:tcPr>
          <w:p w:rsidR="00E55F21" w:rsidRDefault="00AC66B7" w:rsidP="00E55F21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  <w:r>
              <w:rPr>
                <w:rFonts w:hint="eastAsia"/>
                <w:b/>
                <w:sz w:val="24"/>
                <w:szCs w:val="20"/>
              </w:rPr>
              <w:t>C</w:t>
            </w:r>
            <w:r>
              <w:rPr>
                <w:b/>
                <w:sz w:val="24"/>
                <w:szCs w:val="20"/>
              </w:rPr>
              <w:t xml:space="preserve">PU </w:t>
            </w:r>
            <w:r w:rsidR="003A19EB">
              <w:rPr>
                <w:rFonts w:hint="eastAsia"/>
                <w:b/>
                <w:sz w:val="24"/>
                <w:szCs w:val="20"/>
              </w:rPr>
              <w:t>수행</w:t>
            </w:r>
            <w:r>
              <w:rPr>
                <w:rFonts w:hint="eastAsia"/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LOG</w:t>
            </w:r>
          </w:p>
        </w:tc>
        <w:tc>
          <w:tcPr>
            <w:tcW w:w="2716" w:type="dxa"/>
          </w:tcPr>
          <w:p w:rsidR="00E55F21" w:rsidRDefault="00AC66B7" w:rsidP="00E55F21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  <w:r>
              <w:rPr>
                <w:rFonts w:hint="eastAsia"/>
                <w:b/>
                <w:sz w:val="24"/>
                <w:szCs w:val="20"/>
              </w:rPr>
              <w:t>비고</w:t>
            </w:r>
          </w:p>
        </w:tc>
      </w:tr>
      <w:tr w:rsidR="00C40DB9" w:rsidTr="00C40DB9">
        <w:trPr>
          <w:trHeight w:val="630"/>
        </w:trPr>
        <w:tc>
          <w:tcPr>
            <w:tcW w:w="5616" w:type="dxa"/>
            <w:vMerge w:val="restart"/>
          </w:tcPr>
          <w:p w:rsidR="00AC66B7" w:rsidRDefault="00AC66B7" w:rsidP="00E55F21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5147A0" wp14:editId="5B3595AC">
                  <wp:extent cx="3337560" cy="1097280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</w:tcPr>
          <w:p w:rsidR="00AC66B7" w:rsidRPr="00087687" w:rsidRDefault="00AC66B7" w:rsidP="00E55F21">
            <w:pPr>
              <w:pStyle w:val="a3"/>
              <w:ind w:leftChars="0" w:left="0"/>
              <w:jc w:val="left"/>
              <w:rPr>
                <w:b/>
                <w:i/>
                <w:szCs w:val="20"/>
              </w:rPr>
            </w:pPr>
            <w:r w:rsidRPr="00087687">
              <w:rPr>
                <w:rFonts w:hint="eastAsia"/>
                <w:b/>
                <w:i/>
                <w:szCs w:val="20"/>
              </w:rPr>
              <w:t>S</w:t>
            </w:r>
            <w:r w:rsidRPr="00087687">
              <w:rPr>
                <w:b/>
                <w:i/>
                <w:szCs w:val="20"/>
              </w:rPr>
              <w:t>imple</w:t>
            </w:r>
          </w:p>
        </w:tc>
      </w:tr>
      <w:tr w:rsidR="00C40DB9" w:rsidTr="00C40DB9">
        <w:trPr>
          <w:trHeight w:val="630"/>
        </w:trPr>
        <w:tc>
          <w:tcPr>
            <w:tcW w:w="5616" w:type="dxa"/>
            <w:vMerge/>
          </w:tcPr>
          <w:p w:rsidR="00AC66B7" w:rsidRDefault="00AC66B7" w:rsidP="00E55F21">
            <w:pPr>
              <w:pStyle w:val="a3"/>
              <w:ind w:leftChars="0" w:left="0"/>
              <w:jc w:val="left"/>
              <w:rPr>
                <w:noProof/>
              </w:rPr>
            </w:pPr>
          </w:p>
        </w:tc>
        <w:tc>
          <w:tcPr>
            <w:tcW w:w="2716" w:type="dxa"/>
          </w:tcPr>
          <w:p w:rsidR="00AC66B7" w:rsidRPr="00AC66B7" w:rsidRDefault="00AC66B7" w:rsidP="00E55F2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일렬로 </w:t>
            </w:r>
            <w:r w:rsidR="004B3E46">
              <w:rPr>
                <w:szCs w:val="20"/>
              </w:rPr>
              <w:t xml:space="preserve">SUM </w:t>
            </w:r>
            <w:r w:rsidR="004B3E46">
              <w:rPr>
                <w:rFonts w:hint="eastAsia"/>
                <w:szCs w:val="20"/>
              </w:rPr>
              <w:t xml:space="preserve">변수에 </w:t>
            </w:r>
            <w:r>
              <w:rPr>
                <w:rFonts w:hint="eastAsia"/>
                <w:szCs w:val="20"/>
              </w:rPr>
              <w:t>더한 알고리즘을 가지고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뒤로 갈수록 매우 큰 실수와 매우 작은 실수를 더해 </w:t>
            </w:r>
            <w:r>
              <w:rPr>
                <w:rFonts w:hint="eastAsia"/>
                <w:szCs w:val="20"/>
              </w:rPr>
              <w:lastRenderedPageBreak/>
              <w:t>정확한 값이 나오지 않는다.</w:t>
            </w:r>
          </w:p>
        </w:tc>
      </w:tr>
      <w:tr w:rsidR="00C40DB9" w:rsidTr="00C40DB9">
        <w:tc>
          <w:tcPr>
            <w:tcW w:w="5616" w:type="dxa"/>
            <w:vMerge w:val="restart"/>
          </w:tcPr>
          <w:p w:rsidR="00B126CE" w:rsidRPr="00B126CE" w:rsidRDefault="00B126CE" w:rsidP="00B126CE">
            <w:pPr>
              <w:jc w:val="left"/>
              <w:rPr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1E5C04" wp14:editId="04BCC0CD">
                  <wp:extent cx="3419890" cy="89916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050" cy="97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</w:tcPr>
          <w:p w:rsidR="00B126CE" w:rsidRPr="00087687" w:rsidRDefault="00B126CE" w:rsidP="0016717D">
            <w:pPr>
              <w:pStyle w:val="a3"/>
              <w:ind w:leftChars="0" w:left="0"/>
              <w:jc w:val="left"/>
              <w:rPr>
                <w:b/>
                <w:i/>
                <w:szCs w:val="20"/>
              </w:rPr>
            </w:pPr>
            <w:r>
              <w:rPr>
                <w:rFonts w:hint="eastAsia"/>
                <w:b/>
                <w:i/>
                <w:szCs w:val="20"/>
              </w:rPr>
              <w:t>R</w:t>
            </w:r>
            <w:r>
              <w:rPr>
                <w:b/>
                <w:i/>
                <w:szCs w:val="20"/>
              </w:rPr>
              <w:t>eduction</w:t>
            </w:r>
          </w:p>
        </w:tc>
      </w:tr>
      <w:tr w:rsidR="00C40DB9" w:rsidTr="00C40DB9">
        <w:tc>
          <w:tcPr>
            <w:tcW w:w="5616" w:type="dxa"/>
            <w:vMerge/>
          </w:tcPr>
          <w:p w:rsidR="00B126CE" w:rsidRDefault="00B126CE" w:rsidP="0016717D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</w:p>
        </w:tc>
        <w:tc>
          <w:tcPr>
            <w:tcW w:w="2716" w:type="dxa"/>
          </w:tcPr>
          <w:p w:rsidR="00B126CE" w:rsidRPr="00AC66B7" w:rsidRDefault="007A226C" w:rsidP="0016717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반을 나누어 원소를 반대편 원소와 더하고,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다시 더해진 배열을 반을 나누어 더하는 식의 알고리즘을 가지고 있다</w:t>
            </w:r>
            <w:r w:rsidR="005E2CFA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계속 비슷한 실수와의 연산을 하기 때문에 위의 </w:t>
            </w:r>
            <w:r>
              <w:rPr>
                <w:szCs w:val="20"/>
              </w:rPr>
              <w:t>Simple</w:t>
            </w:r>
            <w:r>
              <w:rPr>
                <w:rFonts w:hint="eastAsia"/>
                <w:szCs w:val="20"/>
              </w:rPr>
              <w:t>에 비해 오차가 크지 않다.</w:t>
            </w:r>
            <w:r w:rsidR="005E2CFA">
              <w:rPr>
                <w:szCs w:val="20"/>
              </w:rPr>
              <w:t xml:space="preserve"> </w:t>
            </w:r>
          </w:p>
        </w:tc>
      </w:tr>
      <w:tr w:rsidR="00C40DB9" w:rsidRPr="00087687" w:rsidTr="00C40DB9">
        <w:tc>
          <w:tcPr>
            <w:tcW w:w="5616" w:type="dxa"/>
            <w:vMerge w:val="restart"/>
          </w:tcPr>
          <w:p w:rsidR="00C40DB9" w:rsidRPr="00B126CE" w:rsidRDefault="00C40DB9" w:rsidP="009673B1">
            <w:pPr>
              <w:jc w:val="left"/>
              <w:rPr>
                <w:b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60FD9F" wp14:editId="14A980CE">
                  <wp:extent cx="3368040" cy="1043940"/>
                  <wp:effectExtent l="0" t="0" r="381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660" cy="111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</w:tcPr>
          <w:p w:rsidR="00C40DB9" w:rsidRPr="00087687" w:rsidRDefault="00283AAF" w:rsidP="009673B1">
            <w:pPr>
              <w:pStyle w:val="a3"/>
              <w:ind w:leftChars="0" w:left="0"/>
              <w:jc w:val="left"/>
              <w:rPr>
                <w:b/>
                <w:i/>
                <w:szCs w:val="20"/>
              </w:rPr>
            </w:pPr>
            <w:proofErr w:type="spellStart"/>
            <w:r>
              <w:rPr>
                <w:b/>
                <w:i/>
                <w:szCs w:val="20"/>
              </w:rPr>
              <w:t>KahanSum</w:t>
            </w:r>
            <w:proofErr w:type="spellEnd"/>
          </w:p>
        </w:tc>
      </w:tr>
      <w:tr w:rsidR="00C40DB9" w:rsidRPr="00AC66B7" w:rsidTr="00C40DB9">
        <w:tc>
          <w:tcPr>
            <w:tcW w:w="5616" w:type="dxa"/>
            <w:vMerge/>
          </w:tcPr>
          <w:p w:rsidR="00C40DB9" w:rsidRDefault="00C40DB9" w:rsidP="009673B1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</w:p>
        </w:tc>
        <w:tc>
          <w:tcPr>
            <w:tcW w:w="2716" w:type="dxa"/>
          </w:tcPr>
          <w:p w:rsidR="00647023" w:rsidRDefault="00166693" w:rsidP="009673B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정확도가 검증된 알고리즘이다.</w:t>
            </w:r>
            <w:r>
              <w:rPr>
                <w:szCs w:val="20"/>
              </w:rPr>
              <w:t xml:space="preserve"> Reduction</w:t>
            </w:r>
            <w:r>
              <w:rPr>
                <w:rFonts w:hint="eastAsia"/>
                <w:szCs w:val="20"/>
              </w:rPr>
              <w:t xml:space="preserve">과 동일한 </w:t>
            </w:r>
          </w:p>
          <w:p w:rsidR="00647023" w:rsidRPr="00647023" w:rsidRDefault="00166693" w:rsidP="009673B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비슷한 값을 가지고 있다.</w:t>
            </w:r>
          </w:p>
        </w:tc>
      </w:tr>
      <w:tr w:rsidR="00647023" w:rsidRPr="00AC66B7" w:rsidTr="00643348">
        <w:tc>
          <w:tcPr>
            <w:tcW w:w="8332" w:type="dxa"/>
            <w:gridSpan w:val="2"/>
          </w:tcPr>
          <w:p w:rsidR="000C207F" w:rsidRDefault="000C207F" w:rsidP="000C207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정확도가 보장되는 R</w:t>
            </w:r>
            <w:r>
              <w:rPr>
                <w:szCs w:val="20"/>
              </w:rPr>
              <w:t>eduction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Kahan Sum</w:t>
            </w:r>
            <w:r>
              <w:rPr>
                <w:rFonts w:hint="eastAsia"/>
                <w:szCs w:val="20"/>
              </w:rPr>
              <w:t>에 의하여,</w:t>
            </w:r>
            <w:r>
              <w:rPr>
                <w:szCs w:val="20"/>
              </w:rPr>
              <w:t xml:space="preserve"> GPU</w:t>
            </w:r>
            <w:r>
              <w:rPr>
                <w:rFonts w:hint="eastAsia"/>
                <w:szCs w:val="20"/>
              </w:rPr>
              <w:t xml:space="preserve">에서 </w:t>
            </w:r>
            <w:r w:rsidRPr="000C207F">
              <w:rPr>
                <w:rFonts w:hint="eastAsia"/>
                <w:b/>
                <w:szCs w:val="20"/>
              </w:rPr>
              <w:t>2</w:t>
            </w:r>
            <w:r w:rsidRPr="000C207F">
              <w:rPr>
                <w:b/>
                <w:szCs w:val="20"/>
              </w:rPr>
              <w:t>108522**</w:t>
            </w:r>
            <w:proofErr w:type="gramStart"/>
            <w:r w:rsidRPr="000C207F">
              <w:rPr>
                <w:b/>
                <w:szCs w:val="20"/>
              </w:rPr>
              <w:t>.*</w:t>
            </w:r>
            <w:proofErr w:type="gramEnd"/>
            <w:r w:rsidRPr="000C207F">
              <w:rPr>
                <w:b/>
                <w:szCs w:val="20"/>
              </w:rPr>
              <w:t>***</w:t>
            </w:r>
            <w:r>
              <w:rPr>
                <w:szCs w:val="20"/>
              </w:rPr>
              <w:t>(*</w:t>
            </w:r>
            <w:r>
              <w:rPr>
                <w:rFonts w:hint="eastAsia"/>
                <w:szCs w:val="20"/>
              </w:rPr>
              <w:t>는 오차)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내외의 값이 </w:t>
            </w:r>
            <w:proofErr w:type="spellStart"/>
            <w:r>
              <w:rPr>
                <w:rFonts w:hint="eastAsia"/>
                <w:szCs w:val="20"/>
              </w:rPr>
              <w:t>나와야한다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:rsidR="005E52FC" w:rsidRDefault="005E52FC" w:rsidP="000C207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:rsidR="00647023" w:rsidRDefault="00647023" w:rsidP="00D01334">
      <w:pPr>
        <w:jc w:val="left"/>
        <w:rPr>
          <w:b/>
          <w:sz w:val="24"/>
          <w:szCs w:val="20"/>
        </w:rPr>
      </w:pPr>
    </w:p>
    <w:tbl>
      <w:tblPr>
        <w:tblStyle w:val="a4"/>
        <w:tblW w:w="0" w:type="auto"/>
        <w:tblInd w:w="684" w:type="dxa"/>
        <w:tblLook w:val="04A0" w:firstRow="1" w:lastRow="0" w:firstColumn="1" w:lastColumn="0" w:noHBand="0" w:noVBand="1"/>
      </w:tblPr>
      <w:tblGrid>
        <w:gridCol w:w="5616"/>
        <w:gridCol w:w="2716"/>
      </w:tblGrid>
      <w:tr w:rsidR="00E17004" w:rsidTr="00AF5972">
        <w:tc>
          <w:tcPr>
            <w:tcW w:w="5616" w:type="dxa"/>
          </w:tcPr>
          <w:p w:rsidR="001929DE" w:rsidRDefault="001929DE" w:rsidP="00965392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  <w:r>
              <w:rPr>
                <w:rFonts w:hint="eastAsia"/>
                <w:b/>
                <w:sz w:val="24"/>
                <w:szCs w:val="20"/>
              </w:rPr>
              <w:t>G</w:t>
            </w:r>
            <w:r>
              <w:rPr>
                <w:b/>
                <w:sz w:val="24"/>
                <w:szCs w:val="20"/>
              </w:rPr>
              <w:t xml:space="preserve">PU </w:t>
            </w:r>
            <w:r>
              <w:rPr>
                <w:rFonts w:hint="eastAsia"/>
                <w:b/>
                <w:sz w:val="24"/>
                <w:szCs w:val="20"/>
              </w:rPr>
              <w:t xml:space="preserve">수행 </w:t>
            </w:r>
            <w:r>
              <w:rPr>
                <w:b/>
                <w:sz w:val="24"/>
                <w:szCs w:val="20"/>
              </w:rPr>
              <w:t>LOG</w:t>
            </w:r>
          </w:p>
        </w:tc>
        <w:tc>
          <w:tcPr>
            <w:tcW w:w="2716" w:type="dxa"/>
          </w:tcPr>
          <w:p w:rsidR="001929DE" w:rsidRDefault="001929DE" w:rsidP="00965392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  <w:r>
              <w:rPr>
                <w:rFonts w:hint="eastAsia"/>
                <w:b/>
                <w:sz w:val="24"/>
                <w:szCs w:val="20"/>
              </w:rPr>
              <w:t>비고</w:t>
            </w:r>
          </w:p>
        </w:tc>
      </w:tr>
      <w:tr w:rsidR="00E17004" w:rsidRPr="00087687" w:rsidTr="00AF5972">
        <w:trPr>
          <w:trHeight w:val="630"/>
        </w:trPr>
        <w:tc>
          <w:tcPr>
            <w:tcW w:w="5616" w:type="dxa"/>
            <w:vMerge w:val="restart"/>
          </w:tcPr>
          <w:p w:rsidR="001929DE" w:rsidRPr="001929DE" w:rsidRDefault="00E17004" w:rsidP="00965392">
            <w:pPr>
              <w:pStyle w:val="a3"/>
              <w:ind w:leftChars="0" w:left="0"/>
              <w:jc w:val="left"/>
              <w:rPr>
                <w:b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1C5962E" wp14:editId="66325BA6">
                  <wp:extent cx="1896300" cy="3200400"/>
                  <wp:effectExtent l="0" t="0" r="889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80" cy="321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</w:tcPr>
          <w:p w:rsidR="001929DE" w:rsidRPr="001929DE" w:rsidRDefault="001929DE" w:rsidP="00965392">
            <w:pPr>
              <w:pStyle w:val="a3"/>
              <w:ind w:leftChars="0" w:left="0"/>
              <w:jc w:val="left"/>
              <w:rPr>
                <w:b/>
                <w:i/>
                <w:szCs w:val="20"/>
                <w:highlight w:val="yellow"/>
              </w:rPr>
            </w:pPr>
            <w:r w:rsidRPr="001929DE">
              <w:rPr>
                <w:rFonts w:hint="eastAsia"/>
                <w:b/>
                <w:i/>
                <w:szCs w:val="20"/>
                <w:highlight w:val="yellow"/>
              </w:rPr>
              <w:t>G</w:t>
            </w:r>
            <w:r w:rsidRPr="001929DE">
              <w:rPr>
                <w:b/>
                <w:i/>
                <w:szCs w:val="20"/>
                <w:highlight w:val="yellow"/>
              </w:rPr>
              <w:t>PU – 1D - global</w:t>
            </w:r>
          </w:p>
        </w:tc>
      </w:tr>
      <w:tr w:rsidR="00E17004" w:rsidRPr="00AC66B7" w:rsidTr="00AF5972">
        <w:trPr>
          <w:trHeight w:val="630"/>
        </w:trPr>
        <w:tc>
          <w:tcPr>
            <w:tcW w:w="5616" w:type="dxa"/>
            <w:vMerge/>
          </w:tcPr>
          <w:p w:rsidR="001929DE" w:rsidRDefault="001929DE" w:rsidP="00965392">
            <w:pPr>
              <w:pStyle w:val="a3"/>
              <w:ind w:leftChars="0" w:left="0"/>
              <w:jc w:val="left"/>
              <w:rPr>
                <w:noProof/>
              </w:rPr>
            </w:pPr>
          </w:p>
        </w:tc>
        <w:tc>
          <w:tcPr>
            <w:tcW w:w="2716" w:type="dxa"/>
          </w:tcPr>
          <w:p w:rsidR="001929DE" w:rsidRPr="00AC66B7" w:rsidRDefault="00FC4214" w:rsidP="0096539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PU</w:t>
            </w:r>
            <w:r>
              <w:rPr>
                <w:rFonts w:hint="eastAsia"/>
                <w:szCs w:val="20"/>
              </w:rPr>
              <w:t>와 값이 오차 범위 내에서 같다.</w:t>
            </w:r>
          </w:p>
        </w:tc>
      </w:tr>
      <w:tr w:rsidR="00E17004" w:rsidRPr="00087687" w:rsidTr="00AF5972">
        <w:tc>
          <w:tcPr>
            <w:tcW w:w="5616" w:type="dxa"/>
            <w:vMerge w:val="restart"/>
          </w:tcPr>
          <w:p w:rsidR="001929DE" w:rsidRPr="00B126CE" w:rsidRDefault="00F262C9" w:rsidP="001929DE">
            <w:pPr>
              <w:jc w:val="left"/>
              <w:rPr>
                <w:b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E88C3A" wp14:editId="788D8D5F">
                  <wp:extent cx="2413277" cy="3246120"/>
                  <wp:effectExtent l="0" t="0" r="635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254" cy="325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</w:tcPr>
          <w:p w:rsidR="001929DE" w:rsidRPr="001929DE" w:rsidRDefault="001929DE" w:rsidP="001929DE">
            <w:pPr>
              <w:pStyle w:val="a3"/>
              <w:ind w:leftChars="0" w:left="0"/>
              <w:jc w:val="left"/>
              <w:rPr>
                <w:b/>
                <w:i/>
                <w:szCs w:val="20"/>
                <w:highlight w:val="yellow"/>
              </w:rPr>
            </w:pPr>
            <w:r w:rsidRPr="001929DE">
              <w:rPr>
                <w:rFonts w:hint="eastAsia"/>
                <w:b/>
                <w:i/>
                <w:szCs w:val="20"/>
                <w:highlight w:val="yellow"/>
              </w:rPr>
              <w:t>G</w:t>
            </w:r>
            <w:r w:rsidRPr="001929DE">
              <w:rPr>
                <w:b/>
                <w:i/>
                <w:szCs w:val="20"/>
                <w:highlight w:val="yellow"/>
              </w:rPr>
              <w:t xml:space="preserve">PU – 1D - </w:t>
            </w:r>
            <w:r w:rsidR="00FC4214">
              <w:rPr>
                <w:b/>
                <w:i/>
                <w:szCs w:val="20"/>
                <w:highlight w:val="yellow"/>
              </w:rPr>
              <w:t>loca</w:t>
            </w:r>
            <w:r w:rsidRPr="001929DE">
              <w:rPr>
                <w:b/>
                <w:i/>
                <w:szCs w:val="20"/>
                <w:highlight w:val="yellow"/>
              </w:rPr>
              <w:t>l</w:t>
            </w:r>
          </w:p>
        </w:tc>
      </w:tr>
      <w:tr w:rsidR="00E17004" w:rsidRPr="00AC66B7" w:rsidTr="00AF5972">
        <w:tc>
          <w:tcPr>
            <w:tcW w:w="5616" w:type="dxa"/>
            <w:vMerge/>
          </w:tcPr>
          <w:p w:rsidR="001929DE" w:rsidRDefault="001929DE" w:rsidP="001929DE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</w:p>
        </w:tc>
        <w:tc>
          <w:tcPr>
            <w:tcW w:w="2716" w:type="dxa"/>
          </w:tcPr>
          <w:p w:rsidR="001929DE" w:rsidRPr="00AC66B7" w:rsidRDefault="00165E6D" w:rsidP="001929D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PU</w:t>
            </w:r>
            <w:r>
              <w:rPr>
                <w:rFonts w:hint="eastAsia"/>
                <w:szCs w:val="20"/>
              </w:rPr>
              <w:t>와 값이 오차 범위 내에서 같다.</w:t>
            </w:r>
          </w:p>
        </w:tc>
      </w:tr>
      <w:tr w:rsidR="00E17004" w:rsidRPr="00087687" w:rsidTr="00AF5972">
        <w:tc>
          <w:tcPr>
            <w:tcW w:w="5616" w:type="dxa"/>
            <w:vMerge w:val="restart"/>
          </w:tcPr>
          <w:p w:rsidR="00295C8E" w:rsidRPr="00B126CE" w:rsidRDefault="00745AD4" w:rsidP="00295C8E">
            <w:pPr>
              <w:jc w:val="left"/>
              <w:rPr>
                <w:b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B33917" wp14:editId="5E8A5EFD">
                  <wp:extent cx="2585525" cy="3055620"/>
                  <wp:effectExtent l="0" t="0" r="571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274" cy="30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</w:tcPr>
          <w:p w:rsidR="00295C8E" w:rsidRPr="001929DE" w:rsidRDefault="00295C8E" w:rsidP="00295C8E">
            <w:pPr>
              <w:pStyle w:val="a3"/>
              <w:ind w:leftChars="0" w:left="0"/>
              <w:jc w:val="left"/>
              <w:rPr>
                <w:b/>
                <w:i/>
                <w:szCs w:val="20"/>
                <w:highlight w:val="yellow"/>
              </w:rPr>
            </w:pPr>
            <w:r w:rsidRPr="001929DE">
              <w:rPr>
                <w:rFonts w:hint="eastAsia"/>
                <w:b/>
                <w:i/>
                <w:szCs w:val="20"/>
                <w:highlight w:val="yellow"/>
              </w:rPr>
              <w:t>G</w:t>
            </w:r>
            <w:r w:rsidRPr="001929DE">
              <w:rPr>
                <w:b/>
                <w:i/>
                <w:szCs w:val="20"/>
                <w:highlight w:val="yellow"/>
              </w:rPr>
              <w:t xml:space="preserve">PU – </w:t>
            </w:r>
            <w:r w:rsidR="00FC4214">
              <w:rPr>
                <w:b/>
                <w:i/>
                <w:szCs w:val="20"/>
                <w:highlight w:val="yellow"/>
              </w:rPr>
              <w:t>2</w:t>
            </w:r>
            <w:r w:rsidRPr="001929DE">
              <w:rPr>
                <w:b/>
                <w:i/>
                <w:szCs w:val="20"/>
                <w:highlight w:val="yellow"/>
              </w:rPr>
              <w:t>D - global</w:t>
            </w:r>
          </w:p>
        </w:tc>
      </w:tr>
      <w:tr w:rsidR="00E17004" w:rsidRPr="00647023" w:rsidTr="00AF5972">
        <w:tc>
          <w:tcPr>
            <w:tcW w:w="5616" w:type="dxa"/>
            <w:vMerge/>
          </w:tcPr>
          <w:p w:rsidR="00295C8E" w:rsidRDefault="00295C8E" w:rsidP="00295C8E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</w:p>
        </w:tc>
        <w:tc>
          <w:tcPr>
            <w:tcW w:w="2716" w:type="dxa"/>
          </w:tcPr>
          <w:p w:rsidR="00295C8E" w:rsidRPr="00647023" w:rsidRDefault="00165E6D" w:rsidP="00295C8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PU</w:t>
            </w:r>
            <w:r>
              <w:rPr>
                <w:rFonts w:hint="eastAsia"/>
                <w:szCs w:val="20"/>
              </w:rPr>
              <w:t>와 값이 오차 범위 내에서 같다.</w:t>
            </w:r>
          </w:p>
        </w:tc>
      </w:tr>
      <w:tr w:rsidR="00E17004" w:rsidRPr="001929DE" w:rsidTr="00AF5972">
        <w:tc>
          <w:tcPr>
            <w:tcW w:w="5616" w:type="dxa"/>
            <w:vMerge w:val="restart"/>
          </w:tcPr>
          <w:p w:rsidR="00AF5972" w:rsidRPr="00B126CE" w:rsidRDefault="006A0CA3" w:rsidP="00965392">
            <w:pPr>
              <w:jc w:val="left"/>
              <w:rPr>
                <w:b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BF12CA" wp14:editId="636BBFB2">
                  <wp:extent cx="2903220" cy="3495451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778" cy="350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</w:tcPr>
          <w:p w:rsidR="00AF5972" w:rsidRPr="001929DE" w:rsidRDefault="00AF5972" w:rsidP="00965392">
            <w:pPr>
              <w:pStyle w:val="a3"/>
              <w:ind w:leftChars="0" w:left="0"/>
              <w:jc w:val="left"/>
              <w:rPr>
                <w:b/>
                <w:i/>
                <w:szCs w:val="20"/>
                <w:highlight w:val="yellow"/>
              </w:rPr>
            </w:pPr>
            <w:r w:rsidRPr="001929DE">
              <w:rPr>
                <w:rFonts w:hint="eastAsia"/>
                <w:b/>
                <w:i/>
                <w:szCs w:val="20"/>
                <w:highlight w:val="yellow"/>
              </w:rPr>
              <w:t>G</w:t>
            </w:r>
            <w:r w:rsidRPr="001929DE">
              <w:rPr>
                <w:b/>
                <w:i/>
                <w:szCs w:val="20"/>
                <w:highlight w:val="yellow"/>
              </w:rPr>
              <w:t xml:space="preserve">PU – </w:t>
            </w:r>
            <w:r w:rsidR="00FC4214">
              <w:rPr>
                <w:b/>
                <w:i/>
                <w:szCs w:val="20"/>
                <w:highlight w:val="yellow"/>
              </w:rPr>
              <w:t>2</w:t>
            </w:r>
            <w:r w:rsidRPr="001929DE">
              <w:rPr>
                <w:b/>
                <w:i/>
                <w:szCs w:val="20"/>
                <w:highlight w:val="yellow"/>
              </w:rPr>
              <w:t xml:space="preserve">D - </w:t>
            </w:r>
            <w:r w:rsidR="00FC4214">
              <w:rPr>
                <w:b/>
                <w:i/>
                <w:szCs w:val="20"/>
                <w:highlight w:val="yellow"/>
              </w:rPr>
              <w:t>loc</w:t>
            </w:r>
            <w:r w:rsidRPr="001929DE">
              <w:rPr>
                <w:b/>
                <w:i/>
                <w:szCs w:val="20"/>
                <w:highlight w:val="yellow"/>
              </w:rPr>
              <w:t>al</w:t>
            </w:r>
          </w:p>
        </w:tc>
      </w:tr>
      <w:tr w:rsidR="00E17004" w:rsidRPr="00AC66B7" w:rsidTr="00AF5972">
        <w:tc>
          <w:tcPr>
            <w:tcW w:w="5616" w:type="dxa"/>
            <w:vMerge/>
          </w:tcPr>
          <w:p w:rsidR="00AF5972" w:rsidRDefault="00AF5972" w:rsidP="00965392">
            <w:pPr>
              <w:pStyle w:val="a3"/>
              <w:ind w:leftChars="0" w:left="0"/>
              <w:jc w:val="left"/>
              <w:rPr>
                <w:b/>
                <w:sz w:val="24"/>
                <w:szCs w:val="20"/>
              </w:rPr>
            </w:pPr>
          </w:p>
        </w:tc>
        <w:tc>
          <w:tcPr>
            <w:tcW w:w="2716" w:type="dxa"/>
          </w:tcPr>
          <w:p w:rsidR="00AF5972" w:rsidRPr="00AC66B7" w:rsidRDefault="00165E6D" w:rsidP="0096539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PU</w:t>
            </w:r>
            <w:r>
              <w:rPr>
                <w:rFonts w:hint="eastAsia"/>
                <w:szCs w:val="20"/>
              </w:rPr>
              <w:t>와 값이 오차 범위 내에서 같다.</w:t>
            </w:r>
          </w:p>
        </w:tc>
      </w:tr>
      <w:tr w:rsidR="00A5730C" w:rsidRPr="00AC66B7" w:rsidTr="00E21412">
        <w:tc>
          <w:tcPr>
            <w:tcW w:w="8332" w:type="dxa"/>
            <w:gridSpan w:val="2"/>
          </w:tcPr>
          <w:p w:rsidR="00A5730C" w:rsidRDefault="00A5730C" w:rsidP="0096539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PU</w:t>
            </w:r>
            <w:r>
              <w:rPr>
                <w:rFonts w:hint="eastAsia"/>
                <w:szCs w:val="20"/>
              </w:rPr>
              <w:t xml:space="preserve">에서의 </w:t>
            </w:r>
            <w:r>
              <w:rPr>
                <w:szCs w:val="20"/>
              </w:rPr>
              <w:t xml:space="preserve">Reduction </w:t>
            </w:r>
            <w:r>
              <w:rPr>
                <w:rFonts w:hint="eastAsia"/>
                <w:szCs w:val="20"/>
              </w:rPr>
              <w:t>값과 모두 같은 값이 나오는 것을 확인할 수 있었다.</w:t>
            </w:r>
          </w:p>
        </w:tc>
      </w:tr>
    </w:tbl>
    <w:p w:rsidR="003A19EB" w:rsidRPr="00AF5972" w:rsidRDefault="003A19EB" w:rsidP="00D01334">
      <w:pPr>
        <w:jc w:val="left"/>
        <w:rPr>
          <w:b/>
          <w:sz w:val="24"/>
          <w:szCs w:val="20"/>
        </w:rPr>
      </w:pPr>
    </w:p>
    <w:p w:rsidR="00D01334" w:rsidRDefault="00D01334" w:rsidP="00D01334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 w:rsidRPr="00D01334">
        <w:rPr>
          <w:b/>
          <w:sz w:val="24"/>
          <w:szCs w:val="20"/>
        </w:rPr>
        <w:t xml:space="preserve">CPU </w:t>
      </w:r>
      <w:r w:rsidRPr="00D01334">
        <w:rPr>
          <w:rFonts w:hint="eastAsia"/>
          <w:b/>
          <w:sz w:val="24"/>
          <w:szCs w:val="20"/>
        </w:rPr>
        <w:t>및</w:t>
      </w:r>
      <w:r w:rsidR="00811EE8">
        <w:rPr>
          <w:rFonts w:hint="eastAsia"/>
          <w:b/>
          <w:sz w:val="24"/>
          <w:szCs w:val="20"/>
        </w:rPr>
        <w:t xml:space="preserve"> G</w:t>
      </w:r>
      <w:r w:rsidR="00811EE8">
        <w:rPr>
          <w:b/>
          <w:sz w:val="24"/>
          <w:szCs w:val="20"/>
        </w:rPr>
        <w:t xml:space="preserve">PU </w:t>
      </w:r>
      <w:r w:rsidR="00811EE8">
        <w:rPr>
          <w:rFonts w:hint="eastAsia"/>
          <w:b/>
          <w:sz w:val="24"/>
          <w:szCs w:val="20"/>
        </w:rPr>
        <w:t>시간 측정</w:t>
      </w:r>
    </w:p>
    <w:p w:rsidR="00811EE8" w:rsidRDefault="00DB5A34" w:rsidP="00811EE8">
      <w:pPr>
        <w:ind w:left="284"/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2711E88D" wp14:editId="02BAF814">
            <wp:extent cx="5731510" cy="191262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34" w:rsidRDefault="001929DE" w:rsidP="0046756D">
      <w:pPr>
        <w:ind w:leftChars="200" w:left="400" w:firstLineChars="100" w:firstLine="240"/>
        <w:jc w:val="left"/>
        <w:rPr>
          <w:sz w:val="24"/>
          <w:szCs w:val="20"/>
        </w:rPr>
      </w:pPr>
      <w:r w:rsidRPr="001929DE">
        <w:rPr>
          <w:rFonts w:hint="eastAsia"/>
          <w:sz w:val="24"/>
          <w:szCs w:val="20"/>
        </w:rPr>
        <w:t>C</w:t>
      </w:r>
      <w:r w:rsidRPr="001929DE">
        <w:rPr>
          <w:sz w:val="24"/>
          <w:szCs w:val="20"/>
        </w:rPr>
        <w:t>PU</w:t>
      </w:r>
      <w:r w:rsidRPr="001929DE">
        <w:rPr>
          <w:rFonts w:hint="eastAsia"/>
          <w:sz w:val="24"/>
          <w:szCs w:val="20"/>
        </w:rPr>
        <w:t xml:space="preserve">에 비해서 </w:t>
      </w:r>
      <w:r w:rsidRPr="001929DE">
        <w:rPr>
          <w:sz w:val="24"/>
          <w:szCs w:val="20"/>
        </w:rPr>
        <w:t>GPU</w:t>
      </w:r>
      <w:r w:rsidR="000B2A92">
        <w:rPr>
          <w:rFonts w:hint="eastAsia"/>
          <w:sz w:val="24"/>
          <w:szCs w:val="20"/>
        </w:rPr>
        <w:t xml:space="preserve">에서 </w:t>
      </w:r>
      <w:r w:rsidR="000B2A92">
        <w:rPr>
          <w:sz w:val="24"/>
          <w:szCs w:val="20"/>
        </w:rPr>
        <w:t xml:space="preserve">Kernel </w:t>
      </w:r>
      <w:r w:rsidR="000B2A92">
        <w:rPr>
          <w:rFonts w:hint="eastAsia"/>
          <w:sz w:val="24"/>
          <w:szCs w:val="20"/>
        </w:rPr>
        <w:t xml:space="preserve">속도는 상당히 빠른 편이나 </w:t>
      </w:r>
      <w:r w:rsidR="000B2A92">
        <w:rPr>
          <w:sz w:val="24"/>
          <w:szCs w:val="20"/>
        </w:rPr>
        <w:t>GPU</w:t>
      </w:r>
      <w:r w:rsidR="000B2A92">
        <w:rPr>
          <w:rFonts w:hint="eastAsia"/>
          <w:sz w:val="24"/>
          <w:szCs w:val="20"/>
        </w:rPr>
        <w:t xml:space="preserve">에서 </w:t>
      </w:r>
      <w:r w:rsidR="0046756D">
        <w:rPr>
          <w:sz w:val="24"/>
          <w:szCs w:val="20"/>
        </w:rPr>
        <w:t>E</w:t>
      </w:r>
      <w:r w:rsidR="0046756D">
        <w:rPr>
          <w:rFonts w:hint="eastAsia"/>
          <w:sz w:val="24"/>
          <w:szCs w:val="20"/>
        </w:rPr>
        <w:t xml:space="preserve">에서의 그림에서 보이듯이 </w:t>
      </w:r>
      <w:r w:rsidR="000B2A92">
        <w:rPr>
          <w:sz w:val="24"/>
          <w:szCs w:val="20"/>
        </w:rPr>
        <w:t>Data Transfer</w:t>
      </w:r>
      <w:r w:rsidR="000B2A92">
        <w:rPr>
          <w:rFonts w:hint="eastAsia"/>
          <w:sz w:val="24"/>
          <w:szCs w:val="20"/>
        </w:rPr>
        <w:t xml:space="preserve">에 걸리는 </w:t>
      </w:r>
      <w:r w:rsidR="000B2A92">
        <w:rPr>
          <w:sz w:val="24"/>
          <w:szCs w:val="20"/>
        </w:rPr>
        <w:t xml:space="preserve">Overhead </w:t>
      </w:r>
      <w:r w:rsidR="000B2A92">
        <w:rPr>
          <w:rFonts w:hint="eastAsia"/>
          <w:sz w:val="24"/>
          <w:szCs w:val="20"/>
        </w:rPr>
        <w:t xml:space="preserve">때문에 </w:t>
      </w:r>
      <w:r w:rsidR="000B2A92">
        <w:rPr>
          <w:sz w:val="24"/>
          <w:szCs w:val="20"/>
        </w:rPr>
        <w:t>CPU</w:t>
      </w:r>
      <w:r w:rsidR="0046756D">
        <w:rPr>
          <w:rFonts w:hint="eastAsia"/>
          <w:sz w:val="24"/>
          <w:szCs w:val="20"/>
        </w:rPr>
        <w:t xml:space="preserve">보다 </w:t>
      </w:r>
      <w:r w:rsidR="0046756D">
        <w:rPr>
          <w:sz w:val="24"/>
          <w:szCs w:val="20"/>
        </w:rPr>
        <w:t>input size</w:t>
      </w:r>
      <w:r w:rsidR="0046756D">
        <w:rPr>
          <w:rFonts w:hint="eastAsia"/>
          <w:sz w:val="24"/>
          <w:szCs w:val="20"/>
        </w:rPr>
        <w:t>가 크지 않으면</w:t>
      </w:r>
      <w:r w:rsidR="001D4666">
        <w:rPr>
          <w:rFonts w:hint="eastAsia"/>
          <w:sz w:val="24"/>
          <w:szCs w:val="20"/>
        </w:rPr>
        <w:t xml:space="preserve"> </w:t>
      </w:r>
      <w:r w:rsidR="001D4666">
        <w:rPr>
          <w:sz w:val="24"/>
          <w:szCs w:val="20"/>
        </w:rPr>
        <w:t>GPU</w:t>
      </w:r>
      <w:r w:rsidR="001D4666">
        <w:rPr>
          <w:rFonts w:hint="eastAsia"/>
          <w:sz w:val="24"/>
          <w:szCs w:val="20"/>
        </w:rPr>
        <w:t>가 더 불리할 수도 있다.</w:t>
      </w:r>
      <w:r w:rsidR="000B2A92">
        <w:rPr>
          <w:rFonts w:hint="eastAsia"/>
          <w:sz w:val="24"/>
          <w:szCs w:val="20"/>
        </w:rPr>
        <w:t xml:space="preserve"> </w:t>
      </w:r>
    </w:p>
    <w:p w:rsidR="001929DE" w:rsidRPr="001929DE" w:rsidRDefault="00DB5A34" w:rsidP="0046756D">
      <w:pPr>
        <w:ind w:leftChars="200" w:left="400" w:firstLineChars="100" w:firstLine="240"/>
        <w:jc w:val="left"/>
        <w:rPr>
          <w:rFonts w:hint="eastAsia"/>
          <w:sz w:val="24"/>
          <w:szCs w:val="20"/>
        </w:rPr>
      </w:pPr>
      <w:r>
        <w:rPr>
          <w:sz w:val="24"/>
          <w:szCs w:val="20"/>
        </w:rPr>
        <w:t xml:space="preserve">local </w:t>
      </w:r>
      <w:r>
        <w:rPr>
          <w:rFonts w:hint="eastAsia"/>
          <w:sz w:val="24"/>
          <w:szCs w:val="20"/>
        </w:rPr>
        <w:t>m</w:t>
      </w:r>
      <w:r>
        <w:rPr>
          <w:sz w:val="24"/>
          <w:szCs w:val="20"/>
        </w:rPr>
        <w:t>emory</w:t>
      </w:r>
      <w:r>
        <w:rPr>
          <w:rFonts w:hint="eastAsia"/>
          <w:sz w:val="24"/>
          <w:szCs w:val="20"/>
        </w:rPr>
        <w:t xml:space="preserve">가 </w:t>
      </w:r>
      <w:r>
        <w:rPr>
          <w:sz w:val="24"/>
          <w:szCs w:val="20"/>
        </w:rPr>
        <w:t>global memory</w:t>
      </w:r>
      <w:r>
        <w:rPr>
          <w:rFonts w:hint="eastAsia"/>
          <w:sz w:val="24"/>
          <w:szCs w:val="20"/>
        </w:rPr>
        <w:t>에 비해서 접근 사이클이 적기 때문에 더 빠른 속도를 낼 것이라 예상하였고,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실험 결과 </w:t>
      </w:r>
      <w:r>
        <w:rPr>
          <w:sz w:val="24"/>
          <w:szCs w:val="20"/>
        </w:rPr>
        <w:t>global</w:t>
      </w:r>
      <w:r>
        <w:rPr>
          <w:rFonts w:hint="eastAsia"/>
          <w:sz w:val="24"/>
          <w:szCs w:val="20"/>
        </w:rPr>
        <w:t>에 비해 빠른 속도를 내었다.</w:t>
      </w:r>
      <w:bookmarkStart w:id="0" w:name="_GoBack"/>
      <w:bookmarkEnd w:id="0"/>
      <w:r w:rsidR="001929DE">
        <w:rPr>
          <w:rFonts w:hint="eastAsia"/>
          <w:sz w:val="24"/>
          <w:szCs w:val="20"/>
        </w:rPr>
        <w:t xml:space="preserve"> </w:t>
      </w:r>
    </w:p>
    <w:sectPr w:rsidR="001929DE" w:rsidRPr="00192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4FB"/>
    <w:multiLevelType w:val="hybridMultilevel"/>
    <w:tmpl w:val="18EA4C9E"/>
    <w:lvl w:ilvl="0" w:tplc="A702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2C09D2">
      <w:start w:val="1"/>
      <w:numFmt w:val="upperLetter"/>
      <w:lvlText w:val="%2."/>
      <w:lvlJc w:val="left"/>
      <w:pPr>
        <w:ind w:left="684" w:hanging="40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B412734"/>
    <w:multiLevelType w:val="hybridMultilevel"/>
    <w:tmpl w:val="E02A2A00"/>
    <w:lvl w:ilvl="0" w:tplc="089ED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A12393"/>
    <w:multiLevelType w:val="hybridMultilevel"/>
    <w:tmpl w:val="CB3C72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3B"/>
    <w:rsid w:val="00007488"/>
    <w:rsid w:val="00014CA4"/>
    <w:rsid w:val="000334B5"/>
    <w:rsid w:val="00087687"/>
    <w:rsid w:val="000B2A92"/>
    <w:rsid w:val="000C0A4B"/>
    <w:rsid w:val="000C207F"/>
    <w:rsid w:val="00163C21"/>
    <w:rsid w:val="00165E6D"/>
    <w:rsid w:val="00166693"/>
    <w:rsid w:val="0016717D"/>
    <w:rsid w:val="001929DE"/>
    <w:rsid w:val="001D4666"/>
    <w:rsid w:val="002639B6"/>
    <w:rsid w:val="00283AAF"/>
    <w:rsid w:val="00295C8E"/>
    <w:rsid w:val="002C4708"/>
    <w:rsid w:val="002D15B8"/>
    <w:rsid w:val="002E4109"/>
    <w:rsid w:val="003A19EB"/>
    <w:rsid w:val="003E2342"/>
    <w:rsid w:val="0046756D"/>
    <w:rsid w:val="00471E11"/>
    <w:rsid w:val="004B3E46"/>
    <w:rsid w:val="004C54DB"/>
    <w:rsid w:val="005470BD"/>
    <w:rsid w:val="005A63C4"/>
    <w:rsid w:val="005C758D"/>
    <w:rsid w:val="005E2CFA"/>
    <w:rsid w:val="005E52FC"/>
    <w:rsid w:val="005F0472"/>
    <w:rsid w:val="00617218"/>
    <w:rsid w:val="00647023"/>
    <w:rsid w:val="006A0CA3"/>
    <w:rsid w:val="00704A3B"/>
    <w:rsid w:val="0071042B"/>
    <w:rsid w:val="00731DD8"/>
    <w:rsid w:val="00745AD4"/>
    <w:rsid w:val="0079378A"/>
    <w:rsid w:val="007A226C"/>
    <w:rsid w:val="007A45C6"/>
    <w:rsid w:val="00811EE8"/>
    <w:rsid w:val="00867837"/>
    <w:rsid w:val="00891BD0"/>
    <w:rsid w:val="00A5730C"/>
    <w:rsid w:val="00A638D9"/>
    <w:rsid w:val="00A65D14"/>
    <w:rsid w:val="00AA589C"/>
    <w:rsid w:val="00AC66B7"/>
    <w:rsid w:val="00AF5972"/>
    <w:rsid w:val="00B126CE"/>
    <w:rsid w:val="00B206AF"/>
    <w:rsid w:val="00C40DB9"/>
    <w:rsid w:val="00D01334"/>
    <w:rsid w:val="00DA78D5"/>
    <w:rsid w:val="00DB5A34"/>
    <w:rsid w:val="00E17004"/>
    <w:rsid w:val="00E55F21"/>
    <w:rsid w:val="00F262C9"/>
    <w:rsid w:val="00F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1D67"/>
  <w15:chartTrackingRefBased/>
  <w15:docId w15:val="{E3B47B1E-BED1-4282-BF11-20AE6C0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3C4"/>
    <w:pPr>
      <w:ind w:leftChars="400" w:left="800"/>
    </w:pPr>
  </w:style>
  <w:style w:type="table" w:styleId="a4">
    <w:name w:val="Table Grid"/>
    <w:basedOn w:val="a1"/>
    <w:uiPriority w:val="39"/>
    <w:rsid w:val="00DA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재혁 박</dc:creator>
  <cp:keywords/>
  <dc:description/>
  <cp:lastModifiedBy>재혁 박</cp:lastModifiedBy>
  <cp:revision>54</cp:revision>
  <dcterms:created xsi:type="dcterms:W3CDTF">2018-04-12T08:28:00Z</dcterms:created>
  <dcterms:modified xsi:type="dcterms:W3CDTF">2018-04-12T10:51:00Z</dcterms:modified>
</cp:coreProperties>
</file>