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1BF9" w14:textId="3496092F" w:rsidR="000D53C4" w:rsidRPr="000D53C4" w:rsidRDefault="000D53C4" w:rsidP="00FF5A23">
      <w:pPr>
        <w:spacing w:beforeLines="50" w:before="156" w:line="36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Revised Work Report on the Design of the "AI-Enhanced Student Skills Development Tracker" System</w:t>
      </w:r>
    </w:p>
    <w:p w14:paraId="005D81D2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1. Core Objectives of the System</w:t>
      </w:r>
    </w:p>
    <w:p w14:paraId="1E4A1462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The system aims to dynamically track students' skill development trajectories, generate personalized improvement suggestions using AI technology, and address the issues of delayed feedback and single-dimensional evaluation in traditional education. The system is designed around the following core objectives:</w:t>
      </w:r>
    </w:p>
    <w:p w14:paraId="1AFCA4D5" w14:textId="77777777" w:rsidR="000D53C4" w:rsidRPr="000D53C4" w:rsidRDefault="000D53C4" w:rsidP="00FF5A23">
      <w:pPr>
        <w:numPr>
          <w:ilvl w:val="0"/>
          <w:numId w:val="1"/>
        </w:num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Skill Development Quantification</w:t>
      </w:r>
      <w:r w:rsidRPr="000D53C4">
        <w:rPr>
          <w:rFonts w:ascii="Times New Roman" w:hAnsi="Times New Roman" w:cs="Times New Roman"/>
          <w:sz w:val="24"/>
          <w:szCs w:val="24"/>
        </w:rPr>
        <w:t>: Transform abstract abilities (e.g., logical thinking, language expression) into observable and analyzable data metrics.</w:t>
      </w:r>
    </w:p>
    <w:p w14:paraId="694C4E34" w14:textId="77777777" w:rsidR="000D53C4" w:rsidRPr="000D53C4" w:rsidRDefault="000D53C4" w:rsidP="00FF5A23">
      <w:pPr>
        <w:numPr>
          <w:ilvl w:val="0"/>
          <w:numId w:val="1"/>
        </w:num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Continuous Tracking and Feedback</w:t>
      </w:r>
      <w:r w:rsidRPr="000D53C4">
        <w:rPr>
          <w:rFonts w:ascii="Times New Roman" w:hAnsi="Times New Roman" w:cs="Times New Roman"/>
          <w:sz w:val="24"/>
          <w:szCs w:val="24"/>
        </w:rPr>
        <w:t>: Visualize students' skill growth paths based on time-series data and provide periodic improvement suggestions.</w:t>
      </w:r>
    </w:p>
    <w:p w14:paraId="2F60FE07" w14:textId="77777777" w:rsidR="000D53C4" w:rsidRPr="000D53C4" w:rsidRDefault="000D53C4" w:rsidP="00FF5A23">
      <w:pPr>
        <w:numPr>
          <w:ilvl w:val="0"/>
          <w:numId w:val="1"/>
        </w:num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Personalized Resource Recommendations</w:t>
      </w:r>
      <w:r w:rsidRPr="000D53C4">
        <w:rPr>
          <w:rFonts w:ascii="Times New Roman" w:hAnsi="Times New Roman" w:cs="Times New Roman"/>
          <w:sz w:val="24"/>
          <w:szCs w:val="24"/>
        </w:rPr>
        <w:t>: Dynamically adjust learning resources based on skill gaps, forming an "evaluation-feedback-improvement" loop.</w:t>
      </w:r>
    </w:p>
    <w:p w14:paraId="36FE23EA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2. User Interaction Design Framework</w:t>
      </w:r>
    </w:p>
    <w:p w14:paraId="4EB4ABE3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2.1 User Roles and Permissions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3734"/>
        <w:gridCol w:w="2866"/>
      </w:tblGrid>
      <w:tr w:rsidR="000D53C4" w:rsidRPr="000D53C4" w14:paraId="06BB7B4F" w14:textId="77777777" w:rsidTr="000D53C4">
        <w:tc>
          <w:tcPr>
            <w:tcW w:w="0" w:type="auto"/>
            <w:hideMark/>
          </w:tcPr>
          <w:p w14:paraId="0433022E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Role</w:t>
            </w:r>
          </w:p>
        </w:tc>
        <w:tc>
          <w:tcPr>
            <w:tcW w:w="0" w:type="auto"/>
            <w:hideMark/>
          </w:tcPr>
          <w:p w14:paraId="33E7429A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  <w:tc>
          <w:tcPr>
            <w:tcW w:w="0" w:type="auto"/>
            <w:hideMark/>
          </w:tcPr>
          <w:p w14:paraId="49F2E802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 Interaction Needs</w:t>
            </w:r>
          </w:p>
        </w:tc>
      </w:tr>
      <w:tr w:rsidR="000D53C4" w:rsidRPr="000D53C4" w14:paraId="2244EECF" w14:textId="77777777" w:rsidTr="000D53C4">
        <w:tc>
          <w:tcPr>
            <w:tcW w:w="0" w:type="auto"/>
            <w:hideMark/>
          </w:tcPr>
          <w:p w14:paraId="61762C5C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14:paraId="0D90BB23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Upload personal data, view personal skill reports, receive recommended resources</w:t>
            </w:r>
          </w:p>
        </w:tc>
        <w:tc>
          <w:tcPr>
            <w:tcW w:w="0" w:type="auto"/>
            <w:hideMark/>
          </w:tcPr>
          <w:p w14:paraId="3B0DF2B6" w14:textId="77777777" w:rsidR="00FF5A23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1. Upload learning data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2.</w:t>
            </w:r>
            <w:r w:rsidR="00FF5A2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View skill evaluation results</w:t>
            </w:r>
          </w:p>
          <w:p w14:paraId="0467EEE8" w14:textId="3DDF500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3. Receive personalized recommendations</w:t>
            </w:r>
          </w:p>
        </w:tc>
      </w:tr>
      <w:tr w:rsidR="000D53C4" w:rsidRPr="000D53C4" w14:paraId="7C4F3F3E" w14:textId="77777777" w:rsidTr="000D53C4">
        <w:tc>
          <w:tcPr>
            <w:tcW w:w="0" w:type="auto"/>
            <w:hideMark/>
          </w:tcPr>
          <w:p w14:paraId="498A3B56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0" w:type="auto"/>
            <w:hideMark/>
          </w:tcPr>
          <w:p w14:paraId="57133EAA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View class/student group data, generate teaching reports, adjust recommendation strategies</w:t>
            </w:r>
          </w:p>
        </w:tc>
        <w:tc>
          <w:tcPr>
            <w:tcW w:w="0" w:type="auto"/>
            <w:hideMark/>
          </w:tcPr>
          <w:p w14:paraId="1857D33B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1. Bulk import student data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2. Analyze class skill distribution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Adjust recommendation logic (e.g., mark key skills)</w:t>
            </w:r>
          </w:p>
        </w:tc>
      </w:tr>
      <w:tr w:rsidR="000D53C4" w:rsidRPr="000D53C4" w14:paraId="1F868C9B" w14:textId="77777777" w:rsidTr="000D53C4">
        <w:tc>
          <w:tcPr>
            <w:tcW w:w="0" w:type="auto"/>
            <w:hideMark/>
          </w:tcPr>
          <w:p w14:paraId="073A324D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Administrator</w:t>
            </w:r>
          </w:p>
        </w:tc>
        <w:tc>
          <w:tcPr>
            <w:tcW w:w="0" w:type="auto"/>
            <w:hideMark/>
          </w:tcPr>
          <w:p w14:paraId="5EA8625A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Manage user permissions, system maintenance, data backup</w:t>
            </w:r>
          </w:p>
        </w:tc>
        <w:tc>
          <w:tcPr>
            <w:tcW w:w="0" w:type="auto"/>
            <w:hideMark/>
          </w:tcPr>
          <w:p w14:paraId="7CD2013D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1. Manage accounts and permissions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2. Monitor system operation status</w:t>
            </w:r>
          </w:p>
        </w:tc>
      </w:tr>
    </w:tbl>
    <w:p w14:paraId="07CCCB23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3. Skill Development Tracking Mechanism</w:t>
      </w:r>
    </w:p>
    <w:p w14:paraId="5699B35D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3.1 Skill Dimensions and Metrics</w:t>
      </w:r>
    </w:p>
    <w:p w14:paraId="6182D2B8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The system focuses on core competencies in academic writing and language learning, broken down into the following quantifiable dimensions: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6"/>
        <w:gridCol w:w="2064"/>
        <w:gridCol w:w="2306"/>
        <w:gridCol w:w="2300"/>
      </w:tblGrid>
      <w:tr w:rsidR="00FF5A23" w:rsidRPr="000D53C4" w14:paraId="7AE25466" w14:textId="77777777" w:rsidTr="000D53C4">
        <w:tc>
          <w:tcPr>
            <w:tcW w:w="0" w:type="auto"/>
            <w:hideMark/>
          </w:tcPr>
          <w:p w14:paraId="72DAD82C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 Dimension</w:t>
            </w:r>
          </w:p>
        </w:tc>
        <w:tc>
          <w:tcPr>
            <w:tcW w:w="0" w:type="auto"/>
            <w:hideMark/>
          </w:tcPr>
          <w:p w14:paraId="50A40F70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Quantitative Metrics</w:t>
            </w:r>
          </w:p>
        </w:tc>
        <w:tc>
          <w:tcPr>
            <w:tcW w:w="0" w:type="auto"/>
            <w:hideMark/>
          </w:tcPr>
          <w:p w14:paraId="40F1147A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0" w:type="auto"/>
            <w:hideMark/>
          </w:tcPr>
          <w:p w14:paraId="7BAB6F86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Calculation Method</w:t>
            </w:r>
          </w:p>
        </w:tc>
      </w:tr>
      <w:tr w:rsidR="00FF5A23" w:rsidRPr="000D53C4" w14:paraId="64ED4D20" w14:textId="77777777" w:rsidTr="000D53C4">
        <w:tc>
          <w:tcPr>
            <w:tcW w:w="0" w:type="auto"/>
            <w:hideMark/>
          </w:tcPr>
          <w:p w14:paraId="57CCBC79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Logical Structure Ability</w:t>
            </w:r>
          </w:p>
        </w:tc>
        <w:tc>
          <w:tcPr>
            <w:tcW w:w="0" w:type="auto"/>
            <w:hideMark/>
          </w:tcPr>
          <w:p w14:paraId="64674BB1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1. Thesis clarity score (0-5)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2. Transition word density (per 1,000 words)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3. Counterexample frequency (per 1,000 words)</w:t>
            </w:r>
          </w:p>
        </w:tc>
        <w:tc>
          <w:tcPr>
            <w:tcW w:w="0" w:type="auto"/>
            <w:hideMark/>
          </w:tcPr>
          <w:p w14:paraId="69CFA80E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Student-submitted essays/assignments (DOCX/PDF)</w:t>
            </w:r>
          </w:p>
        </w:tc>
        <w:tc>
          <w:tcPr>
            <w:tcW w:w="0" w:type="auto"/>
            <w:hideMark/>
          </w:tcPr>
          <w:p w14:paraId="5E6F0A5C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- Thesis clarity: NLP model identifies thesis statement position and clarity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- Transition word density: Total transition words / Total paragraphs × 1,000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- Counterexample frequency: Counterexample keywords / Total words × 1,000</w:t>
            </w:r>
          </w:p>
        </w:tc>
      </w:tr>
      <w:tr w:rsidR="00FF5A23" w:rsidRPr="000D53C4" w14:paraId="30ED6CDD" w14:textId="77777777" w:rsidTr="000D53C4">
        <w:tc>
          <w:tcPr>
            <w:tcW w:w="0" w:type="auto"/>
            <w:hideMark/>
          </w:tcPr>
          <w:p w14:paraId="7EB4BF6E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Grammar </w:t>
            </w: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0" w:type="auto"/>
            <w:hideMark/>
          </w:tcPr>
          <w:p w14:paraId="7720D3FF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Syntax error rate 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(errors per 100 words)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2. Advanced vocabulary coverage (%)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3. Sentence complexity (average clause nesting level)</w:t>
            </w:r>
          </w:p>
        </w:tc>
        <w:tc>
          <w:tcPr>
            <w:tcW w:w="0" w:type="auto"/>
            <w:hideMark/>
          </w:tcPr>
          <w:p w14:paraId="4171D359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Text grammar 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analysis results</w:t>
            </w:r>
          </w:p>
        </w:tc>
        <w:tc>
          <w:tcPr>
            <w:tcW w:w="0" w:type="auto"/>
            <w:hideMark/>
          </w:tcPr>
          <w:p w14:paraId="3C980C5F" w14:textId="77777777" w:rsidR="00FF5A23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Syntax error rate: 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count / Total words × 100</w:t>
            </w:r>
          </w:p>
          <w:p w14:paraId="47423777" w14:textId="62AA5BFE" w:rsidR="00FF5A23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5A2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Advanced vocabulary coverage: Advanced vocabulary count / Total vocabulary × 100</w:t>
            </w:r>
          </w:p>
          <w:p w14:paraId="46C5E4F5" w14:textId="5D52A9A0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- Sentence complexity: Average clause nesting depth</w:t>
            </w:r>
          </w:p>
        </w:tc>
      </w:tr>
      <w:tr w:rsidR="00FF5A23" w:rsidRPr="000D53C4" w14:paraId="24BEE7F7" w14:textId="77777777" w:rsidTr="000D53C4">
        <w:tc>
          <w:tcPr>
            <w:tcW w:w="0" w:type="auto"/>
            <w:hideMark/>
          </w:tcPr>
          <w:p w14:paraId="1F76164E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Cross-Cultural Adaptability</w:t>
            </w:r>
          </w:p>
        </w:tc>
        <w:tc>
          <w:tcPr>
            <w:tcW w:w="0" w:type="auto"/>
            <w:hideMark/>
          </w:tcPr>
          <w:p w14:paraId="00FB76FB" w14:textId="77777777" w:rsidR="00FF5A23" w:rsidRDefault="000D53C4" w:rsidP="00FF5A23">
            <w:pPr>
              <w:pStyle w:val="a9"/>
              <w:numPr>
                <w:ilvl w:val="0"/>
                <w:numId w:val="7"/>
              </w:num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A23">
              <w:rPr>
                <w:rFonts w:ascii="Times New Roman" w:hAnsi="Times New Roman" w:cs="Times New Roman"/>
                <w:sz w:val="24"/>
                <w:szCs w:val="24"/>
              </w:rPr>
              <w:t>Culturally sensitive term usage count</w:t>
            </w:r>
          </w:p>
          <w:p w14:paraId="104274C6" w14:textId="5150AE9E" w:rsidR="000D53C4" w:rsidRPr="00FF5A23" w:rsidRDefault="000D53C4" w:rsidP="00FF5A23">
            <w:pPr>
              <w:pStyle w:val="a9"/>
              <w:numPr>
                <w:ilvl w:val="0"/>
                <w:numId w:val="7"/>
              </w:num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A23">
              <w:rPr>
                <w:rFonts w:ascii="Times New Roman" w:hAnsi="Times New Roman" w:cs="Times New Roman"/>
                <w:sz w:val="24"/>
                <w:szCs w:val="24"/>
              </w:rPr>
              <w:t>Academic polite expression ratio (%)</w:t>
            </w:r>
          </w:p>
        </w:tc>
        <w:tc>
          <w:tcPr>
            <w:tcW w:w="0" w:type="auto"/>
            <w:hideMark/>
          </w:tcPr>
          <w:p w14:paraId="60867983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Student-simulated emails/academic dialogue texts</w:t>
            </w:r>
          </w:p>
        </w:tc>
        <w:tc>
          <w:tcPr>
            <w:tcW w:w="0" w:type="auto"/>
            <w:hideMark/>
          </w:tcPr>
          <w:p w14:paraId="21F08F87" w14:textId="77777777" w:rsidR="000D53C4" w:rsidRPr="000D53C4" w:rsidRDefault="000D53C4" w:rsidP="00FF5A23">
            <w:pPr>
              <w:spacing w:beforeLines="50" w:before="15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C4">
              <w:rPr>
                <w:rFonts w:ascii="Times New Roman" w:hAnsi="Times New Roman" w:cs="Times New Roman"/>
                <w:sz w:val="24"/>
                <w:szCs w:val="24"/>
              </w:rPr>
              <w:t>- Culturally sensitive terms: Match predefined sensitive term library</w:t>
            </w:r>
            <w:r w:rsidRPr="000D53C4">
              <w:rPr>
                <w:rFonts w:ascii="Times New Roman" w:hAnsi="Times New Roman" w:cs="Times New Roman"/>
                <w:sz w:val="24"/>
                <w:szCs w:val="24"/>
              </w:rPr>
              <w:br/>
              <w:t>- Polite expression ratio: Polite sentence count / Total sentences × 100</w:t>
            </w:r>
          </w:p>
        </w:tc>
      </w:tr>
    </w:tbl>
    <w:p w14:paraId="4AD5B1DE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3.2 Data Collection and Time-Series Analysis</w:t>
      </w:r>
    </w:p>
    <w:p w14:paraId="031561E7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Data Granularity</w:t>
      </w:r>
      <w:r w:rsidRPr="000D53C4">
        <w:rPr>
          <w:rFonts w:ascii="Times New Roman" w:hAnsi="Times New Roman" w:cs="Times New Roman"/>
          <w:sz w:val="24"/>
          <w:szCs w:val="24"/>
        </w:rPr>
        <w:t>: Record student behavior and outcomes weekly/monthly to form time-series datasets.</w:t>
      </w:r>
    </w:p>
    <w:p w14:paraId="66597CA2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Logical Ability Tracking Example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  <w:r w:rsidRPr="000D53C4">
        <w:rPr>
          <w:rFonts w:ascii="Times New Roman" w:hAnsi="Times New Roman" w:cs="Times New Roman"/>
          <w:sz w:val="24"/>
          <w:szCs w:val="24"/>
        </w:rPr>
        <w:br/>
        <w:t>Student submits draft (Week 1) → System detects "vague thesis" (score 2/5) → Recommends logic training resources → Student submits revised draft (Week 3) → Thesis clarity improves to 4/5.</w:t>
      </w:r>
    </w:p>
    <w:p w14:paraId="120F4905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Grammar Ability Tracking Example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  <w:r w:rsidRPr="000D53C4">
        <w:rPr>
          <w:rFonts w:ascii="Times New Roman" w:hAnsi="Times New Roman" w:cs="Times New Roman"/>
          <w:sz w:val="24"/>
          <w:szCs w:val="24"/>
        </w:rPr>
        <w:br/>
      </w:r>
      <w:r w:rsidRPr="000D53C4">
        <w:rPr>
          <w:rFonts w:ascii="Times New Roman" w:hAnsi="Times New Roman" w:cs="Times New Roman"/>
          <w:sz w:val="24"/>
          <w:szCs w:val="24"/>
        </w:rPr>
        <w:lastRenderedPageBreak/>
        <w:t>Monthly average syntax error rate shows "tense errors" decrease by 15%, but "subject-verb agreement errors" increase → Recommends subject-verb agreement exercises.</w:t>
      </w:r>
    </w:p>
    <w:p w14:paraId="6F70FA16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3.3 Skill Growth Visualization and Feedback</w:t>
      </w:r>
    </w:p>
    <w:p w14:paraId="5C3723D0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Growth Curve Generation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  <w:r w:rsidRPr="000D53C4">
        <w:rPr>
          <w:rFonts w:ascii="Times New Roman" w:hAnsi="Times New Roman" w:cs="Times New Roman"/>
          <w:sz w:val="24"/>
          <w:szCs w:val="24"/>
        </w:rPr>
        <w:br/>
        <w:t>Use radar charts and line charts to display changes in student abilities.</w:t>
      </w:r>
    </w:p>
    <w:p w14:paraId="4A65CC49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Radar Chart</w:t>
      </w:r>
      <w:r w:rsidRPr="000D53C4">
        <w:rPr>
          <w:rFonts w:ascii="Times New Roman" w:hAnsi="Times New Roman" w:cs="Times New Roman"/>
          <w:sz w:val="24"/>
          <w:szCs w:val="24"/>
        </w:rPr>
        <w:t>: Compare current levels across skill dimensions (e.g., logic 4/5, grammar 3/5).</w:t>
      </w:r>
    </w:p>
    <w:p w14:paraId="3E5AF1AC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0D53C4">
        <w:rPr>
          <w:rFonts w:ascii="Times New Roman" w:hAnsi="Times New Roman" w:cs="Times New Roman"/>
          <w:sz w:val="24"/>
          <w:szCs w:val="24"/>
        </w:rPr>
        <w:t>: Show historical changes in a single dimension (e.g., "counterexample frequency" increases from 0.2 to 1.5 times per month).</w:t>
      </w:r>
    </w:p>
    <w:p w14:paraId="41F63591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4. Implementation Process</w:t>
      </w:r>
    </w:p>
    <w:p w14:paraId="1D71CC9A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4.1 Data Input and Preprocessing</w:t>
      </w:r>
    </w:p>
    <w:p w14:paraId="31C2EA04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Student Input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</w:p>
    <w:p w14:paraId="1D986C87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Academic writing text: Submit drafts via web editor or file upload interface; system extracts plain text and removes formatting.</w:t>
      </w:r>
    </w:p>
    <w:p w14:paraId="7B883F0C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Language exercise records: Complete grammar multiple-choice questions or simulated email writing within the system; answers are stored directly in the database.</w:t>
      </w:r>
    </w:p>
    <w:p w14:paraId="34E79E8E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Teacher Annotation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</w:p>
    <w:p w14:paraId="34BA7658" w14:textId="77777777" w:rsidR="000D53C4" w:rsidRPr="000D53C4" w:rsidRDefault="000D53C4" w:rsidP="00FF5A23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Add labels to typical text segments (e.g., "excellent thesis example," "logical gap case") to optimize AI models.</w:t>
      </w:r>
    </w:p>
    <w:p w14:paraId="705ACFC1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4.2 Automated Analysis Process</w:t>
      </w:r>
    </w:p>
    <w:p w14:paraId="66E10B62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Logical Structure Analysis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</w:p>
    <w:p w14:paraId="627E9A92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Thesis extraction: Use pre-trained NLP models to identify research problem statements (e.g., "This study aims to...").</w:t>
      </w:r>
    </w:p>
    <w:p w14:paraId="2DFCC96D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lastRenderedPageBreak/>
        <w:t>Transition word detection: Count transition word density; mark "weak paragraph transitions" if below threshold.</w:t>
      </w:r>
    </w:p>
    <w:p w14:paraId="55C83423" w14:textId="77777777" w:rsidR="000D53C4" w:rsidRPr="000D53C4" w:rsidRDefault="000D53C4" w:rsidP="00FF5A23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4.3 Dynamic Recommendation Strategy</w:t>
      </w:r>
    </w:p>
    <w:p w14:paraId="7C84FEE0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Resource Matching Rules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</w:p>
    <w:p w14:paraId="1532C140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If a student's logical structure score remains below 3/5, recommend "academic writing logic training" micro-courses (including case analysis templates).</w:t>
      </w:r>
    </w:p>
    <w:p w14:paraId="572C810D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sz w:val="24"/>
          <w:szCs w:val="24"/>
        </w:rPr>
        <w:t>If syntax errors are concentrated in "subject-verb agreement," push customized exercises (e.g., fill-in-the-blank: "The data </w:t>
      </w:r>
      <w:r w:rsidRPr="000D53C4">
        <w:rPr>
          <w:rFonts w:ascii="Times New Roman" w:hAnsi="Times New Roman" w:cs="Times New Roman"/>
          <w:i/>
          <w:iCs/>
          <w:sz w:val="24"/>
          <w:szCs w:val="24"/>
        </w:rPr>
        <w:t>show/shows</w:t>
      </w:r>
      <w:r w:rsidRPr="000D53C4">
        <w:rPr>
          <w:rFonts w:ascii="Times New Roman" w:hAnsi="Times New Roman" w:cs="Times New Roman"/>
          <w:sz w:val="24"/>
          <w:szCs w:val="24"/>
        </w:rPr>
        <w:t> that...").</w:t>
      </w:r>
    </w:p>
    <w:p w14:paraId="615FB087" w14:textId="77777777" w:rsidR="000D53C4" w:rsidRPr="000D53C4" w:rsidRDefault="000D53C4" w:rsidP="00EE564A">
      <w:pPr>
        <w:spacing w:beforeLines="50" w:before="156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D53C4">
        <w:rPr>
          <w:rFonts w:ascii="Times New Roman" w:hAnsi="Times New Roman" w:cs="Times New Roman"/>
          <w:b/>
          <w:bCs/>
          <w:sz w:val="24"/>
          <w:szCs w:val="24"/>
        </w:rPr>
        <w:t>Adaptive Adjustment Mechanism</w:t>
      </w:r>
      <w:r w:rsidRPr="000D53C4">
        <w:rPr>
          <w:rFonts w:ascii="Times New Roman" w:hAnsi="Times New Roman" w:cs="Times New Roman"/>
          <w:sz w:val="24"/>
          <w:szCs w:val="24"/>
        </w:rPr>
        <w:t>:</w:t>
      </w:r>
      <w:r w:rsidRPr="000D53C4">
        <w:rPr>
          <w:rFonts w:ascii="Times New Roman" w:hAnsi="Times New Roman" w:cs="Times New Roman"/>
          <w:sz w:val="24"/>
          <w:szCs w:val="24"/>
        </w:rPr>
        <w:br/>
        <w:t>Adjust recommendation intensity based on student response. For example, if the completion rate of recommended logic courses is below 30%, switch to shorter interactive exercises.</w:t>
      </w:r>
    </w:p>
    <w:p w14:paraId="4A0AB212" w14:textId="77777777" w:rsidR="00DF6550" w:rsidRPr="000D53C4" w:rsidRDefault="00DF6550" w:rsidP="00FF5A23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</w:p>
    <w:sectPr w:rsidR="00DF6550" w:rsidRPr="000D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844"/>
    <w:multiLevelType w:val="multilevel"/>
    <w:tmpl w:val="5BD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E42"/>
    <w:multiLevelType w:val="multilevel"/>
    <w:tmpl w:val="EB8E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C2445"/>
    <w:multiLevelType w:val="hybridMultilevel"/>
    <w:tmpl w:val="78782940"/>
    <w:lvl w:ilvl="0" w:tplc="39B08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CC5EE2"/>
    <w:multiLevelType w:val="multilevel"/>
    <w:tmpl w:val="ACD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3384F"/>
    <w:multiLevelType w:val="multilevel"/>
    <w:tmpl w:val="CDA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E6C7F"/>
    <w:multiLevelType w:val="multilevel"/>
    <w:tmpl w:val="3AB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F7B00"/>
    <w:multiLevelType w:val="multilevel"/>
    <w:tmpl w:val="19C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5456">
    <w:abstractNumId w:val="1"/>
  </w:num>
  <w:num w:numId="2" w16cid:durableId="498472457">
    <w:abstractNumId w:val="3"/>
  </w:num>
  <w:num w:numId="3" w16cid:durableId="856768804">
    <w:abstractNumId w:val="6"/>
  </w:num>
  <w:num w:numId="4" w16cid:durableId="1665816394">
    <w:abstractNumId w:val="5"/>
  </w:num>
  <w:num w:numId="5" w16cid:durableId="535583497">
    <w:abstractNumId w:val="0"/>
  </w:num>
  <w:num w:numId="6" w16cid:durableId="14617742">
    <w:abstractNumId w:val="4"/>
  </w:num>
  <w:num w:numId="7" w16cid:durableId="3135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94"/>
    <w:rsid w:val="000D53C4"/>
    <w:rsid w:val="005E1694"/>
    <w:rsid w:val="00667834"/>
    <w:rsid w:val="00994F4A"/>
    <w:rsid w:val="00D16523"/>
    <w:rsid w:val="00DF6550"/>
    <w:rsid w:val="00EE564A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FF45"/>
  <w15:chartTrackingRefBased/>
  <w15:docId w15:val="{8D859CC1-46C3-423B-B70E-0A3016F9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6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6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6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6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6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6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6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6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6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1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1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16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16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16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16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16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16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16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16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16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1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16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16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16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1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16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169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D5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Guan</dc:creator>
  <cp:keywords/>
  <dc:description/>
  <cp:lastModifiedBy>Xin Guan</cp:lastModifiedBy>
  <cp:revision>5</cp:revision>
  <dcterms:created xsi:type="dcterms:W3CDTF">2025-02-08T22:47:00Z</dcterms:created>
  <dcterms:modified xsi:type="dcterms:W3CDTF">2025-02-08T22:53:00Z</dcterms:modified>
</cp:coreProperties>
</file>