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3BC4" w:rsidRPr="00D23BC4" w:rsidRDefault="00D23BC4" w:rsidP="00D23BC4">
      <w:pPr>
        <w:shd w:val="clear" w:color="auto" w:fill="FFFFFF"/>
        <w:spacing w:before="840" w:after="240" w:line="540" w:lineRule="atLeast"/>
        <w:outlineLvl w:val="1"/>
        <w:rPr>
          <w:rFonts w:ascii="Helvetica" w:eastAsia="Times New Roman" w:hAnsi="Helvetica" w:cs="Times New Roman"/>
          <w:b/>
          <w:bCs/>
          <w:color w:val="302C41"/>
          <w:spacing w:val="4"/>
          <w:kern w:val="0"/>
          <w:sz w:val="45"/>
          <w:szCs w:val="45"/>
          <w14:ligatures w14:val="none"/>
        </w:rPr>
      </w:pPr>
      <w:r w:rsidRPr="00D23BC4">
        <w:rPr>
          <w:rFonts w:ascii="Helvetica" w:eastAsia="Times New Roman" w:hAnsi="Helvetica" w:cs="Times New Roman"/>
          <w:b/>
          <w:bCs/>
          <w:color w:val="302C41"/>
          <w:spacing w:val="4"/>
          <w:kern w:val="0"/>
          <w:sz w:val="45"/>
          <w:szCs w:val="45"/>
          <w14:ligatures w14:val="none"/>
        </w:rPr>
        <w:t>Comparison chart</w:t>
      </w:r>
    </w:p>
    <w:p w:rsidR="00D23BC4" w:rsidRPr="00D23BC4" w:rsidRDefault="00D23BC4" w:rsidP="00D23BC4">
      <w:pPr>
        <w:shd w:val="clear" w:color="auto" w:fill="FFFFFF"/>
        <w:spacing w:before="100" w:beforeAutospacing="1" w:after="100" w:afterAutospacing="1"/>
        <w:rPr>
          <w:rFonts w:ascii="Helvetica" w:eastAsia="Times New Roman" w:hAnsi="Helvetica" w:cs="Times New Roman"/>
          <w:color w:val="302C41"/>
          <w:spacing w:val="4"/>
          <w:kern w:val="0"/>
          <w14:ligatures w14:val="none"/>
        </w:rPr>
      </w:pPr>
      <w:r w:rsidRPr="00D23BC4">
        <w:rPr>
          <w:rFonts w:ascii="Helvetica" w:eastAsia="Times New Roman" w:hAnsi="Helvetica" w:cs="Times New Roman"/>
          <w:color w:val="302C41"/>
          <w:spacing w:val="4"/>
          <w:kern w:val="0"/>
          <w14:ligatures w14:val="none"/>
        </w:rPr>
        <w:t>The following chart compares several sorting algorithms on the criteria outlined above. You can use this chart as a rough guide to help you pick between sorts of the same efficiency. Note that this chart lists more sorting algorithms than were covered in this module, but it isn't an exhaustive list of all existing sorting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2"/>
        <w:gridCol w:w="1375"/>
        <w:gridCol w:w="1123"/>
        <w:gridCol w:w="1163"/>
        <w:gridCol w:w="1376"/>
        <w:gridCol w:w="1389"/>
        <w:gridCol w:w="1486"/>
      </w:tblGrid>
      <w:tr w:rsidR="00D23BC4" w:rsidRPr="00D23BC4" w:rsidTr="00D23BC4">
        <w:trPr>
          <w:tblCellSpacing w:w="15" w:type="dxa"/>
        </w:trPr>
        <w:tc>
          <w:tcPr>
            <w:tcW w:w="2550" w:type="dxa"/>
            <w:tcBorders>
              <w:top w:val="single" w:sz="6" w:space="0" w:color="E2E2E2"/>
              <w:left w:val="single" w:sz="6" w:space="0" w:color="E2E2E2"/>
              <w:bottom w:val="single" w:sz="6" w:space="0" w:color="E2E2E2"/>
            </w:tcBorders>
            <w:shd w:val="clear" w:color="auto" w:fill="F3F3F3"/>
            <w:tcMar>
              <w:top w:w="240" w:type="dxa"/>
              <w:left w:w="240" w:type="dxa"/>
              <w:bottom w:w="240" w:type="dxa"/>
              <w:right w:w="240" w:type="dxa"/>
            </w:tcMar>
            <w:vAlign w:val="center"/>
            <w:hideMark/>
          </w:tcPr>
          <w:p w:rsidR="00D23BC4" w:rsidRPr="00D23BC4" w:rsidRDefault="00D23BC4" w:rsidP="00D23BC4">
            <w:pPr>
              <w:jc w:val="center"/>
              <w:rPr>
                <w:rFonts w:ascii="Times New Roman" w:eastAsia="Times New Roman" w:hAnsi="Times New Roman" w:cs="Times New Roman"/>
                <w:b/>
                <w:bCs/>
                <w:kern w:val="0"/>
                <w14:ligatures w14:val="none"/>
              </w:rPr>
            </w:pPr>
            <w:r w:rsidRPr="00D23BC4">
              <w:rPr>
                <w:rFonts w:ascii="Times New Roman" w:eastAsia="Times New Roman" w:hAnsi="Times New Roman" w:cs="Times New Roman"/>
                <w:b/>
                <w:bCs/>
                <w:kern w:val="0"/>
                <w14:ligatures w14:val="none"/>
              </w:rPr>
              <w:t>Sort</w:t>
            </w:r>
          </w:p>
        </w:tc>
        <w:tc>
          <w:tcPr>
            <w:tcW w:w="2550" w:type="dxa"/>
            <w:tcBorders>
              <w:top w:val="single" w:sz="6" w:space="0" w:color="E2E2E2"/>
              <w:left w:val="single" w:sz="6" w:space="0" w:color="E2E2E2"/>
              <w:bottom w:val="single" w:sz="6" w:space="0" w:color="E2E2E2"/>
            </w:tcBorders>
            <w:shd w:val="clear" w:color="auto" w:fill="F3F3F3"/>
            <w:tcMar>
              <w:top w:w="240" w:type="dxa"/>
              <w:left w:w="240" w:type="dxa"/>
              <w:bottom w:w="240" w:type="dxa"/>
              <w:right w:w="240" w:type="dxa"/>
            </w:tcMar>
            <w:vAlign w:val="center"/>
            <w:hideMark/>
          </w:tcPr>
          <w:p w:rsidR="00D23BC4" w:rsidRPr="00D23BC4" w:rsidRDefault="00D23BC4" w:rsidP="00D23BC4">
            <w:pPr>
              <w:jc w:val="center"/>
              <w:rPr>
                <w:rFonts w:ascii="Times New Roman" w:eastAsia="Times New Roman" w:hAnsi="Times New Roman" w:cs="Times New Roman"/>
                <w:b/>
                <w:bCs/>
                <w:kern w:val="0"/>
                <w14:ligatures w14:val="none"/>
              </w:rPr>
            </w:pPr>
            <w:r w:rsidRPr="00D23BC4">
              <w:rPr>
                <w:rFonts w:ascii="Times New Roman" w:eastAsia="Times New Roman" w:hAnsi="Times New Roman" w:cs="Times New Roman"/>
                <w:b/>
                <w:bCs/>
                <w:kern w:val="0"/>
                <w14:ligatures w14:val="none"/>
              </w:rPr>
              <w:t>Average time</w:t>
            </w:r>
          </w:p>
        </w:tc>
        <w:tc>
          <w:tcPr>
            <w:tcW w:w="2550" w:type="dxa"/>
            <w:tcBorders>
              <w:top w:val="single" w:sz="6" w:space="0" w:color="E2E2E2"/>
              <w:left w:val="single" w:sz="6" w:space="0" w:color="E2E2E2"/>
              <w:bottom w:val="single" w:sz="6" w:space="0" w:color="E2E2E2"/>
            </w:tcBorders>
            <w:shd w:val="clear" w:color="auto" w:fill="F3F3F3"/>
            <w:tcMar>
              <w:top w:w="240" w:type="dxa"/>
              <w:left w:w="240" w:type="dxa"/>
              <w:bottom w:w="240" w:type="dxa"/>
              <w:right w:w="240" w:type="dxa"/>
            </w:tcMar>
            <w:vAlign w:val="center"/>
            <w:hideMark/>
          </w:tcPr>
          <w:p w:rsidR="00D23BC4" w:rsidRPr="00D23BC4" w:rsidRDefault="00D23BC4" w:rsidP="00D23BC4">
            <w:pPr>
              <w:jc w:val="center"/>
              <w:rPr>
                <w:rFonts w:ascii="Times New Roman" w:eastAsia="Times New Roman" w:hAnsi="Times New Roman" w:cs="Times New Roman"/>
                <w:b/>
                <w:bCs/>
                <w:kern w:val="0"/>
                <w14:ligatures w14:val="none"/>
              </w:rPr>
            </w:pPr>
            <w:r w:rsidRPr="00D23BC4">
              <w:rPr>
                <w:rFonts w:ascii="Times New Roman" w:eastAsia="Times New Roman" w:hAnsi="Times New Roman" w:cs="Times New Roman"/>
                <w:b/>
                <w:bCs/>
                <w:kern w:val="0"/>
                <w14:ligatures w14:val="none"/>
              </w:rPr>
              <w:t>Best time</w:t>
            </w:r>
          </w:p>
        </w:tc>
        <w:tc>
          <w:tcPr>
            <w:tcW w:w="2550" w:type="dxa"/>
            <w:tcBorders>
              <w:top w:val="single" w:sz="6" w:space="0" w:color="E2E2E2"/>
              <w:left w:val="single" w:sz="6" w:space="0" w:color="E2E2E2"/>
              <w:bottom w:val="single" w:sz="6" w:space="0" w:color="E2E2E2"/>
            </w:tcBorders>
            <w:shd w:val="clear" w:color="auto" w:fill="F3F3F3"/>
            <w:tcMar>
              <w:top w:w="240" w:type="dxa"/>
              <w:left w:w="240" w:type="dxa"/>
              <w:bottom w:w="240" w:type="dxa"/>
              <w:right w:w="240" w:type="dxa"/>
            </w:tcMar>
            <w:vAlign w:val="center"/>
            <w:hideMark/>
          </w:tcPr>
          <w:p w:rsidR="00D23BC4" w:rsidRPr="00D23BC4" w:rsidRDefault="00D23BC4" w:rsidP="00D23BC4">
            <w:pPr>
              <w:jc w:val="center"/>
              <w:rPr>
                <w:rFonts w:ascii="Times New Roman" w:eastAsia="Times New Roman" w:hAnsi="Times New Roman" w:cs="Times New Roman"/>
                <w:b/>
                <w:bCs/>
                <w:kern w:val="0"/>
                <w14:ligatures w14:val="none"/>
              </w:rPr>
            </w:pPr>
            <w:r w:rsidRPr="00D23BC4">
              <w:rPr>
                <w:rFonts w:ascii="Times New Roman" w:eastAsia="Times New Roman" w:hAnsi="Times New Roman" w:cs="Times New Roman"/>
                <w:b/>
                <w:bCs/>
                <w:kern w:val="0"/>
                <w14:ligatures w14:val="none"/>
              </w:rPr>
              <w:t>Worst time</w:t>
            </w:r>
          </w:p>
        </w:tc>
        <w:tc>
          <w:tcPr>
            <w:tcW w:w="2550" w:type="dxa"/>
            <w:tcBorders>
              <w:top w:val="single" w:sz="6" w:space="0" w:color="E2E2E2"/>
              <w:left w:val="single" w:sz="6" w:space="0" w:color="E2E2E2"/>
              <w:bottom w:val="single" w:sz="6" w:space="0" w:color="E2E2E2"/>
            </w:tcBorders>
            <w:shd w:val="clear" w:color="auto" w:fill="F3F3F3"/>
            <w:tcMar>
              <w:top w:w="240" w:type="dxa"/>
              <w:left w:w="240" w:type="dxa"/>
              <w:bottom w:w="240" w:type="dxa"/>
              <w:right w:w="240" w:type="dxa"/>
            </w:tcMar>
            <w:vAlign w:val="center"/>
            <w:hideMark/>
          </w:tcPr>
          <w:p w:rsidR="00D23BC4" w:rsidRPr="00D23BC4" w:rsidRDefault="00D23BC4" w:rsidP="00D23BC4">
            <w:pPr>
              <w:jc w:val="center"/>
              <w:rPr>
                <w:rFonts w:ascii="Times New Roman" w:eastAsia="Times New Roman" w:hAnsi="Times New Roman" w:cs="Times New Roman"/>
                <w:b/>
                <w:bCs/>
                <w:kern w:val="0"/>
                <w14:ligatures w14:val="none"/>
              </w:rPr>
            </w:pPr>
            <w:r w:rsidRPr="00D23BC4">
              <w:rPr>
                <w:rFonts w:ascii="Times New Roman" w:eastAsia="Times New Roman" w:hAnsi="Times New Roman" w:cs="Times New Roman"/>
                <w:b/>
                <w:bCs/>
                <w:kern w:val="0"/>
                <w14:ligatures w14:val="none"/>
              </w:rPr>
              <w:t>Space</w:t>
            </w:r>
          </w:p>
        </w:tc>
        <w:tc>
          <w:tcPr>
            <w:tcW w:w="2550" w:type="dxa"/>
            <w:tcBorders>
              <w:top w:val="single" w:sz="6" w:space="0" w:color="E2E2E2"/>
              <w:left w:val="single" w:sz="6" w:space="0" w:color="E2E2E2"/>
              <w:bottom w:val="single" w:sz="6" w:space="0" w:color="E2E2E2"/>
            </w:tcBorders>
            <w:shd w:val="clear" w:color="auto" w:fill="F3F3F3"/>
            <w:tcMar>
              <w:top w:w="240" w:type="dxa"/>
              <w:left w:w="240" w:type="dxa"/>
              <w:bottom w:w="240" w:type="dxa"/>
              <w:right w:w="240" w:type="dxa"/>
            </w:tcMar>
            <w:vAlign w:val="center"/>
            <w:hideMark/>
          </w:tcPr>
          <w:p w:rsidR="00D23BC4" w:rsidRPr="00D23BC4" w:rsidRDefault="00D23BC4" w:rsidP="00D23BC4">
            <w:pPr>
              <w:jc w:val="center"/>
              <w:rPr>
                <w:rFonts w:ascii="Times New Roman" w:eastAsia="Times New Roman" w:hAnsi="Times New Roman" w:cs="Times New Roman"/>
                <w:b/>
                <w:bCs/>
                <w:kern w:val="0"/>
                <w14:ligatures w14:val="none"/>
              </w:rPr>
            </w:pPr>
            <w:r w:rsidRPr="00D23BC4">
              <w:rPr>
                <w:rFonts w:ascii="Times New Roman" w:eastAsia="Times New Roman" w:hAnsi="Times New Roman" w:cs="Times New Roman"/>
                <w:b/>
                <w:bCs/>
                <w:kern w:val="0"/>
                <w14:ligatures w14:val="none"/>
              </w:rPr>
              <w:t>Stability</w:t>
            </w:r>
          </w:p>
        </w:tc>
        <w:tc>
          <w:tcPr>
            <w:tcW w:w="2550" w:type="dxa"/>
            <w:tcBorders>
              <w:top w:val="single" w:sz="6" w:space="0" w:color="E2E2E2"/>
              <w:left w:val="single" w:sz="6" w:space="0" w:color="E2E2E2"/>
              <w:bottom w:val="single" w:sz="6" w:space="0" w:color="E2E2E2"/>
              <w:right w:val="single" w:sz="6" w:space="0" w:color="E2E2E2"/>
            </w:tcBorders>
            <w:shd w:val="clear" w:color="auto" w:fill="F3F3F3"/>
            <w:tcMar>
              <w:top w:w="240" w:type="dxa"/>
              <w:left w:w="240" w:type="dxa"/>
              <w:bottom w:w="240" w:type="dxa"/>
              <w:right w:w="240" w:type="dxa"/>
            </w:tcMar>
            <w:vAlign w:val="center"/>
            <w:hideMark/>
          </w:tcPr>
          <w:p w:rsidR="00D23BC4" w:rsidRPr="00D23BC4" w:rsidRDefault="00D23BC4" w:rsidP="00D23BC4">
            <w:pPr>
              <w:jc w:val="center"/>
              <w:rPr>
                <w:rFonts w:ascii="Times New Roman" w:eastAsia="Times New Roman" w:hAnsi="Times New Roman" w:cs="Times New Roman"/>
                <w:b/>
                <w:bCs/>
                <w:kern w:val="0"/>
                <w14:ligatures w14:val="none"/>
              </w:rPr>
            </w:pPr>
            <w:r w:rsidRPr="00D23BC4">
              <w:rPr>
                <w:rFonts w:ascii="Times New Roman" w:eastAsia="Times New Roman" w:hAnsi="Times New Roman" w:cs="Times New Roman"/>
                <w:b/>
                <w:bCs/>
                <w:kern w:val="0"/>
                <w14:ligatures w14:val="none"/>
              </w:rPr>
              <w:t>Remarks</w:t>
            </w:r>
          </w:p>
        </w:tc>
      </w:tr>
      <w:tr w:rsidR="00D23BC4" w:rsidRPr="00D23BC4" w:rsidTr="00D23BC4">
        <w:trPr>
          <w:tblCellSpacing w:w="15" w:type="dxa"/>
        </w:trPr>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Bubble</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O(n²)</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O(n²)</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Constant</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Stable</w:t>
            </w:r>
          </w:p>
        </w:tc>
        <w:tc>
          <w:tcPr>
            <w:tcW w:w="2550" w:type="dxa"/>
            <w:tcBorders>
              <w:left w:val="single" w:sz="6" w:space="0" w:color="E2E2E2"/>
              <w:bottom w:val="single" w:sz="6" w:space="0" w:color="E2E2E2"/>
              <w:right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Stops after reaching a sorted array.</w:t>
            </w:r>
          </w:p>
        </w:tc>
      </w:tr>
      <w:tr w:rsidR="00D23BC4" w:rsidRPr="00D23BC4" w:rsidTr="00D23BC4">
        <w:trPr>
          <w:tblCellSpacing w:w="15" w:type="dxa"/>
        </w:trPr>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Selection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O(n²)</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O(n²)</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O(n²)</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Constant</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Stable</w:t>
            </w:r>
          </w:p>
        </w:tc>
        <w:tc>
          <w:tcPr>
            <w:tcW w:w="2550" w:type="dxa"/>
            <w:tcBorders>
              <w:left w:val="single" w:sz="6" w:space="0" w:color="E2E2E2"/>
              <w:bottom w:val="single" w:sz="6" w:space="0" w:color="E2E2E2"/>
              <w:right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Even a perfectly sorted input requires scanning the entire array.</w:t>
            </w:r>
          </w:p>
        </w:tc>
      </w:tr>
      <w:tr w:rsidR="00D23BC4" w:rsidRPr="00D23BC4" w:rsidTr="00D23BC4">
        <w:trPr>
          <w:tblCellSpacing w:w="15" w:type="dxa"/>
        </w:trPr>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Insertion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O(n²)</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O(n²)</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Constant</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Stable</w:t>
            </w:r>
          </w:p>
        </w:tc>
        <w:tc>
          <w:tcPr>
            <w:tcW w:w="2550" w:type="dxa"/>
            <w:tcBorders>
              <w:left w:val="single" w:sz="6" w:space="0" w:color="E2E2E2"/>
              <w:bottom w:val="single" w:sz="6" w:space="0" w:color="E2E2E2"/>
              <w:right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In the best case (already sorted), every insert requires constant time.</w:t>
            </w:r>
          </w:p>
        </w:tc>
      </w:tr>
      <w:tr w:rsidR="00D23BC4" w:rsidRPr="00D23BC4" w:rsidTr="00D23BC4">
        <w:trPr>
          <w:tblCellSpacing w:w="15" w:type="dxa"/>
        </w:trPr>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lastRenderedPageBreak/>
              <w:t>Heap</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proofErr w:type="gramStart"/>
            <w:r w:rsidRPr="00D23BC4">
              <w:rPr>
                <w:rFonts w:ascii="Inconsolata" w:eastAsia="Times New Roman" w:hAnsi="Inconsolata" w:cs="Times New Roman"/>
                <w:kern w:val="0"/>
                <w:shd w:val="clear" w:color="auto" w:fill="E5E5E5"/>
                <w14:ligatures w14:val="none"/>
              </w:rPr>
              <w:t>O(</w:t>
            </w:r>
            <w:proofErr w:type="gramEnd"/>
            <w:r w:rsidRPr="00D23BC4">
              <w:rPr>
                <w:rFonts w:ascii="Inconsolata" w:eastAsia="Times New Roman" w:hAnsi="Inconsolata" w:cs="Times New Roman"/>
                <w:kern w:val="0"/>
                <w:shd w:val="clear" w:color="auto" w:fill="E5E5E5"/>
                <w14:ligatures w14:val="none"/>
              </w:rPr>
              <w:t>n log 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proofErr w:type="gramStart"/>
            <w:r w:rsidRPr="00D23BC4">
              <w:rPr>
                <w:rFonts w:ascii="Inconsolata" w:eastAsia="Times New Roman" w:hAnsi="Inconsolata" w:cs="Times New Roman"/>
                <w:kern w:val="0"/>
                <w:shd w:val="clear" w:color="auto" w:fill="E5E5E5"/>
                <w14:ligatures w14:val="none"/>
              </w:rPr>
              <w:t>O(</w:t>
            </w:r>
            <w:proofErr w:type="gramEnd"/>
            <w:r w:rsidRPr="00D23BC4">
              <w:rPr>
                <w:rFonts w:ascii="Inconsolata" w:eastAsia="Times New Roman" w:hAnsi="Inconsolata" w:cs="Times New Roman"/>
                <w:kern w:val="0"/>
                <w:shd w:val="clear" w:color="auto" w:fill="E5E5E5"/>
                <w14:ligatures w14:val="none"/>
              </w:rPr>
              <w:t>n log 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proofErr w:type="gramStart"/>
            <w:r w:rsidRPr="00D23BC4">
              <w:rPr>
                <w:rFonts w:ascii="Inconsolata" w:eastAsia="Times New Roman" w:hAnsi="Inconsolata" w:cs="Times New Roman"/>
                <w:kern w:val="0"/>
                <w:shd w:val="clear" w:color="auto" w:fill="E5E5E5"/>
                <w14:ligatures w14:val="none"/>
              </w:rPr>
              <w:t>O(</w:t>
            </w:r>
            <w:proofErr w:type="gramEnd"/>
            <w:r w:rsidRPr="00D23BC4">
              <w:rPr>
                <w:rFonts w:ascii="Inconsolata" w:eastAsia="Times New Roman" w:hAnsi="Inconsolata" w:cs="Times New Roman"/>
                <w:kern w:val="0"/>
                <w:shd w:val="clear" w:color="auto" w:fill="E5E5E5"/>
                <w14:ligatures w14:val="none"/>
              </w:rPr>
              <w:t>n log 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Constant</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Not stable</w:t>
            </w:r>
          </w:p>
        </w:tc>
        <w:tc>
          <w:tcPr>
            <w:tcW w:w="2550" w:type="dxa"/>
            <w:tcBorders>
              <w:left w:val="single" w:sz="6" w:space="0" w:color="E2E2E2"/>
              <w:bottom w:val="single" w:sz="6" w:space="0" w:color="E2E2E2"/>
              <w:right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By using an input array as storage for the heap, it is possible to achieve constant space.</w:t>
            </w:r>
          </w:p>
        </w:tc>
      </w:tr>
      <w:tr w:rsidR="00D23BC4" w:rsidRPr="00D23BC4" w:rsidTr="00D23BC4">
        <w:trPr>
          <w:tblCellSpacing w:w="15" w:type="dxa"/>
        </w:trPr>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Merge</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proofErr w:type="gramStart"/>
            <w:r w:rsidRPr="00D23BC4">
              <w:rPr>
                <w:rFonts w:ascii="Inconsolata" w:eastAsia="Times New Roman" w:hAnsi="Inconsolata" w:cs="Times New Roman"/>
                <w:kern w:val="0"/>
                <w:shd w:val="clear" w:color="auto" w:fill="E5E5E5"/>
                <w14:ligatures w14:val="none"/>
              </w:rPr>
              <w:t>O(</w:t>
            </w:r>
            <w:proofErr w:type="gramEnd"/>
            <w:r w:rsidRPr="00D23BC4">
              <w:rPr>
                <w:rFonts w:ascii="Inconsolata" w:eastAsia="Times New Roman" w:hAnsi="Inconsolata" w:cs="Times New Roman"/>
                <w:kern w:val="0"/>
                <w:shd w:val="clear" w:color="auto" w:fill="E5E5E5"/>
                <w14:ligatures w14:val="none"/>
              </w:rPr>
              <w:t>n log 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proofErr w:type="gramStart"/>
            <w:r w:rsidRPr="00D23BC4">
              <w:rPr>
                <w:rFonts w:ascii="Inconsolata" w:eastAsia="Times New Roman" w:hAnsi="Inconsolata" w:cs="Times New Roman"/>
                <w:kern w:val="0"/>
                <w:shd w:val="clear" w:color="auto" w:fill="E5E5E5"/>
                <w14:ligatures w14:val="none"/>
              </w:rPr>
              <w:t>O(</w:t>
            </w:r>
            <w:proofErr w:type="gramEnd"/>
            <w:r w:rsidRPr="00D23BC4">
              <w:rPr>
                <w:rFonts w:ascii="Inconsolata" w:eastAsia="Times New Roman" w:hAnsi="Inconsolata" w:cs="Times New Roman"/>
                <w:kern w:val="0"/>
                <w:shd w:val="clear" w:color="auto" w:fill="E5E5E5"/>
                <w14:ligatures w14:val="none"/>
              </w:rPr>
              <w:t>n log 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proofErr w:type="gramStart"/>
            <w:r w:rsidRPr="00D23BC4">
              <w:rPr>
                <w:rFonts w:ascii="Inconsolata" w:eastAsia="Times New Roman" w:hAnsi="Inconsolata" w:cs="Times New Roman"/>
                <w:kern w:val="0"/>
                <w:shd w:val="clear" w:color="auto" w:fill="E5E5E5"/>
                <w14:ligatures w14:val="none"/>
              </w:rPr>
              <w:t>O(</w:t>
            </w:r>
            <w:proofErr w:type="gramEnd"/>
            <w:r w:rsidRPr="00D23BC4">
              <w:rPr>
                <w:rFonts w:ascii="Inconsolata" w:eastAsia="Times New Roman" w:hAnsi="Inconsolata" w:cs="Times New Roman"/>
                <w:kern w:val="0"/>
                <w:shd w:val="clear" w:color="auto" w:fill="E5E5E5"/>
                <w14:ligatures w14:val="none"/>
              </w:rPr>
              <w:t>n log 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Depends</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Stable</w:t>
            </w:r>
          </w:p>
        </w:tc>
        <w:tc>
          <w:tcPr>
            <w:tcW w:w="2550" w:type="dxa"/>
            <w:tcBorders>
              <w:left w:val="single" w:sz="6" w:space="0" w:color="E2E2E2"/>
              <w:bottom w:val="single" w:sz="6" w:space="0" w:color="E2E2E2"/>
              <w:right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On arrays, merge sort requires O(n) space. But on linked lists, merge sort requires constant space.</w:t>
            </w:r>
          </w:p>
        </w:tc>
      </w:tr>
      <w:tr w:rsidR="00D23BC4" w:rsidRPr="00D23BC4" w:rsidTr="00D23BC4">
        <w:trPr>
          <w:tblCellSpacing w:w="15" w:type="dxa"/>
        </w:trPr>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Quick</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proofErr w:type="gramStart"/>
            <w:r w:rsidRPr="00D23BC4">
              <w:rPr>
                <w:rFonts w:ascii="Inconsolata" w:eastAsia="Times New Roman" w:hAnsi="Inconsolata" w:cs="Times New Roman"/>
                <w:kern w:val="0"/>
                <w:shd w:val="clear" w:color="auto" w:fill="E5E5E5"/>
                <w14:ligatures w14:val="none"/>
              </w:rPr>
              <w:t>O(</w:t>
            </w:r>
            <w:proofErr w:type="gramEnd"/>
            <w:r w:rsidRPr="00D23BC4">
              <w:rPr>
                <w:rFonts w:ascii="Inconsolata" w:eastAsia="Times New Roman" w:hAnsi="Inconsolata" w:cs="Times New Roman"/>
                <w:kern w:val="0"/>
                <w:shd w:val="clear" w:color="auto" w:fill="E5E5E5"/>
                <w14:ligatures w14:val="none"/>
              </w:rPr>
              <w:t>n log 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proofErr w:type="gramStart"/>
            <w:r w:rsidRPr="00D23BC4">
              <w:rPr>
                <w:rFonts w:ascii="Inconsolata" w:eastAsia="Times New Roman" w:hAnsi="Inconsolata" w:cs="Times New Roman"/>
                <w:kern w:val="0"/>
                <w:shd w:val="clear" w:color="auto" w:fill="E5E5E5"/>
                <w14:ligatures w14:val="none"/>
              </w:rPr>
              <w:t>O(</w:t>
            </w:r>
            <w:proofErr w:type="gramEnd"/>
            <w:r w:rsidRPr="00D23BC4">
              <w:rPr>
                <w:rFonts w:ascii="Inconsolata" w:eastAsia="Times New Roman" w:hAnsi="Inconsolata" w:cs="Times New Roman"/>
                <w:kern w:val="0"/>
                <w:shd w:val="clear" w:color="auto" w:fill="E5E5E5"/>
                <w14:ligatures w14:val="none"/>
              </w:rPr>
              <w:t>n log n)</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Inconsolata" w:eastAsia="Times New Roman" w:hAnsi="Inconsolata" w:cs="Times New Roman"/>
                <w:kern w:val="0"/>
                <w:shd w:val="clear" w:color="auto" w:fill="E5E5E5"/>
                <w14:ligatures w14:val="none"/>
              </w:rPr>
              <w:t>O(n²)</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Constant</w:t>
            </w:r>
          </w:p>
        </w:tc>
        <w:tc>
          <w:tcPr>
            <w:tcW w:w="2550" w:type="dxa"/>
            <w:tcBorders>
              <w:left w:val="single" w:sz="6" w:space="0" w:color="E2E2E2"/>
              <w:bottom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14:ligatures w14:val="none"/>
              </w:rPr>
            </w:pPr>
            <w:r w:rsidRPr="00D23BC4">
              <w:rPr>
                <w:rFonts w:ascii="Times New Roman" w:eastAsia="Times New Roman" w:hAnsi="Times New Roman" w:cs="Times New Roman"/>
                <w:kern w:val="0"/>
                <w14:ligatures w14:val="none"/>
              </w:rPr>
              <w:t>Not stable</w:t>
            </w:r>
          </w:p>
        </w:tc>
        <w:tc>
          <w:tcPr>
            <w:tcW w:w="2550" w:type="dxa"/>
            <w:tcBorders>
              <w:left w:val="single" w:sz="6" w:space="0" w:color="E2E2E2"/>
              <w:bottom w:val="single" w:sz="6" w:space="0" w:color="E2E2E2"/>
              <w:right w:val="single" w:sz="6" w:space="0" w:color="E2E2E2"/>
            </w:tcBorders>
            <w:tcMar>
              <w:top w:w="240" w:type="dxa"/>
              <w:left w:w="240" w:type="dxa"/>
              <w:bottom w:w="240" w:type="dxa"/>
              <w:right w:w="240" w:type="dxa"/>
            </w:tcMar>
            <w:vAlign w:val="center"/>
            <w:hideMark/>
          </w:tcPr>
          <w:p w:rsidR="00D23BC4" w:rsidRPr="00D23BC4" w:rsidRDefault="00D23BC4" w:rsidP="00D23BC4">
            <w:pPr>
              <w:rPr>
                <w:rFonts w:ascii="Times New Roman" w:eastAsia="Times New Roman" w:hAnsi="Times New Roman" w:cs="Times New Roman"/>
                <w:kern w:val="0"/>
                <w:sz w:val="20"/>
                <w:szCs w:val="20"/>
                <w14:ligatures w14:val="none"/>
              </w:rPr>
            </w:pPr>
            <w:r w:rsidRPr="00D23BC4">
              <w:rPr>
                <w:rFonts w:ascii="Times New Roman" w:eastAsia="Times New Roman" w:hAnsi="Times New Roman" w:cs="Times New Roman"/>
                <w:kern w:val="0"/>
                <w:sz w:val="20"/>
                <w:szCs w:val="20"/>
                <w14:ligatures w14:val="none"/>
              </w:rPr>
              <w:t>To avoid worst-case scenarios, it can help to pick a pivot value at random or shuffle the array before running the quicksort algorithm.</w:t>
            </w:r>
          </w:p>
        </w:tc>
      </w:tr>
    </w:tbl>
    <w:p w:rsidR="00D23BC4" w:rsidRDefault="00D23BC4"/>
    <w:p w:rsidR="00D23BC4" w:rsidRDefault="00D23BC4"/>
    <w:p w:rsidR="00D23BC4" w:rsidRDefault="00D23BC4" w:rsidP="00D23BC4">
      <w:pPr>
        <w:pStyle w:val="NormalWeb"/>
        <w:shd w:val="clear" w:color="auto" w:fill="FFFFFF"/>
        <w:rPr>
          <w:rFonts w:ascii="Helvetica" w:hAnsi="Helvetica"/>
          <w:color w:val="302C41"/>
          <w:spacing w:val="4"/>
        </w:rPr>
      </w:pPr>
    </w:p>
    <w:p w:rsidR="00D23BC4" w:rsidRDefault="00D23BC4" w:rsidP="00D23BC4">
      <w:pPr>
        <w:pStyle w:val="NormalWeb"/>
        <w:shd w:val="clear" w:color="auto" w:fill="FFFFFF"/>
        <w:rPr>
          <w:rFonts w:ascii="Helvetica" w:hAnsi="Helvetica"/>
          <w:color w:val="302C41"/>
          <w:spacing w:val="4"/>
        </w:rPr>
      </w:pPr>
      <w:r>
        <w:rPr>
          <w:rFonts w:ascii="Helvetica" w:hAnsi="Helvetica"/>
          <w:color w:val="302C41"/>
          <w:spacing w:val="4"/>
        </w:rPr>
        <w:lastRenderedPageBreak/>
        <w:t>The ideal sorting algorithm would have the following properties:</w:t>
      </w:r>
    </w:p>
    <w:p w:rsidR="00D23BC4" w:rsidRDefault="00D23BC4" w:rsidP="00D23BC4">
      <w:pPr>
        <w:pStyle w:val="NormalWeb"/>
        <w:numPr>
          <w:ilvl w:val="0"/>
          <w:numId w:val="1"/>
        </w:numPr>
        <w:shd w:val="clear" w:color="auto" w:fill="FFFFFF"/>
        <w:spacing w:after="0" w:afterAutospacing="0"/>
        <w:ind w:left="1200"/>
        <w:rPr>
          <w:rFonts w:ascii="Helvetica" w:hAnsi="Helvetica"/>
          <w:color w:val="302C41"/>
          <w:spacing w:val="4"/>
        </w:rPr>
      </w:pPr>
      <w:r>
        <w:rPr>
          <w:rFonts w:ascii="Helvetica" w:hAnsi="Helvetica"/>
          <w:color w:val="302C41"/>
          <w:spacing w:val="4"/>
        </w:rPr>
        <w:t>Stable, meaning that elements with equal values aren't reordered.</w:t>
      </w:r>
    </w:p>
    <w:p w:rsidR="00D23BC4" w:rsidRDefault="00D23BC4" w:rsidP="00D23BC4">
      <w:pPr>
        <w:pStyle w:val="NormalWeb"/>
        <w:numPr>
          <w:ilvl w:val="0"/>
          <w:numId w:val="1"/>
        </w:numPr>
        <w:shd w:val="clear" w:color="auto" w:fill="FFFFFF"/>
        <w:spacing w:after="0" w:afterAutospacing="0"/>
        <w:ind w:left="1200"/>
        <w:rPr>
          <w:rFonts w:ascii="Helvetica" w:hAnsi="Helvetica"/>
          <w:color w:val="302C41"/>
          <w:spacing w:val="4"/>
        </w:rPr>
      </w:pPr>
      <w:r>
        <w:rPr>
          <w:rFonts w:ascii="Helvetica" w:hAnsi="Helvetica"/>
          <w:color w:val="302C41"/>
          <w:spacing w:val="4"/>
        </w:rPr>
        <w:t>Operates in place, requiring </w:t>
      </w:r>
      <w:proofErr w:type="gramStart"/>
      <w:r>
        <w:rPr>
          <w:rStyle w:val="sc-aeec5c41-2"/>
          <w:rFonts w:ascii="Inconsolata" w:hAnsi="Inconsolata"/>
          <w:color w:val="302C41"/>
          <w:spacing w:val="4"/>
          <w:shd w:val="clear" w:color="auto" w:fill="E5E5E5"/>
        </w:rPr>
        <w:t>O(</w:t>
      </w:r>
      <w:proofErr w:type="gramEnd"/>
      <w:r>
        <w:rPr>
          <w:rStyle w:val="sc-aeec5c41-2"/>
          <w:rFonts w:ascii="Inconsolata" w:hAnsi="Inconsolata"/>
          <w:color w:val="302C41"/>
          <w:spacing w:val="4"/>
          <w:shd w:val="clear" w:color="auto" w:fill="E5E5E5"/>
        </w:rPr>
        <w:t>1)</w:t>
      </w:r>
      <w:r>
        <w:rPr>
          <w:rFonts w:ascii="Helvetica" w:hAnsi="Helvetica"/>
          <w:color w:val="302C41"/>
          <w:spacing w:val="4"/>
        </w:rPr>
        <w:t> extra space</w:t>
      </w:r>
    </w:p>
    <w:p w:rsidR="00D23BC4" w:rsidRDefault="00D23BC4" w:rsidP="00D23BC4">
      <w:pPr>
        <w:pStyle w:val="NormalWeb"/>
        <w:numPr>
          <w:ilvl w:val="0"/>
          <w:numId w:val="1"/>
        </w:numPr>
        <w:shd w:val="clear" w:color="auto" w:fill="FFFFFF"/>
        <w:spacing w:after="0" w:afterAutospacing="0"/>
        <w:ind w:left="1200"/>
        <w:rPr>
          <w:rFonts w:ascii="Helvetica" w:hAnsi="Helvetica"/>
          <w:color w:val="302C41"/>
          <w:spacing w:val="4"/>
        </w:rPr>
      </w:pPr>
      <w:proofErr w:type="gramStart"/>
      <w:r>
        <w:rPr>
          <w:rStyle w:val="sc-aeec5c41-2"/>
          <w:rFonts w:ascii="Inconsolata" w:hAnsi="Inconsolata"/>
          <w:color w:val="302C41"/>
          <w:spacing w:val="4"/>
          <w:shd w:val="clear" w:color="auto" w:fill="E5E5E5"/>
        </w:rPr>
        <w:t>O(</w:t>
      </w:r>
      <w:proofErr w:type="gramEnd"/>
      <w:r>
        <w:rPr>
          <w:rStyle w:val="sc-aeec5c41-2"/>
          <w:rFonts w:ascii="Inconsolata" w:hAnsi="Inconsolata"/>
          <w:color w:val="302C41"/>
          <w:spacing w:val="4"/>
          <w:shd w:val="clear" w:color="auto" w:fill="E5E5E5"/>
        </w:rPr>
        <w:t>n log n)</w:t>
      </w:r>
      <w:r>
        <w:rPr>
          <w:rFonts w:ascii="Helvetica" w:hAnsi="Helvetica"/>
          <w:color w:val="302C41"/>
          <w:spacing w:val="4"/>
        </w:rPr>
        <w:t> comparisons in the worst case</w:t>
      </w:r>
    </w:p>
    <w:p w:rsidR="00D23BC4" w:rsidRDefault="00D23BC4" w:rsidP="00D23BC4">
      <w:pPr>
        <w:pStyle w:val="NormalWeb"/>
        <w:numPr>
          <w:ilvl w:val="0"/>
          <w:numId w:val="1"/>
        </w:numPr>
        <w:shd w:val="clear" w:color="auto" w:fill="FFFFFF"/>
        <w:spacing w:after="0" w:afterAutospacing="0"/>
        <w:ind w:left="1200"/>
        <w:rPr>
          <w:rFonts w:ascii="Helvetica" w:hAnsi="Helvetica"/>
          <w:color w:val="302C41"/>
          <w:spacing w:val="4"/>
        </w:rPr>
      </w:pPr>
      <w:r>
        <w:rPr>
          <w:rStyle w:val="sc-aeec5c41-2"/>
          <w:rFonts w:ascii="Inconsolata" w:hAnsi="Inconsolata"/>
          <w:color w:val="302C41"/>
          <w:spacing w:val="4"/>
          <w:shd w:val="clear" w:color="auto" w:fill="E5E5E5"/>
        </w:rPr>
        <w:t>O(n)</w:t>
      </w:r>
      <w:r>
        <w:rPr>
          <w:rFonts w:ascii="Helvetica" w:hAnsi="Helvetica"/>
          <w:color w:val="302C41"/>
          <w:spacing w:val="4"/>
        </w:rPr>
        <w:t> swaps in the worst case</w:t>
      </w:r>
    </w:p>
    <w:p w:rsidR="00D23BC4" w:rsidRDefault="00D23BC4" w:rsidP="00D23BC4">
      <w:pPr>
        <w:pStyle w:val="NormalWeb"/>
        <w:numPr>
          <w:ilvl w:val="0"/>
          <w:numId w:val="1"/>
        </w:numPr>
        <w:shd w:val="clear" w:color="auto" w:fill="FFFFFF"/>
        <w:spacing w:after="0" w:afterAutospacing="0"/>
        <w:ind w:left="1200"/>
        <w:rPr>
          <w:rFonts w:ascii="Helvetica" w:hAnsi="Helvetica"/>
          <w:color w:val="302C41"/>
          <w:spacing w:val="4"/>
        </w:rPr>
      </w:pPr>
      <w:r>
        <w:rPr>
          <w:rFonts w:ascii="Helvetica" w:hAnsi="Helvetica"/>
          <w:color w:val="302C41"/>
          <w:spacing w:val="4"/>
        </w:rPr>
        <w:t>Adaptive, with speeds up to </w:t>
      </w:r>
      <w:r>
        <w:rPr>
          <w:rStyle w:val="sc-aeec5c41-2"/>
          <w:rFonts w:ascii="Inconsolata" w:hAnsi="Inconsolata"/>
          <w:color w:val="302C41"/>
          <w:spacing w:val="4"/>
          <w:shd w:val="clear" w:color="auto" w:fill="E5E5E5"/>
        </w:rPr>
        <w:t>O(n)</w:t>
      </w:r>
      <w:r>
        <w:rPr>
          <w:rFonts w:ascii="Helvetica" w:hAnsi="Helvetica"/>
          <w:color w:val="302C41"/>
          <w:spacing w:val="4"/>
        </w:rPr>
        <w:t> when data is nearly sorted or when there are few unique values.</w:t>
      </w:r>
    </w:p>
    <w:p w:rsidR="00D23BC4" w:rsidRDefault="00D23BC4"/>
    <w:sectPr w:rsidR="00D2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consolata">
    <w:panose1 w:val="00000000000000000000"/>
    <w:charset w:val="4D"/>
    <w:family w:val="auto"/>
    <w:pitch w:val="variable"/>
    <w:sig w:usb0="A00000FF" w:usb1="0000F9EB" w:usb2="0000002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66DE7"/>
    <w:multiLevelType w:val="multilevel"/>
    <w:tmpl w:val="2F62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729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C4"/>
    <w:rsid w:val="00AF79B8"/>
    <w:rsid w:val="00D2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EFBD9"/>
  <w15:chartTrackingRefBased/>
  <w15:docId w15:val="{60206325-5F02-084B-8A0C-5117ADA6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BC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BC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23BC4"/>
    <w:pPr>
      <w:spacing w:before="100" w:beforeAutospacing="1" w:after="100" w:afterAutospacing="1"/>
    </w:pPr>
    <w:rPr>
      <w:rFonts w:ascii="Times New Roman" w:eastAsia="Times New Roman" w:hAnsi="Times New Roman" w:cs="Times New Roman"/>
      <w:kern w:val="0"/>
      <w14:ligatures w14:val="none"/>
    </w:rPr>
  </w:style>
  <w:style w:type="character" w:customStyle="1" w:styleId="sc-aeec5c41-2">
    <w:name w:val="sc-aeec5c41-2"/>
    <w:basedOn w:val="DefaultParagraphFont"/>
    <w:rsid w:val="00D23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0533">
      <w:bodyDiv w:val="1"/>
      <w:marLeft w:val="0"/>
      <w:marRight w:val="0"/>
      <w:marTop w:val="0"/>
      <w:marBottom w:val="0"/>
      <w:divBdr>
        <w:top w:val="none" w:sz="0" w:space="0" w:color="auto"/>
        <w:left w:val="none" w:sz="0" w:space="0" w:color="auto"/>
        <w:bottom w:val="none" w:sz="0" w:space="0" w:color="auto"/>
        <w:right w:val="none" w:sz="0" w:space="0" w:color="auto"/>
      </w:divBdr>
    </w:div>
    <w:div w:id="309215886">
      <w:bodyDiv w:val="1"/>
      <w:marLeft w:val="0"/>
      <w:marRight w:val="0"/>
      <w:marTop w:val="0"/>
      <w:marBottom w:val="0"/>
      <w:divBdr>
        <w:top w:val="none" w:sz="0" w:space="0" w:color="auto"/>
        <w:left w:val="none" w:sz="0" w:space="0" w:color="auto"/>
        <w:bottom w:val="none" w:sz="0" w:space="0" w:color="auto"/>
        <w:right w:val="none" w:sz="0" w:space="0" w:color="auto"/>
      </w:divBdr>
      <w:divsChild>
        <w:div w:id="365643518">
          <w:marLeft w:val="0"/>
          <w:marRight w:val="0"/>
          <w:marTop w:val="840"/>
          <w:marBottom w:val="840"/>
          <w:divBdr>
            <w:top w:val="none" w:sz="0" w:space="0" w:color="auto"/>
            <w:left w:val="none" w:sz="0" w:space="0" w:color="auto"/>
            <w:bottom w:val="none" w:sz="0" w:space="0" w:color="auto"/>
            <w:right w:val="none" w:sz="0" w:space="0" w:color="auto"/>
          </w:divBdr>
        </w:div>
      </w:divsChild>
    </w:div>
    <w:div w:id="413479132">
      <w:bodyDiv w:val="1"/>
      <w:marLeft w:val="0"/>
      <w:marRight w:val="0"/>
      <w:marTop w:val="0"/>
      <w:marBottom w:val="0"/>
      <w:divBdr>
        <w:top w:val="none" w:sz="0" w:space="0" w:color="auto"/>
        <w:left w:val="none" w:sz="0" w:space="0" w:color="auto"/>
        <w:bottom w:val="none" w:sz="0" w:space="0" w:color="auto"/>
        <w:right w:val="none" w:sz="0" w:space="0" w:color="auto"/>
      </w:divBdr>
      <w:divsChild>
        <w:div w:id="1392344006">
          <w:marLeft w:val="0"/>
          <w:marRight w:val="0"/>
          <w:marTop w:val="840"/>
          <w:marBottom w:val="8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Neighbors</dc:creator>
  <cp:keywords/>
  <dc:description/>
  <cp:lastModifiedBy>Brett Neighbors</cp:lastModifiedBy>
  <cp:revision>1</cp:revision>
  <dcterms:created xsi:type="dcterms:W3CDTF">2024-04-18T16:28:00Z</dcterms:created>
  <dcterms:modified xsi:type="dcterms:W3CDTF">2024-04-18T16:31:00Z</dcterms:modified>
</cp:coreProperties>
</file>