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00" w:rsidRPr="004F18F0" w:rsidRDefault="00C11D00" w:rsidP="00C11D00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18F0">
        <w:rPr>
          <w:sz w:val="72"/>
          <w:szCs w:val="72"/>
        </w:rPr>
        <w:t xml:space="preserve">Texas </w:t>
      </w:r>
      <w:smartTag w:uri="urn:schemas-microsoft-com:office:smarttags" w:element="PlaceName">
        <w:r w:rsidRPr="004F18F0">
          <w:rPr>
            <w:sz w:val="72"/>
            <w:szCs w:val="72"/>
          </w:rPr>
          <w:t>Tech</w:t>
        </w:r>
      </w:smartTag>
      <w:r w:rsidRPr="004F18F0">
        <w:rPr>
          <w:sz w:val="72"/>
          <w:szCs w:val="72"/>
        </w:rPr>
        <w:t xml:space="preserve"> </w:t>
      </w:r>
      <w:smartTag w:uri="urn:schemas-microsoft-com:office:smarttags" w:element="PlaceType">
        <w:r w:rsidRPr="004F18F0">
          <w:rPr>
            <w:sz w:val="72"/>
            <w:szCs w:val="72"/>
          </w:rPr>
          <w:t>University</w:t>
        </w:r>
      </w:smartTag>
    </w:p>
    <w:p w:rsidR="00C11D00" w:rsidRPr="004F18F0" w:rsidRDefault="00C11D00" w:rsidP="00C11D00">
      <w:pPr>
        <w:pStyle w:val="NormalWeb"/>
        <w:spacing w:before="0" w:beforeAutospacing="0" w:after="0" w:afterAutospacing="0"/>
        <w:jc w:val="center"/>
      </w:pPr>
      <w:r w:rsidRPr="004F18F0">
        <w:rPr>
          <w:sz w:val="54"/>
          <w:szCs w:val="54"/>
        </w:rPr>
        <w:t>Mathematics and Statistics</w:t>
      </w:r>
    </w:p>
    <w:p w:rsidR="00C11D00" w:rsidRPr="004F18F0" w:rsidRDefault="00C11D00" w:rsidP="00C11D00">
      <w:pPr>
        <w:pStyle w:val="NormalWeb"/>
        <w:spacing w:before="0" w:beforeAutospacing="0" w:after="0" w:afterAutospacing="0"/>
        <w:jc w:val="center"/>
      </w:pPr>
    </w:p>
    <w:p w:rsidR="00C11D00" w:rsidRDefault="00C11D00" w:rsidP="00C11D00">
      <w:pPr>
        <w:pStyle w:val="NormalWeb"/>
        <w:jc w:val="center"/>
        <w:rPr>
          <w:b/>
          <w:bCs/>
          <w:sz w:val="48"/>
          <w:szCs w:val="48"/>
        </w:rPr>
      </w:pPr>
      <w:r w:rsidRPr="007972FA">
        <w:rPr>
          <w:b/>
          <w:bCs/>
          <w:sz w:val="48"/>
          <w:szCs w:val="48"/>
        </w:rPr>
        <w:t>Seminars &amp; Colloquium</w:t>
      </w:r>
    </w:p>
    <w:p w:rsidR="00C11D00" w:rsidRPr="00F816B0" w:rsidRDefault="00C11D00" w:rsidP="00C11D00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20 – October 24</w:t>
      </w:r>
    </w:p>
    <w:p w:rsidR="00C11D00" w:rsidRPr="009858D3" w:rsidRDefault="00C11D00" w:rsidP="00C11D00">
      <w:pPr>
        <w:pStyle w:val="NormalWeb"/>
        <w:spacing w:before="0" w:beforeAutospacing="0" w:after="0" w:afterAutospacing="0"/>
        <w:rPr>
          <w:highlight w:val="yellow"/>
        </w:rPr>
      </w:pPr>
    </w:p>
    <w:p w:rsidR="00C11D00" w:rsidRPr="00F816B0" w:rsidRDefault="00C11D00" w:rsidP="00C11D00">
      <w:pPr>
        <w:autoSpaceDE w:val="0"/>
        <w:autoSpaceDN w:val="0"/>
        <w:adjustRightInd w:val="0"/>
        <w:rPr>
          <w:b/>
          <w:sz w:val="36"/>
          <w:szCs w:val="36"/>
        </w:rPr>
      </w:pPr>
      <w:r w:rsidRPr="00F816B0">
        <w:rPr>
          <w:b/>
          <w:sz w:val="36"/>
          <w:szCs w:val="36"/>
        </w:rPr>
        <w:t>Colloquium:</w:t>
      </w:r>
    </w:p>
    <w:p w:rsidR="00C11D00" w:rsidRPr="009B295A" w:rsidRDefault="00C11D00" w:rsidP="00C11D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76E64" w:rsidRDefault="00C76E64" w:rsidP="00C76E64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>
        <w:rPr>
          <w:sz w:val="48"/>
          <w:szCs w:val="48"/>
        </w:rPr>
        <w:t>No colloquium this week</w:t>
      </w:r>
    </w:p>
    <w:p w:rsidR="00C76E64" w:rsidRPr="00C76E64" w:rsidRDefault="00C76E64" w:rsidP="00C76E64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</w:p>
    <w:p w:rsidR="003B2DCB" w:rsidRPr="0071413F" w:rsidRDefault="00A71F04" w:rsidP="003B2DCB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C11D00" w:rsidRPr="001C4E74" w:rsidRDefault="00C11D00" w:rsidP="00C11D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C4E74">
        <w:rPr>
          <w:b/>
          <w:bCs/>
          <w:sz w:val="28"/>
          <w:szCs w:val="28"/>
          <w:u w:val="single"/>
        </w:rPr>
        <w:t>Monday</w:t>
      </w:r>
      <w:r w:rsidRPr="001C4E74">
        <w:rPr>
          <w:b/>
          <w:bCs/>
          <w:sz w:val="28"/>
          <w:szCs w:val="28"/>
        </w:rPr>
        <w:t xml:space="preserve"> – October 20</w:t>
      </w:r>
    </w:p>
    <w:p w:rsidR="00C11D00" w:rsidRPr="001C4E74" w:rsidRDefault="00C11D00" w:rsidP="00C11D00">
      <w:pPr>
        <w:pStyle w:val="NormalWeb"/>
        <w:spacing w:before="0" w:beforeAutospacing="0" w:after="0" w:afterAutospacing="0"/>
        <w:rPr>
          <w:b/>
          <w:bCs/>
        </w:rPr>
      </w:pPr>
      <w:r w:rsidRPr="001C4E74">
        <w:t xml:space="preserve">   Analysis Seminar: </w:t>
      </w:r>
      <w:r w:rsidRPr="001C4E74">
        <w:rPr>
          <w:bCs/>
        </w:rPr>
        <w:t>4:00</w:t>
      </w:r>
      <w:r w:rsidRPr="001C4E74">
        <w:t>p.m. Room: MATH</w:t>
      </w:r>
      <w:r w:rsidRPr="001C4E74">
        <w:rPr>
          <w:b/>
          <w:bCs/>
        </w:rPr>
        <w:t xml:space="preserve"> </w:t>
      </w:r>
      <w:r w:rsidRPr="001C4E74">
        <w:rPr>
          <w:bCs/>
        </w:rPr>
        <w:t>112</w:t>
      </w:r>
    </w:p>
    <w:p w:rsidR="00C11D00" w:rsidRPr="001C4E74" w:rsidRDefault="00C11D00" w:rsidP="00C11D00">
      <w:pPr>
        <w:pStyle w:val="xmsonormal"/>
        <w:spacing w:before="0" w:beforeAutospacing="0" w:after="0" w:afterAutospacing="0"/>
      </w:pPr>
      <w:r w:rsidRPr="001C4E74">
        <w:t xml:space="preserve">   </w:t>
      </w:r>
      <w:r w:rsidR="00F9477F">
        <w:t xml:space="preserve"> No analysis seminar this week.</w:t>
      </w:r>
    </w:p>
    <w:p w:rsidR="00C11D00" w:rsidRPr="0071413F" w:rsidRDefault="00A71F04" w:rsidP="00C11D00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C11D00" w:rsidRPr="00C11D00" w:rsidRDefault="00C11D00" w:rsidP="00C11D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11D00">
        <w:rPr>
          <w:b/>
          <w:bCs/>
          <w:sz w:val="28"/>
          <w:szCs w:val="28"/>
          <w:u w:val="single"/>
        </w:rPr>
        <w:t>Tuesday</w:t>
      </w:r>
      <w:r w:rsidRPr="00C11D00">
        <w:rPr>
          <w:b/>
          <w:bCs/>
          <w:sz w:val="28"/>
          <w:szCs w:val="28"/>
        </w:rPr>
        <w:t xml:space="preserve"> – October 21</w:t>
      </w:r>
    </w:p>
    <w:p w:rsidR="00C11D00" w:rsidRPr="00C11D00" w:rsidRDefault="00C11D00" w:rsidP="00C11D00">
      <w:pPr>
        <w:pStyle w:val="NormalWeb"/>
        <w:spacing w:before="0" w:beforeAutospacing="0" w:after="0" w:afterAutospacing="0"/>
        <w:ind w:left="720" w:hanging="720"/>
      </w:pPr>
      <w:r w:rsidRPr="00C11D00">
        <w:t>   Logic-Topology; 2:30-3:30pm: MC 255</w:t>
      </w:r>
    </w:p>
    <w:p w:rsidR="00C11D00" w:rsidRPr="00C11D00" w:rsidRDefault="00C11D00" w:rsidP="00C11D00">
      <w:pPr>
        <w:pStyle w:val="NormalWeb"/>
        <w:spacing w:before="0" w:beforeAutospacing="0" w:after="0" w:afterAutospacing="0"/>
        <w:ind w:left="720" w:hanging="720"/>
      </w:pPr>
      <w:r w:rsidRPr="00C11D00">
        <w:t xml:space="preserve">   Speaker: </w:t>
      </w:r>
      <w:r w:rsidRPr="00C11D00">
        <w:rPr>
          <w:rStyle w:val="apple-style-span"/>
          <w:color w:val="000000"/>
        </w:rPr>
        <w:t xml:space="preserve">Todd </w:t>
      </w:r>
      <w:proofErr w:type="spellStart"/>
      <w:r w:rsidRPr="00C11D00">
        <w:rPr>
          <w:rStyle w:val="apple-style-span"/>
          <w:color w:val="000000"/>
        </w:rPr>
        <w:t>Kennaugh</w:t>
      </w:r>
      <w:proofErr w:type="spellEnd"/>
      <w:r w:rsidRPr="00C11D00">
        <w:t>, “</w:t>
      </w:r>
      <w:r w:rsidRPr="00C11D00">
        <w:rPr>
          <w:rStyle w:val="apple-style-span"/>
          <w:color w:val="000000"/>
        </w:rPr>
        <w:t>TBA</w:t>
      </w:r>
      <w:r w:rsidRPr="00C11D00">
        <w:t>”</w:t>
      </w:r>
    </w:p>
    <w:p w:rsidR="00C11D00" w:rsidRPr="00C11D00" w:rsidRDefault="00C11D00" w:rsidP="00C11D00">
      <w:pPr>
        <w:pStyle w:val="NormalWeb"/>
        <w:spacing w:before="0" w:beforeAutospacing="0" w:after="0" w:afterAutospacing="0"/>
        <w:ind w:left="720" w:hanging="720"/>
        <w:rPr>
          <w:highlight w:val="yellow"/>
        </w:rPr>
      </w:pPr>
    </w:p>
    <w:p w:rsidR="00C11D00" w:rsidRPr="001C4E74" w:rsidRDefault="00C11D00" w:rsidP="00C11D00">
      <w:pPr>
        <w:pStyle w:val="NormalWeb"/>
        <w:spacing w:before="0" w:beforeAutospacing="0" w:after="0" w:afterAutospacing="0"/>
        <w:ind w:left="720" w:hanging="720"/>
      </w:pPr>
      <w:r w:rsidRPr="001C4E74">
        <w:t xml:space="preserve">   Biomathematics Seminar, 4:00-5:00 p.m., MATH 109</w:t>
      </w:r>
    </w:p>
    <w:p w:rsidR="00C11D00" w:rsidRPr="005424DE" w:rsidRDefault="00C11D00" w:rsidP="00C11D0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E74">
        <w:rPr>
          <w:rFonts w:ascii="Times New Roman" w:hAnsi="Times New Roman" w:cs="Times New Roman"/>
          <w:sz w:val="24"/>
          <w:szCs w:val="24"/>
        </w:rPr>
        <w:t xml:space="preserve">    Speaker: </w:t>
      </w:r>
      <w:r w:rsidR="005424DE">
        <w:rPr>
          <w:rFonts w:ascii="Times New Roman" w:hAnsi="Times New Roman" w:cs="Times New Roman"/>
          <w:sz w:val="24"/>
          <w:szCs w:val="24"/>
        </w:rPr>
        <w:t xml:space="preserve">Amy </w:t>
      </w:r>
      <w:proofErr w:type="spellStart"/>
      <w:r w:rsidR="005424DE">
        <w:rPr>
          <w:rFonts w:ascii="Times New Roman" w:hAnsi="Times New Roman" w:cs="Times New Roman"/>
          <w:sz w:val="24"/>
          <w:szCs w:val="24"/>
        </w:rPr>
        <w:t>Ekanayake</w:t>
      </w:r>
      <w:proofErr w:type="spellEnd"/>
      <w:r w:rsidR="005424DE">
        <w:rPr>
          <w:rFonts w:ascii="Times New Roman" w:hAnsi="Times New Roman" w:cs="Times New Roman"/>
          <w:sz w:val="24"/>
          <w:szCs w:val="24"/>
        </w:rPr>
        <w:t>, “</w:t>
      </w:r>
      <w:r w:rsidR="005424DE" w:rsidRPr="005424DE">
        <w:rPr>
          <w:rFonts w:ascii="Times New Roman" w:hAnsi="Times New Roman" w:cs="Times New Roman"/>
          <w:sz w:val="24"/>
          <w:szCs w:val="24"/>
        </w:rPr>
        <w:t>Comparison of</w:t>
      </w:r>
      <w:proofErr w:type="gramStart"/>
      <w:r w:rsidR="005424DE" w:rsidRPr="005424DE">
        <w:rPr>
          <w:rFonts w:ascii="Times New Roman" w:hAnsi="Times New Roman" w:cs="Times New Roman"/>
          <w:sz w:val="24"/>
          <w:szCs w:val="24"/>
        </w:rPr>
        <w:t>  Markov</w:t>
      </w:r>
      <w:proofErr w:type="gramEnd"/>
      <w:r w:rsidR="005424DE" w:rsidRPr="005424DE">
        <w:rPr>
          <w:rFonts w:ascii="Times New Roman" w:hAnsi="Times New Roman" w:cs="Times New Roman"/>
          <w:sz w:val="24"/>
          <w:szCs w:val="24"/>
        </w:rPr>
        <w:t xml:space="preserve"> Chain and Stochastic Differential Population Models </w:t>
      </w:r>
      <w:r w:rsidR="005424DE">
        <w:rPr>
          <w:rFonts w:ascii="Times New Roman" w:hAnsi="Times New Roman" w:cs="Times New Roman"/>
          <w:sz w:val="24"/>
          <w:szCs w:val="24"/>
        </w:rPr>
        <w:t xml:space="preserve">  </w:t>
      </w:r>
      <w:r w:rsidR="005424DE">
        <w:rPr>
          <w:rFonts w:ascii="Times New Roman" w:hAnsi="Times New Roman" w:cs="Times New Roman"/>
          <w:sz w:val="24"/>
          <w:szCs w:val="24"/>
        </w:rPr>
        <w:tab/>
      </w:r>
      <w:r w:rsidR="005424DE" w:rsidRPr="005424DE">
        <w:rPr>
          <w:rFonts w:ascii="Times New Roman" w:hAnsi="Times New Roman" w:cs="Times New Roman"/>
          <w:sz w:val="24"/>
          <w:szCs w:val="24"/>
        </w:rPr>
        <w:t>under Higher-Order Moment Closure  Approximations</w:t>
      </w:r>
    </w:p>
    <w:p w:rsidR="00C11D00" w:rsidRPr="00C11D00" w:rsidRDefault="00C11D00" w:rsidP="00C11D00">
      <w:pPr>
        <w:pStyle w:val="PlainText"/>
        <w:rPr>
          <w:highlight w:val="yellow"/>
        </w:rPr>
      </w:pPr>
      <w:r w:rsidRPr="00C11D00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Pr="00C11D00">
        <w:rPr>
          <w:highlight w:val="yellow"/>
        </w:rPr>
        <w:t xml:space="preserve">   </w:t>
      </w:r>
    </w:p>
    <w:p w:rsidR="00C11D00" w:rsidRPr="0071413F" w:rsidRDefault="00C11D00" w:rsidP="00C11D00">
      <w:r w:rsidRPr="0071413F">
        <w:t xml:space="preserve">  Advanced Geometry, 4:00-5:00 p.m., MA111</w:t>
      </w:r>
    </w:p>
    <w:p w:rsidR="00C11D00" w:rsidRPr="0071413F" w:rsidRDefault="00C11D00" w:rsidP="00C11D00">
      <w:pPr>
        <w:autoSpaceDE w:val="0"/>
        <w:autoSpaceDN w:val="0"/>
        <w:adjustRightInd w:val="0"/>
      </w:pPr>
      <w:r w:rsidRPr="0071413F">
        <w:t xml:space="preserve">   </w:t>
      </w:r>
      <w:r w:rsidR="0071413F" w:rsidRPr="0071413F">
        <w:t>No seminar this week.</w:t>
      </w:r>
    </w:p>
    <w:p w:rsidR="00C11D00" w:rsidRPr="00C11D00" w:rsidRDefault="00C11D00" w:rsidP="00C11D00">
      <w:pPr>
        <w:autoSpaceDE w:val="0"/>
        <w:autoSpaceDN w:val="0"/>
        <w:adjustRightInd w:val="0"/>
        <w:rPr>
          <w:highlight w:val="yellow"/>
        </w:rPr>
      </w:pPr>
    </w:p>
    <w:p w:rsidR="00C11D00" w:rsidRPr="00F2600F" w:rsidRDefault="00C11D00" w:rsidP="00C11D00">
      <w:r w:rsidRPr="00F2600F">
        <w:t xml:space="preserve">   Computational Science Seminar, 4:00-5:00 p.m. EXS 120</w:t>
      </w:r>
    </w:p>
    <w:p w:rsidR="00C11D00" w:rsidRPr="00C11D00" w:rsidRDefault="00C11D00" w:rsidP="00C11D00">
      <w:pPr>
        <w:rPr>
          <w:highlight w:val="yellow"/>
        </w:rPr>
      </w:pPr>
      <w:r w:rsidRPr="00F2600F">
        <w:t xml:space="preserve">   </w:t>
      </w:r>
      <w:r w:rsidR="00F42DBF">
        <w:t xml:space="preserve"> </w:t>
      </w:r>
      <w:r w:rsidRPr="00F2600F">
        <w:t xml:space="preserve">Speaker: </w:t>
      </w:r>
      <w:r w:rsidR="00F2600F" w:rsidRPr="00F2600F">
        <w:rPr>
          <w:rStyle w:val="apple-style-span"/>
          <w:color w:val="000000"/>
        </w:rPr>
        <w:t>Clyde Martin, “</w:t>
      </w:r>
      <w:r w:rsidR="00F2600F">
        <w:t>Optimizing ODE Solvers for Particular Differential Equations</w:t>
      </w:r>
    </w:p>
    <w:p w:rsidR="00C11D00" w:rsidRPr="0071413F" w:rsidRDefault="00A71F04" w:rsidP="00C11D00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C11D00" w:rsidRPr="00D73B6F" w:rsidRDefault="00C11D00" w:rsidP="00C11D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73B6F">
        <w:rPr>
          <w:b/>
          <w:bCs/>
          <w:sz w:val="28"/>
          <w:szCs w:val="28"/>
          <w:u w:val="single"/>
        </w:rPr>
        <w:t>Wednesday</w:t>
      </w:r>
      <w:r w:rsidRPr="00D73B6F">
        <w:rPr>
          <w:b/>
          <w:bCs/>
          <w:sz w:val="28"/>
          <w:szCs w:val="28"/>
        </w:rPr>
        <w:t xml:space="preserve"> – October 22</w:t>
      </w:r>
    </w:p>
    <w:p w:rsidR="00C11D00" w:rsidRPr="00D73B6F" w:rsidRDefault="00C11D00" w:rsidP="00C11D00">
      <w:pPr>
        <w:pStyle w:val="NormalWeb"/>
        <w:spacing w:before="0" w:beforeAutospacing="0" w:after="0" w:afterAutospacing="0"/>
      </w:pPr>
      <w:r w:rsidRPr="00D73B6F">
        <w:t xml:space="preserve">   Math Education, 2:00-3:00 p.m., MA 013</w:t>
      </w:r>
    </w:p>
    <w:p w:rsidR="00C11D00" w:rsidRPr="00D73B6F" w:rsidRDefault="00C11D00" w:rsidP="00C11D00">
      <w:pPr>
        <w:pStyle w:val="NormalWeb"/>
        <w:spacing w:before="0" w:beforeAutospacing="0" w:after="0" w:afterAutospacing="0"/>
      </w:pPr>
      <w:r w:rsidRPr="00D73B6F">
        <w:t xml:space="preserve">   </w:t>
      </w:r>
      <w:r w:rsidR="00F42DBF">
        <w:t xml:space="preserve"> </w:t>
      </w:r>
      <w:r w:rsidRPr="00D73B6F">
        <w:t xml:space="preserve">Speaker: </w:t>
      </w:r>
      <w:r w:rsidR="00D73B6F">
        <w:t>TBA</w:t>
      </w:r>
    </w:p>
    <w:p w:rsidR="003B2DCB" w:rsidRDefault="003B2DCB" w:rsidP="00C11D00">
      <w:pPr>
        <w:pStyle w:val="NormalWeb"/>
        <w:spacing w:before="0" w:beforeAutospacing="0" w:after="0" w:afterAutospacing="0"/>
        <w:rPr>
          <w:highlight w:val="yellow"/>
        </w:rPr>
      </w:pPr>
    </w:p>
    <w:p w:rsidR="00F42DBF" w:rsidRPr="00C11D00" w:rsidRDefault="00F42DBF" w:rsidP="00C11D00">
      <w:pPr>
        <w:pStyle w:val="NormalWeb"/>
        <w:spacing w:before="0" w:beforeAutospacing="0" w:after="0" w:afterAutospacing="0"/>
        <w:rPr>
          <w:highlight w:val="yellow"/>
        </w:rPr>
      </w:pPr>
    </w:p>
    <w:p w:rsidR="00C11D00" w:rsidRPr="003E5B17" w:rsidRDefault="00C11D00" w:rsidP="00C11D00">
      <w:pPr>
        <w:pStyle w:val="NormalWeb"/>
        <w:spacing w:before="0" w:beforeAutospacing="0" w:after="0" w:afterAutospacing="0"/>
      </w:pPr>
      <w:r w:rsidRPr="003E5B17">
        <w:t xml:space="preserve">   Physics for Mathematicians, 2:00-3:00 p.m., MA238B</w:t>
      </w:r>
    </w:p>
    <w:p w:rsidR="00C11D00" w:rsidRDefault="00C11D00" w:rsidP="00C11D00">
      <w:pPr>
        <w:pStyle w:val="NormalWeb"/>
        <w:spacing w:before="0" w:beforeAutospacing="0" w:after="0" w:afterAutospacing="0"/>
      </w:pPr>
      <w:r w:rsidRPr="003E5B17">
        <w:t xml:space="preserve">   </w:t>
      </w:r>
      <w:r w:rsidR="00F42DBF">
        <w:t xml:space="preserve"> </w:t>
      </w:r>
      <w:r w:rsidRPr="003E5B17">
        <w:t xml:space="preserve">Speaker: Jeffrey Lee, </w:t>
      </w:r>
      <w:r w:rsidR="003E5B17">
        <w:t>TBA</w:t>
      </w:r>
    </w:p>
    <w:p w:rsidR="004967D3" w:rsidRPr="003E5B17" w:rsidRDefault="004967D3" w:rsidP="00C11D00">
      <w:pPr>
        <w:pStyle w:val="NormalWeb"/>
        <w:spacing w:before="0" w:beforeAutospacing="0" w:after="0" w:afterAutospacing="0"/>
      </w:pPr>
    </w:p>
    <w:p w:rsidR="00C11D00" w:rsidRPr="00E1129E" w:rsidRDefault="00C11D00" w:rsidP="00C11D00">
      <w:pPr>
        <w:pStyle w:val="NormalWeb"/>
        <w:spacing w:before="0" w:beforeAutospacing="0" w:after="0" w:afterAutospacing="0"/>
      </w:pPr>
      <w:r w:rsidRPr="00E1129E">
        <w:t>   </w:t>
      </w:r>
      <w:r w:rsidR="00F42DBF">
        <w:t xml:space="preserve"> </w:t>
      </w:r>
      <w:r w:rsidRPr="00E1129E">
        <w:t>Statistics;</w:t>
      </w:r>
      <w:r w:rsidRPr="00E1129E">
        <w:rPr>
          <w:b/>
        </w:rPr>
        <w:t xml:space="preserve"> </w:t>
      </w:r>
      <w:r w:rsidRPr="00E1129E">
        <w:t>4:00-5:00pm: MA 113</w:t>
      </w:r>
    </w:p>
    <w:p w:rsidR="00E1129E" w:rsidRDefault="00C11D00" w:rsidP="00E1129E">
      <w:pPr>
        <w:autoSpaceDE w:val="0"/>
        <w:autoSpaceDN w:val="0"/>
        <w:adjustRightInd w:val="0"/>
      </w:pPr>
      <w:r w:rsidRPr="00E1129E">
        <w:t>   </w:t>
      </w:r>
      <w:r w:rsidR="00F42DBF">
        <w:t xml:space="preserve"> </w:t>
      </w:r>
      <w:r w:rsidRPr="00E1129E">
        <w:t>(</w:t>
      </w:r>
      <w:r w:rsidRPr="00E1129E">
        <w:rPr>
          <w:i/>
        </w:rPr>
        <w:t>The stats seminars will take place every other Wednesday at 4pm in Lab 113</w:t>
      </w:r>
      <w:r w:rsidRPr="00E1129E">
        <w:t>.)</w:t>
      </w:r>
    </w:p>
    <w:p w:rsidR="00C11D00" w:rsidRPr="00E1129E" w:rsidRDefault="00E1129E" w:rsidP="00E1129E">
      <w:pPr>
        <w:autoSpaceDE w:val="0"/>
        <w:autoSpaceDN w:val="0"/>
        <w:adjustRightInd w:val="0"/>
      </w:pPr>
      <w:r>
        <w:t xml:space="preserve">   </w:t>
      </w:r>
      <w:r w:rsidR="003B2DCB">
        <w:t xml:space="preserve"> </w:t>
      </w:r>
      <w:r w:rsidR="00F42DBF">
        <w:t xml:space="preserve"> </w:t>
      </w:r>
      <w:r w:rsidR="003B2DCB">
        <w:t>Statistics seminar will be held on Thursday.</w:t>
      </w:r>
    </w:p>
    <w:p w:rsidR="00C11D00" w:rsidRPr="00C11D00" w:rsidRDefault="00C11D00" w:rsidP="00C11D00">
      <w:pPr>
        <w:autoSpaceDE w:val="0"/>
        <w:autoSpaceDN w:val="0"/>
        <w:adjustRightInd w:val="0"/>
        <w:rPr>
          <w:highlight w:val="yellow"/>
        </w:rPr>
      </w:pPr>
      <w:r w:rsidRPr="00C11D00">
        <w:rPr>
          <w:highlight w:val="yellow"/>
        </w:rPr>
        <w:t xml:space="preserve">   </w:t>
      </w:r>
    </w:p>
    <w:p w:rsidR="00C11D00" w:rsidRPr="003E5B17" w:rsidRDefault="00C11D00" w:rsidP="00C11D00">
      <w:pPr>
        <w:autoSpaceDE w:val="0"/>
        <w:autoSpaceDN w:val="0"/>
        <w:adjustRightInd w:val="0"/>
      </w:pPr>
      <w:r w:rsidRPr="003E5B17">
        <w:lastRenderedPageBreak/>
        <w:t xml:space="preserve">   Applied Mathematics; 4:00-5:00 MA 112 </w:t>
      </w:r>
    </w:p>
    <w:p w:rsidR="0003373A" w:rsidRPr="0003373A" w:rsidRDefault="00C11D00" w:rsidP="0003373A">
      <w:pPr>
        <w:jc w:val="both"/>
        <w:rPr>
          <w:bCs/>
          <w:color w:val="800080"/>
          <w:sz w:val="22"/>
          <w:szCs w:val="22"/>
        </w:rPr>
      </w:pPr>
      <w:r w:rsidRPr="003E5B17">
        <w:t xml:space="preserve">   </w:t>
      </w:r>
      <w:r w:rsidR="00F42DBF">
        <w:t xml:space="preserve"> </w:t>
      </w:r>
      <w:r w:rsidRPr="003E5B17">
        <w:t xml:space="preserve">Speaker: </w:t>
      </w:r>
      <w:proofErr w:type="spellStart"/>
      <w:r w:rsidR="0003373A" w:rsidRPr="0003373A">
        <w:rPr>
          <w:bCs/>
        </w:rPr>
        <w:t>Yasemen</w:t>
      </w:r>
      <w:proofErr w:type="spellEnd"/>
      <w:r w:rsidR="0003373A" w:rsidRPr="0003373A">
        <w:rPr>
          <w:bCs/>
        </w:rPr>
        <w:t xml:space="preserve"> </w:t>
      </w:r>
      <w:proofErr w:type="spellStart"/>
      <w:r w:rsidR="0003373A" w:rsidRPr="0003373A">
        <w:rPr>
          <w:bCs/>
        </w:rPr>
        <w:t>Kaya</w:t>
      </w:r>
      <w:proofErr w:type="spellEnd"/>
      <w:r w:rsidR="0003373A">
        <w:rPr>
          <w:bCs/>
        </w:rPr>
        <w:t>, “</w:t>
      </w:r>
      <w:r w:rsidR="0003373A" w:rsidRPr="003E5B17">
        <w:rPr>
          <w:bCs/>
        </w:rPr>
        <w:t>Energy Estimate for Fluid Structure Interaction Problem with Non-Linear Beam”</w:t>
      </w:r>
    </w:p>
    <w:p w:rsidR="00C11D00" w:rsidRPr="0071413F" w:rsidRDefault="00A71F04" w:rsidP="00C76E64">
      <w:r>
        <w:pict>
          <v:rect id="_x0000_i1028" style="width:0;height:1.5pt" o:hralign="center" o:hrstd="t" o:hr="t" fillcolor="#aca899" stroked="f"/>
        </w:pict>
      </w:r>
    </w:p>
    <w:p w:rsidR="00C11D00" w:rsidRDefault="00C11D00" w:rsidP="00C11D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1413F">
        <w:rPr>
          <w:b/>
          <w:bCs/>
          <w:sz w:val="28"/>
          <w:szCs w:val="28"/>
          <w:u w:val="single"/>
        </w:rPr>
        <w:t>Thursday</w:t>
      </w:r>
      <w:r w:rsidRPr="0071413F">
        <w:rPr>
          <w:b/>
          <w:bCs/>
          <w:sz w:val="28"/>
          <w:szCs w:val="28"/>
        </w:rPr>
        <w:t xml:space="preserve"> – October 23</w:t>
      </w:r>
    </w:p>
    <w:p w:rsidR="003E5B17" w:rsidRPr="003E5B17" w:rsidRDefault="003E5B17" w:rsidP="00C11D00">
      <w:pPr>
        <w:pStyle w:val="NormalWeb"/>
        <w:spacing w:before="0" w:beforeAutospacing="0" w:after="0" w:afterAutospacing="0"/>
        <w:rPr>
          <w:bCs/>
        </w:rPr>
      </w:pPr>
      <w:r w:rsidRPr="003E5B17">
        <w:rPr>
          <w:bCs/>
        </w:rPr>
        <w:t>Statistics Colloquium/Seminar</w:t>
      </w:r>
      <w:r>
        <w:rPr>
          <w:bCs/>
        </w:rPr>
        <w:t>:</w:t>
      </w:r>
      <w:r w:rsidR="004967D3">
        <w:rPr>
          <w:bCs/>
        </w:rPr>
        <w:t xml:space="preserve"> 3:30 p.m.</w:t>
      </w:r>
      <w:r w:rsidR="003B2DCB">
        <w:rPr>
          <w:bCs/>
        </w:rPr>
        <w:t>: CH 107</w:t>
      </w:r>
    </w:p>
    <w:p w:rsidR="00C11D00" w:rsidRPr="003B2DCB" w:rsidRDefault="00F42DBF" w:rsidP="00C11D00">
      <w:pPr>
        <w:pStyle w:val="NormalWeb"/>
        <w:spacing w:before="0" w:beforeAutospacing="0" w:after="0" w:afterAutospacing="0"/>
      </w:pPr>
      <w:r>
        <w:t xml:space="preserve"> </w:t>
      </w:r>
      <w:r w:rsidR="003B2DCB" w:rsidRPr="003B2DCB">
        <w:t>Speaker</w:t>
      </w:r>
      <w:r w:rsidR="003B2DCB">
        <w:t xml:space="preserve">: Nadia </w:t>
      </w:r>
      <w:proofErr w:type="spellStart"/>
      <w:r w:rsidR="003B2DCB">
        <w:t>Vozlyublennaia</w:t>
      </w:r>
      <w:proofErr w:type="spellEnd"/>
      <w:r w:rsidR="003B2DCB">
        <w:t xml:space="preserve">, “Cross-sectional and time-series regression-based tests of the CAPM with </w:t>
      </w:r>
      <w:r>
        <w:t xml:space="preserve">      </w:t>
      </w:r>
      <w:r>
        <w:tab/>
        <w:t>non-</w:t>
      </w:r>
      <w:r w:rsidR="003B2DCB">
        <w:t>zero pricing errors”</w:t>
      </w:r>
    </w:p>
    <w:p w:rsidR="00C11D00" w:rsidRPr="0071413F" w:rsidRDefault="00A71F04" w:rsidP="00C11D00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C11D00" w:rsidRPr="001C4E74" w:rsidRDefault="00C11D00" w:rsidP="00C11D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C4E74">
        <w:rPr>
          <w:b/>
          <w:bCs/>
          <w:sz w:val="28"/>
          <w:szCs w:val="28"/>
          <w:u w:val="single"/>
        </w:rPr>
        <w:t>Friday</w:t>
      </w:r>
      <w:r w:rsidRPr="001C4E74">
        <w:rPr>
          <w:b/>
          <w:bCs/>
          <w:sz w:val="28"/>
          <w:szCs w:val="28"/>
        </w:rPr>
        <w:t xml:space="preserve"> – October 24</w:t>
      </w:r>
    </w:p>
    <w:p w:rsidR="00C11D00" w:rsidRPr="001C4E74" w:rsidRDefault="00C11D00" w:rsidP="00C11D00">
      <w:r w:rsidRPr="001C4E74">
        <w:t xml:space="preserve">   Algebra; </w:t>
      </w:r>
      <w:r w:rsidR="00790A98">
        <w:t>5:10-6:00</w:t>
      </w:r>
      <w:r w:rsidR="00CA65C4">
        <w:t>*</w:t>
      </w:r>
      <w:r w:rsidRPr="001C4E74">
        <w:t xml:space="preserve"> MA 111</w:t>
      </w:r>
      <w:r w:rsidR="00CA65C4">
        <w:t xml:space="preserve"> </w:t>
      </w:r>
    </w:p>
    <w:p w:rsidR="00C11D00" w:rsidRDefault="00C11D00" w:rsidP="00C11D00">
      <w:pPr>
        <w:autoSpaceDE w:val="0"/>
        <w:autoSpaceDN w:val="0"/>
        <w:adjustRightInd w:val="0"/>
        <w:rPr>
          <w:sz w:val="20"/>
          <w:szCs w:val="20"/>
        </w:rPr>
      </w:pPr>
      <w:r w:rsidRPr="001C4E74">
        <w:rPr>
          <w:b/>
        </w:rPr>
        <w:t xml:space="preserve">   </w:t>
      </w:r>
      <w:r w:rsidR="00F42DBF">
        <w:rPr>
          <w:b/>
        </w:rPr>
        <w:t xml:space="preserve"> </w:t>
      </w:r>
      <w:r w:rsidRPr="001C4E74">
        <w:t xml:space="preserve">Speaker: </w:t>
      </w:r>
      <w:r w:rsidR="001C4E74">
        <w:t xml:space="preserve">Jason Parker, </w:t>
      </w:r>
      <w:r w:rsidRPr="001C4E74">
        <w:t>“</w:t>
      </w:r>
      <w:r w:rsidR="001C4E74">
        <w:t>The Transfer Homomorphism”</w:t>
      </w:r>
    </w:p>
    <w:p w:rsidR="00C11D00" w:rsidRDefault="00C11D00" w:rsidP="00C11D00">
      <w:pPr>
        <w:autoSpaceDE w:val="0"/>
        <w:autoSpaceDN w:val="0"/>
        <w:adjustRightInd w:val="0"/>
        <w:rPr>
          <w:b/>
          <w:bCs/>
        </w:rPr>
      </w:pPr>
    </w:p>
    <w:p w:rsidR="00CA65C4" w:rsidRDefault="00CA65C4" w:rsidP="00CA65C4">
      <w:pPr>
        <w:pStyle w:val="ListParagraph"/>
        <w:autoSpaceDE w:val="0"/>
        <w:autoSpaceDN w:val="0"/>
        <w:adjustRightInd w:val="0"/>
        <w:rPr>
          <w:b/>
          <w:bCs/>
        </w:rPr>
      </w:pPr>
    </w:p>
    <w:p w:rsidR="00CA65C4" w:rsidRPr="00CA65C4" w:rsidRDefault="00CA65C4" w:rsidP="00CA65C4">
      <w:pPr>
        <w:pStyle w:val="ListParagraph"/>
        <w:autoSpaceDE w:val="0"/>
        <w:autoSpaceDN w:val="0"/>
        <w:adjustRightInd w:val="0"/>
        <w:ind w:left="1080"/>
        <w:rPr>
          <w:b/>
          <w:bCs/>
        </w:rPr>
      </w:pPr>
      <w:r>
        <w:rPr>
          <w:b/>
          <w:bCs/>
        </w:rPr>
        <w:t>*New time this week only</w:t>
      </w:r>
    </w:p>
    <w:p w:rsidR="00C11D00" w:rsidRDefault="00C11D00" w:rsidP="00C11D00"/>
    <w:p w:rsidR="00C11D00" w:rsidRDefault="00C11D00" w:rsidP="00C11D00"/>
    <w:p w:rsidR="00C11D00" w:rsidRDefault="00C11D00" w:rsidP="00C11D00"/>
    <w:p w:rsidR="00C11D00" w:rsidRDefault="00C11D00" w:rsidP="00C11D00"/>
    <w:p w:rsidR="006B778C" w:rsidRDefault="006B778C"/>
    <w:sectPr w:rsidR="006B778C" w:rsidSect="00033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110A2"/>
    <w:multiLevelType w:val="hybridMultilevel"/>
    <w:tmpl w:val="F7B228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95BED"/>
    <w:multiLevelType w:val="hybridMultilevel"/>
    <w:tmpl w:val="E62CBEE2"/>
    <w:lvl w:ilvl="0" w:tplc="7B144BC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D00"/>
    <w:rsid w:val="0003373A"/>
    <w:rsid w:val="00043FCA"/>
    <w:rsid w:val="000A77C0"/>
    <w:rsid w:val="001C4E74"/>
    <w:rsid w:val="003B2DCB"/>
    <w:rsid w:val="003E5B17"/>
    <w:rsid w:val="00417CCA"/>
    <w:rsid w:val="00422839"/>
    <w:rsid w:val="004967D3"/>
    <w:rsid w:val="005424DE"/>
    <w:rsid w:val="006B778C"/>
    <w:rsid w:val="006F5562"/>
    <w:rsid w:val="0071413F"/>
    <w:rsid w:val="00724732"/>
    <w:rsid w:val="00751C3D"/>
    <w:rsid w:val="00790A98"/>
    <w:rsid w:val="00A71F04"/>
    <w:rsid w:val="00BC3DC8"/>
    <w:rsid w:val="00C11D00"/>
    <w:rsid w:val="00C32216"/>
    <w:rsid w:val="00C76E64"/>
    <w:rsid w:val="00CA65C4"/>
    <w:rsid w:val="00D73B6F"/>
    <w:rsid w:val="00DC4306"/>
    <w:rsid w:val="00E1129E"/>
    <w:rsid w:val="00F2600F"/>
    <w:rsid w:val="00F42DBF"/>
    <w:rsid w:val="00F9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1D00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C11D00"/>
  </w:style>
  <w:style w:type="paragraph" w:customStyle="1" w:styleId="xmsonormal">
    <w:name w:val="x_msonormal"/>
    <w:basedOn w:val="Normal"/>
    <w:rsid w:val="00C11D00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C11D00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D0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A6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2008-10-15T13:19:00Z</dcterms:created>
  <dcterms:modified xsi:type="dcterms:W3CDTF">2008-10-20T13:14:00Z</dcterms:modified>
</cp:coreProperties>
</file>