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40E" w:rsidRPr="004F18F0" w:rsidRDefault="0043140E" w:rsidP="0043140E">
      <w:pPr>
        <w:pStyle w:val="NormalWeb"/>
        <w:spacing w:before="0" w:beforeAutospacing="0" w:after="0" w:afterAutospacing="0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1028700" cy="914400"/>
            <wp:effectExtent l="0" t="0" r="0" b="0"/>
            <wp:wrapNone/>
            <wp:docPr id="2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smartTag w:uri="urn:schemas-microsoft-com:office:smarttags" w:element="place">
        <w:smartTag w:uri="urn:schemas-microsoft-com:office:smarttags" w:element="PlaceName">
          <w:r w:rsidRPr="004F18F0">
            <w:rPr>
              <w:sz w:val="72"/>
              <w:szCs w:val="72"/>
            </w:rPr>
            <w:t>Texas</w:t>
          </w:r>
        </w:smartTag>
        <w:r w:rsidRPr="004F18F0">
          <w:rPr>
            <w:sz w:val="72"/>
            <w:szCs w:val="72"/>
          </w:rPr>
          <w:t xml:space="preserve"> </w:t>
        </w:r>
        <w:smartTag w:uri="urn:schemas-microsoft-com:office:smarttags" w:element="PlaceName">
          <w:r w:rsidRPr="004F18F0">
            <w:rPr>
              <w:sz w:val="72"/>
              <w:szCs w:val="72"/>
            </w:rPr>
            <w:t>Tech</w:t>
          </w:r>
        </w:smartTag>
        <w:r w:rsidRPr="004F18F0">
          <w:rPr>
            <w:sz w:val="72"/>
            <w:szCs w:val="72"/>
          </w:rPr>
          <w:t xml:space="preserve"> </w:t>
        </w:r>
        <w:smartTag w:uri="urn:schemas-microsoft-com:office:smarttags" w:element="PlaceType">
          <w:r w:rsidRPr="004F18F0">
            <w:rPr>
              <w:sz w:val="72"/>
              <w:szCs w:val="72"/>
            </w:rPr>
            <w:t>University</w:t>
          </w:r>
        </w:smartTag>
      </w:smartTag>
    </w:p>
    <w:p w:rsidR="0043140E" w:rsidRPr="004F18F0" w:rsidRDefault="0043140E" w:rsidP="0043140E">
      <w:pPr>
        <w:pStyle w:val="NormalWeb"/>
        <w:spacing w:before="0" w:beforeAutospacing="0" w:after="0" w:afterAutospacing="0"/>
        <w:jc w:val="center"/>
      </w:pPr>
      <w:r w:rsidRPr="004F18F0">
        <w:rPr>
          <w:sz w:val="54"/>
          <w:szCs w:val="54"/>
        </w:rPr>
        <w:t>Mathematics and Statistics</w:t>
      </w:r>
    </w:p>
    <w:p w:rsidR="0043140E" w:rsidRPr="004F18F0" w:rsidRDefault="0043140E" w:rsidP="0043140E">
      <w:pPr>
        <w:pStyle w:val="NormalWeb"/>
        <w:spacing w:before="0" w:beforeAutospacing="0" w:after="0" w:afterAutospacing="0"/>
        <w:jc w:val="center"/>
      </w:pPr>
    </w:p>
    <w:p w:rsidR="0043140E" w:rsidRDefault="0043140E" w:rsidP="0043140E">
      <w:pPr>
        <w:pStyle w:val="NormalWeb"/>
        <w:jc w:val="center"/>
        <w:rPr>
          <w:b/>
          <w:bCs/>
          <w:sz w:val="48"/>
          <w:szCs w:val="48"/>
        </w:rPr>
      </w:pPr>
      <w:r w:rsidRPr="007972FA">
        <w:rPr>
          <w:b/>
          <w:bCs/>
          <w:sz w:val="48"/>
          <w:szCs w:val="48"/>
        </w:rPr>
        <w:t>Seminars &amp; Colloquium</w:t>
      </w:r>
    </w:p>
    <w:p w:rsidR="0043140E" w:rsidRPr="00F3508B" w:rsidRDefault="0043140E" w:rsidP="0043140E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September 22 - 26, 2008</w:t>
      </w:r>
    </w:p>
    <w:p w:rsidR="0043140E" w:rsidRDefault="0043140E" w:rsidP="0043140E">
      <w:pPr>
        <w:pStyle w:val="NormalWeb"/>
        <w:spacing w:before="0" w:beforeAutospacing="0" w:after="0" w:afterAutospacing="0"/>
      </w:pPr>
    </w:p>
    <w:p w:rsidR="0043140E" w:rsidRDefault="0043140E" w:rsidP="0043140E">
      <w:pPr>
        <w:autoSpaceDE w:val="0"/>
        <w:autoSpaceDN w:val="0"/>
        <w:adjustRightInd w:val="0"/>
        <w:rPr>
          <w:b/>
          <w:sz w:val="36"/>
          <w:szCs w:val="36"/>
        </w:rPr>
      </w:pPr>
      <w:r>
        <w:rPr>
          <w:b/>
          <w:sz w:val="36"/>
          <w:szCs w:val="36"/>
        </w:rPr>
        <w:t>Colloquium:</w:t>
      </w:r>
    </w:p>
    <w:p w:rsidR="0043140E" w:rsidRDefault="0043140E" w:rsidP="004314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43140E" w:rsidRDefault="0043140E" w:rsidP="0043140E">
      <w:pPr>
        <w:pStyle w:val="BodyText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Jerry Dwyer</w:t>
      </w:r>
    </w:p>
    <w:p w:rsidR="0043140E" w:rsidRPr="004B4AE1" w:rsidRDefault="0043140E" w:rsidP="0043140E">
      <w:pPr>
        <w:pStyle w:val="BodyText"/>
        <w:jc w:val="center"/>
        <w:rPr>
          <w:rFonts w:ascii="Times New Roman" w:hAnsi="Times New Roman" w:cs="Times New Roman"/>
          <w:sz w:val="32"/>
          <w:szCs w:val="32"/>
        </w:rPr>
      </w:pPr>
    </w:p>
    <w:p w:rsidR="0043140E" w:rsidRDefault="0043140E" w:rsidP="0043140E">
      <w:pPr>
        <w:pStyle w:val="NormalWeb"/>
        <w:spacing w:before="0" w:beforeAutospacing="0" w:after="0" w:afterAutospacing="0"/>
        <w:jc w:val="center"/>
        <w:rPr>
          <w:rStyle w:val="apple-style-span"/>
          <w:b/>
          <w:bCs/>
          <w:sz w:val="44"/>
          <w:szCs w:val="44"/>
        </w:rPr>
      </w:pPr>
      <w:r>
        <w:rPr>
          <w:b/>
          <w:color w:val="000000"/>
          <w:sz w:val="44"/>
          <w:szCs w:val="44"/>
        </w:rPr>
        <w:t>“</w:t>
      </w:r>
      <w:r w:rsidRPr="0096022F">
        <w:rPr>
          <w:rStyle w:val="apple-style-span"/>
          <w:b/>
          <w:bCs/>
          <w:sz w:val="44"/>
          <w:szCs w:val="44"/>
        </w:rPr>
        <w:t xml:space="preserve">Scholarship of Outreach: </w:t>
      </w:r>
    </w:p>
    <w:p w:rsidR="0043140E" w:rsidRDefault="0043140E" w:rsidP="0043140E">
      <w:pPr>
        <w:pStyle w:val="NormalWeb"/>
        <w:spacing w:before="0" w:beforeAutospacing="0" w:after="0" w:afterAutospacing="0"/>
        <w:jc w:val="center"/>
        <w:rPr>
          <w:b/>
          <w:color w:val="000000"/>
          <w:sz w:val="44"/>
          <w:szCs w:val="44"/>
        </w:rPr>
      </w:pPr>
      <w:r w:rsidRPr="0096022F">
        <w:rPr>
          <w:rStyle w:val="apple-style-span"/>
          <w:b/>
          <w:bCs/>
          <w:sz w:val="44"/>
          <w:szCs w:val="44"/>
        </w:rPr>
        <w:t>Evaluation and Benefits</w:t>
      </w:r>
      <w:r>
        <w:rPr>
          <w:b/>
          <w:color w:val="000000"/>
          <w:sz w:val="44"/>
          <w:szCs w:val="44"/>
        </w:rPr>
        <w:t>”</w:t>
      </w:r>
    </w:p>
    <w:p w:rsidR="0043140E" w:rsidRDefault="0043140E" w:rsidP="0043140E">
      <w:pPr>
        <w:pStyle w:val="NormalWeb"/>
        <w:spacing w:before="0" w:beforeAutospacing="0" w:after="0" w:afterAutospacing="0"/>
        <w:jc w:val="center"/>
        <w:rPr>
          <w:b/>
          <w:color w:val="000000"/>
          <w:sz w:val="44"/>
          <w:szCs w:val="44"/>
        </w:rPr>
      </w:pPr>
    </w:p>
    <w:p w:rsidR="0043140E" w:rsidRPr="004B4AE1" w:rsidRDefault="0043140E" w:rsidP="0043140E">
      <w:pPr>
        <w:pStyle w:val="NormalWeb"/>
        <w:spacing w:before="0" w:beforeAutospacing="0" w:after="0" w:afterAutospacing="0"/>
        <w:jc w:val="center"/>
      </w:pPr>
      <w:r>
        <w:t>Thursday, September 25</w:t>
      </w:r>
      <w:r w:rsidRPr="004B4AE1">
        <w:t>, 2008 at 3:30 p.m. in CH 025</w:t>
      </w:r>
    </w:p>
    <w:p w:rsidR="0043140E" w:rsidRPr="004B4AE1" w:rsidRDefault="0043140E" w:rsidP="0043140E">
      <w:pPr>
        <w:pStyle w:val="NormalWeb"/>
        <w:spacing w:before="0" w:beforeAutospacing="0" w:after="0" w:afterAutospacing="0"/>
        <w:jc w:val="center"/>
      </w:pPr>
      <w:r w:rsidRPr="004B4AE1">
        <w:t>Refreshments will be served in Math 238 at 3:30 p.m.</w:t>
      </w:r>
    </w:p>
    <w:p w:rsidR="0043140E" w:rsidRPr="00A94F00" w:rsidRDefault="0043140E" w:rsidP="0043140E">
      <w:pPr>
        <w:rPr>
          <w:rFonts w:hint="eastAsia"/>
        </w:rPr>
      </w:pPr>
      <w:r w:rsidRPr="00A94F00">
        <w:pict>
          <v:rect id="_x0000_i1025" style="width:0;height:1.5pt" o:hralign="center" o:hrstd="t" o:hr="t" fillcolor="#aca899" stroked="f"/>
        </w:pict>
      </w:r>
    </w:p>
    <w:p w:rsidR="0043140E" w:rsidRPr="0009751E" w:rsidRDefault="0043140E" w:rsidP="0043140E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09751E">
        <w:rPr>
          <w:b/>
          <w:bCs/>
          <w:sz w:val="28"/>
          <w:szCs w:val="28"/>
          <w:u w:val="single"/>
        </w:rPr>
        <w:t>Monday</w:t>
      </w:r>
      <w:r w:rsidRPr="0009751E">
        <w:rPr>
          <w:b/>
          <w:bCs/>
          <w:sz w:val="28"/>
          <w:szCs w:val="28"/>
        </w:rPr>
        <w:t xml:space="preserve"> – September </w:t>
      </w:r>
      <w:r>
        <w:rPr>
          <w:b/>
          <w:bCs/>
          <w:sz w:val="28"/>
          <w:szCs w:val="28"/>
        </w:rPr>
        <w:t>22</w:t>
      </w:r>
    </w:p>
    <w:p w:rsidR="0043140E" w:rsidRPr="0009751E" w:rsidRDefault="0043140E" w:rsidP="0043140E">
      <w:pPr>
        <w:pStyle w:val="NormalWeb"/>
        <w:spacing w:before="0" w:beforeAutospacing="0" w:after="0" w:afterAutospacing="0"/>
        <w:rPr>
          <w:b/>
          <w:bCs/>
        </w:rPr>
      </w:pPr>
      <w:r w:rsidRPr="0009751E">
        <w:t xml:space="preserve">   Analysis Seminar: </w:t>
      </w:r>
      <w:r w:rsidRPr="0009751E">
        <w:rPr>
          <w:bCs/>
        </w:rPr>
        <w:t>4:00</w:t>
      </w:r>
      <w:r w:rsidRPr="0009751E">
        <w:t>p.m. Room: MATH</w:t>
      </w:r>
      <w:r w:rsidRPr="0009751E">
        <w:rPr>
          <w:b/>
          <w:bCs/>
        </w:rPr>
        <w:t xml:space="preserve"> </w:t>
      </w:r>
      <w:r w:rsidRPr="0009751E">
        <w:rPr>
          <w:bCs/>
        </w:rPr>
        <w:t>112</w:t>
      </w:r>
    </w:p>
    <w:p w:rsidR="00610C2D" w:rsidRDefault="0043140E" w:rsidP="00610C2D">
      <w:pPr>
        <w:pStyle w:val="xmsonormal"/>
        <w:spacing w:before="0" w:beforeAutospacing="0" w:after="0" w:afterAutospacing="0"/>
      </w:pPr>
      <w:r w:rsidRPr="0009751E">
        <w:t xml:space="preserve">   Speaker: </w:t>
      </w:r>
      <w:r w:rsidR="00610C2D">
        <w:t>Roger Barnard</w:t>
      </w:r>
      <w:r w:rsidRPr="0009751E">
        <w:t>, “</w:t>
      </w:r>
      <w:r w:rsidR="00610C2D">
        <w:rPr>
          <w:rFonts w:ascii="Calibri" w:hAnsi="Calibri"/>
          <w:color w:val="000080"/>
        </w:rPr>
        <w:t>“</w:t>
      </w:r>
      <w:r w:rsidR="00610C2D" w:rsidRPr="00610C2D">
        <w:t>Are interest rates related to when a bank should foreclose?</w:t>
      </w:r>
      <w:r w:rsidR="00610C2D">
        <w:t xml:space="preserve"> </w:t>
      </w:r>
      <w:proofErr w:type="gramStart"/>
      <w:r w:rsidR="00610C2D">
        <w:t>or</w:t>
      </w:r>
      <w:proofErr w:type="gramEnd"/>
      <w:r w:rsidR="00610C2D">
        <w:t xml:space="preserve"> </w:t>
      </w:r>
    </w:p>
    <w:p w:rsidR="0043140E" w:rsidRPr="008B5275" w:rsidRDefault="00610C2D" w:rsidP="00D56924">
      <w:pPr>
        <w:pStyle w:val="xmsonormal"/>
        <w:spacing w:before="0" w:beforeAutospacing="0" w:after="0" w:afterAutospacing="0"/>
      </w:pPr>
      <w:r>
        <w:t xml:space="preserve">       </w:t>
      </w:r>
      <w:proofErr w:type="gramStart"/>
      <w:r w:rsidRPr="00610C2D">
        <w:t xml:space="preserve">On the logarithmic convexity of confluent </w:t>
      </w:r>
      <w:proofErr w:type="spellStart"/>
      <w:r w:rsidRPr="00610C2D">
        <w:t>hypergeometric</w:t>
      </w:r>
      <w:proofErr w:type="spellEnd"/>
      <w:r w:rsidRPr="00610C2D">
        <w:t xml:space="preserve"> functions and </w:t>
      </w:r>
      <w:proofErr w:type="spellStart"/>
      <w:r w:rsidRPr="00610C2D">
        <w:t>Turan</w:t>
      </w:r>
      <w:proofErr w:type="spellEnd"/>
      <w:r w:rsidRPr="00610C2D">
        <w:t xml:space="preserve"> type inequalities.”</w:t>
      </w:r>
      <w:proofErr w:type="gramEnd"/>
    </w:p>
    <w:p w:rsidR="0043140E" w:rsidRPr="008B5275" w:rsidRDefault="0043140E" w:rsidP="0043140E">
      <w:pPr>
        <w:pStyle w:val="NormalWeb"/>
        <w:spacing w:before="0" w:beforeAutospacing="0" w:after="0" w:afterAutospacing="0"/>
        <w:rPr>
          <w:bCs/>
          <w:u w:val="single"/>
        </w:rPr>
      </w:pPr>
      <w:r w:rsidRPr="008B5275">
        <w:pict>
          <v:rect id="_x0000_i1026" style="width:0;height:1.5pt" o:hralign="center" o:hrstd="t" o:hr="t" fillcolor="#aca899" stroked="f"/>
        </w:pict>
      </w:r>
    </w:p>
    <w:p w:rsidR="0043140E" w:rsidRPr="008B5275" w:rsidRDefault="0043140E" w:rsidP="0043140E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8B5275">
        <w:rPr>
          <w:b/>
          <w:bCs/>
          <w:sz w:val="28"/>
          <w:szCs w:val="28"/>
          <w:u w:val="single"/>
        </w:rPr>
        <w:t>Tuesday</w:t>
      </w:r>
      <w:r w:rsidRPr="008B5275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 xml:space="preserve">September </w:t>
      </w:r>
      <w:r w:rsidR="008B1F5D">
        <w:rPr>
          <w:b/>
          <w:bCs/>
          <w:sz w:val="28"/>
          <w:szCs w:val="28"/>
        </w:rPr>
        <w:t>23</w:t>
      </w:r>
    </w:p>
    <w:p w:rsidR="0043140E" w:rsidRPr="0009751E" w:rsidRDefault="0043140E" w:rsidP="0043140E">
      <w:pPr>
        <w:pStyle w:val="NormalWeb"/>
        <w:spacing w:before="0" w:beforeAutospacing="0" w:after="0" w:afterAutospacing="0"/>
        <w:ind w:left="720" w:hanging="720"/>
      </w:pPr>
      <w:r w:rsidRPr="008B5275">
        <w:t>   </w:t>
      </w:r>
      <w:r w:rsidRPr="0009751E">
        <w:t>Logic-Topology; 2:30-3:30pm: MC 255</w:t>
      </w:r>
    </w:p>
    <w:p w:rsidR="0043140E" w:rsidRPr="0009751E" w:rsidRDefault="0043140E" w:rsidP="0043140E">
      <w:pPr>
        <w:pStyle w:val="NormalWeb"/>
        <w:spacing w:before="0" w:beforeAutospacing="0" w:after="0" w:afterAutospacing="0"/>
        <w:ind w:left="720" w:hanging="720"/>
      </w:pPr>
      <w:r w:rsidRPr="0009751E">
        <w:t xml:space="preserve">   Speaker: </w:t>
      </w:r>
      <w:r w:rsidR="00610C2D" w:rsidRPr="00610C2D">
        <w:rPr>
          <w:rStyle w:val="apple-style-span"/>
          <w:color w:val="000000"/>
        </w:rPr>
        <w:t>Tom McLaughlin</w:t>
      </w:r>
      <w:r w:rsidRPr="0009751E">
        <w:t>, “</w:t>
      </w:r>
      <w:proofErr w:type="spellStart"/>
      <w:r w:rsidR="00610C2D" w:rsidRPr="00610C2D">
        <w:rPr>
          <w:rStyle w:val="apple-style-span"/>
          <w:color w:val="000000"/>
        </w:rPr>
        <w:t>Dimitracopoulos</w:t>
      </w:r>
      <w:proofErr w:type="spellEnd"/>
      <w:r w:rsidR="00610C2D" w:rsidRPr="00610C2D">
        <w:rPr>
          <w:rStyle w:val="apple-style-span"/>
          <w:color w:val="000000"/>
        </w:rPr>
        <w:t xml:space="preserve">-Paris, </w:t>
      </w:r>
      <w:proofErr w:type="spellStart"/>
      <w:r w:rsidR="00610C2D" w:rsidRPr="00610C2D">
        <w:rPr>
          <w:rStyle w:val="apple-style-span"/>
          <w:color w:val="000000"/>
        </w:rPr>
        <w:t>Redux</w:t>
      </w:r>
      <w:proofErr w:type="spellEnd"/>
      <w:r w:rsidR="00610C2D" w:rsidRPr="00610C2D">
        <w:rPr>
          <w:rStyle w:val="apple-style-span"/>
          <w:color w:val="000000"/>
        </w:rPr>
        <w:t>, Part I</w:t>
      </w:r>
      <w:r w:rsidRPr="00610C2D">
        <w:t>”</w:t>
      </w:r>
    </w:p>
    <w:p w:rsidR="0043140E" w:rsidRPr="0009751E" w:rsidRDefault="0043140E" w:rsidP="0043140E">
      <w:pPr>
        <w:pStyle w:val="NormalWeb"/>
        <w:spacing w:before="0" w:beforeAutospacing="0" w:after="0" w:afterAutospacing="0"/>
        <w:ind w:left="720" w:hanging="720"/>
      </w:pPr>
    </w:p>
    <w:p w:rsidR="0043140E" w:rsidRPr="0009751E" w:rsidRDefault="0043140E" w:rsidP="0043140E">
      <w:pPr>
        <w:pStyle w:val="NormalWeb"/>
        <w:spacing w:before="0" w:beforeAutospacing="0" w:after="0" w:afterAutospacing="0"/>
        <w:ind w:left="720" w:hanging="720"/>
      </w:pPr>
      <w:r w:rsidRPr="0009751E">
        <w:t xml:space="preserve">   Biomathematics Seminar, 4:00-5:00 p.m., </w:t>
      </w:r>
      <w:proofErr w:type="gramStart"/>
      <w:r w:rsidRPr="0009751E">
        <w:t>MATH  115</w:t>
      </w:r>
      <w:proofErr w:type="gramEnd"/>
    </w:p>
    <w:p w:rsidR="0043140E" w:rsidRPr="0009751E" w:rsidRDefault="0043140E" w:rsidP="0043140E">
      <w:r w:rsidRPr="0009751E">
        <w:t xml:space="preserve">   Speaker: </w:t>
      </w:r>
      <w:r>
        <w:t>Lih-Ing W. Roeger</w:t>
      </w:r>
      <w:r w:rsidRPr="0009751E">
        <w:t>, “</w:t>
      </w:r>
      <w:r>
        <w:t xml:space="preserve">The Simple </w:t>
      </w:r>
      <w:proofErr w:type="spellStart"/>
      <w:r>
        <w:t>Chemostat</w:t>
      </w:r>
      <w:proofErr w:type="spellEnd"/>
      <w:r>
        <w:t xml:space="preserve"> Models”</w:t>
      </w:r>
    </w:p>
    <w:p w:rsidR="0043140E" w:rsidRPr="0009751E" w:rsidRDefault="0043140E" w:rsidP="0043140E"/>
    <w:p w:rsidR="0043140E" w:rsidRPr="0009751E" w:rsidRDefault="0043140E" w:rsidP="0043140E">
      <w:r w:rsidRPr="0009751E">
        <w:t xml:space="preserve">   Advanced Geometry, 4:00-5:00 p.m., MA111</w:t>
      </w:r>
    </w:p>
    <w:p w:rsidR="0043140E" w:rsidRPr="00323A7E" w:rsidRDefault="0043140E" w:rsidP="0043140E">
      <w:pPr>
        <w:autoSpaceDE w:val="0"/>
        <w:autoSpaceDN w:val="0"/>
        <w:adjustRightInd w:val="0"/>
      </w:pPr>
      <w:r w:rsidRPr="0009751E">
        <w:t xml:space="preserve">   Speaker: Dr Lance </w:t>
      </w:r>
      <w:proofErr w:type="spellStart"/>
      <w:r w:rsidRPr="0009751E">
        <w:t>Drager</w:t>
      </w:r>
      <w:proofErr w:type="spellEnd"/>
      <w:r w:rsidRPr="0009751E">
        <w:t>, “Principal</w:t>
      </w:r>
      <w:r>
        <w:t xml:space="preserve"> Bundles and Connections, Part IV</w:t>
      </w:r>
      <w:r w:rsidRPr="0009751E">
        <w:t xml:space="preserve"> “</w:t>
      </w:r>
    </w:p>
    <w:p w:rsidR="0043140E" w:rsidRDefault="0043140E" w:rsidP="0043140E"/>
    <w:p w:rsidR="0043140E" w:rsidRDefault="0043140E" w:rsidP="0043140E">
      <w:r>
        <w:t xml:space="preserve">   Computational Science Seminar, 4:00-5:00 p.m. EXS 120</w:t>
      </w:r>
    </w:p>
    <w:p w:rsidR="0043140E" w:rsidRPr="0043140E" w:rsidRDefault="0043140E" w:rsidP="0043140E">
      <w:r>
        <w:t xml:space="preserve">   </w:t>
      </w:r>
      <w:r w:rsidRPr="0043140E">
        <w:t xml:space="preserve">Speaker: </w:t>
      </w:r>
      <w:proofErr w:type="spellStart"/>
      <w:r w:rsidRPr="0043140E">
        <w:rPr>
          <w:rStyle w:val="apple-style-span"/>
          <w:color w:val="000000"/>
        </w:rPr>
        <w:t>Yugendra</w:t>
      </w:r>
      <w:proofErr w:type="spellEnd"/>
      <w:r w:rsidRPr="0043140E">
        <w:rPr>
          <w:rStyle w:val="apple-style-span"/>
          <w:color w:val="000000"/>
        </w:rPr>
        <w:t xml:space="preserve"> R. </w:t>
      </w:r>
      <w:proofErr w:type="spellStart"/>
      <w:r w:rsidRPr="0043140E">
        <w:rPr>
          <w:rStyle w:val="apple-style-span"/>
          <w:color w:val="000000"/>
        </w:rPr>
        <w:t>Guvvala</w:t>
      </w:r>
      <w:proofErr w:type="spellEnd"/>
      <w:r>
        <w:rPr>
          <w:rStyle w:val="apple-style-span"/>
          <w:color w:val="000000"/>
        </w:rPr>
        <w:t xml:space="preserve">, </w:t>
      </w:r>
      <w:r w:rsidRPr="0043140E">
        <w:rPr>
          <w:rStyle w:val="apple-style-span"/>
          <w:color w:val="000000"/>
        </w:rPr>
        <w:t>"Using Graphics Processing Units (GPUs) to perform High</w:t>
      </w:r>
      <w:r w:rsidRPr="0043140E">
        <w:rPr>
          <w:color w:val="000000"/>
        </w:rPr>
        <w:br/>
      </w:r>
      <w:r>
        <w:rPr>
          <w:rStyle w:val="apple-style-span"/>
          <w:color w:val="000000"/>
        </w:rPr>
        <w:t xml:space="preserve">                 </w:t>
      </w:r>
      <w:r w:rsidRPr="0043140E">
        <w:rPr>
          <w:rStyle w:val="apple-style-span"/>
          <w:color w:val="000000"/>
        </w:rPr>
        <w:t>Performance Computing"</w:t>
      </w:r>
    </w:p>
    <w:p w:rsidR="0043140E" w:rsidRPr="008B5275" w:rsidRDefault="0043140E" w:rsidP="0043140E">
      <w:pPr>
        <w:autoSpaceDE w:val="0"/>
        <w:autoSpaceDN w:val="0"/>
        <w:adjustRightInd w:val="0"/>
      </w:pPr>
      <w:r w:rsidRPr="008B5275">
        <w:pict>
          <v:rect id="_x0000_i1027" style="width:0;height:1.5pt" o:hralign="center" o:hrstd="t" o:hr="t" fillcolor="#aca899" stroked="f"/>
        </w:pict>
      </w:r>
    </w:p>
    <w:p w:rsidR="0043140E" w:rsidRDefault="0043140E" w:rsidP="0043140E">
      <w:pPr>
        <w:autoSpaceDE w:val="0"/>
        <w:autoSpaceDN w:val="0"/>
        <w:adjustRightInd w:val="0"/>
      </w:pPr>
    </w:p>
    <w:p w:rsidR="00647B64" w:rsidRDefault="00647B64" w:rsidP="0043140E">
      <w:pPr>
        <w:autoSpaceDE w:val="0"/>
        <w:autoSpaceDN w:val="0"/>
        <w:adjustRightInd w:val="0"/>
      </w:pPr>
    </w:p>
    <w:p w:rsidR="00647B64" w:rsidRPr="008B5275" w:rsidRDefault="00647B64" w:rsidP="0043140E">
      <w:pPr>
        <w:autoSpaceDE w:val="0"/>
        <w:autoSpaceDN w:val="0"/>
        <w:adjustRightInd w:val="0"/>
      </w:pPr>
    </w:p>
    <w:p w:rsidR="00610C2D" w:rsidRDefault="00610C2D" w:rsidP="0043140E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:rsidR="0043140E" w:rsidRPr="008B5275" w:rsidRDefault="0043140E" w:rsidP="0043140E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8B5275">
        <w:rPr>
          <w:b/>
          <w:bCs/>
          <w:sz w:val="28"/>
          <w:szCs w:val="28"/>
          <w:u w:val="single"/>
        </w:rPr>
        <w:lastRenderedPageBreak/>
        <w:t>Wednesday</w:t>
      </w:r>
      <w:r w:rsidRPr="008B5275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September 24</w:t>
      </w:r>
    </w:p>
    <w:p w:rsidR="0043140E" w:rsidRPr="0009751E" w:rsidRDefault="0043140E" w:rsidP="0043140E">
      <w:pPr>
        <w:pStyle w:val="NormalWeb"/>
        <w:spacing w:before="0" w:beforeAutospacing="0" w:after="0" w:afterAutospacing="0"/>
      </w:pPr>
      <w:r>
        <w:t xml:space="preserve">   </w:t>
      </w:r>
      <w:r w:rsidRPr="0009751E">
        <w:t>Math Education, 2:00-3:00 p.m., MA 013</w:t>
      </w:r>
    </w:p>
    <w:p w:rsidR="0043140E" w:rsidRDefault="0043140E" w:rsidP="0043140E">
      <w:pPr>
        <w:pStyle w:val="NormalWeb"/>
        <w:spacing w:before="0" w:beforeAutospacing="0" w:after="0" w:afterAutospacing="0"/>
      </w:pPr>
      <w:r w:rsidRPr="0009751E">
        <w:t xml:space="preserve">   Speaker: </w:t>
      </w:r>
      <w:r>
        <w:t>Garry Harris, “The Properties of Integers”</w:t>
      </w:r>
    </w:p>
    <w:p w:rsidR="0043140E" w:rsidRDefault="0043140E" w:rsidP="0043140E">
      <w:pPr>
        <w:pStyle w:val="NormalWeb"/>
        <w:spacing w:before="0" w:beforeAutospacing="0" w:after="0" w:afterAutospacing="0"/>
      </w:pPr>
    </w:p>
    <w:p w:rsidR="0043140E" w:rsidRDefault="0043140E" w:rsidP="0043140E">
      <w:pPr>
        <w:pStyle w:val="NormalWeb"/>
        <w:spacing w:before="0" w:beforeAutospacing="0" w:after="0" w:afterAutospacing="0"/>
      </w:pPr>
      <w:r>
        <w:t xml:space="preserve">   Physics for Mathematicians, 2:00-3:00 p.m., MA238B</w:t>
      </w:r>
    </w:p>
    <w:p w:rsidR="0043140E" w:rsidRDefault="0043140E" w:rsidP="0043140E">
      <w:pPr>
        <w:pStyle w:val="NormalWeb"/>
        <w:spacing w:before="0" w:beforeAutospacing="0" w:after="0" w:afterAutospacing="0"/>
      </w:pPr>
      <w:r>
        <w:t xml:space="preserve">   Speaker: TBA</w:t>
      </w:r>
    </w:p>
    <w:p w:rsidR="0043140E" w:rsidRPr="008B5275" w:rsidRDefault="0043140E" w:rsidP="0043140E">
      <w:pPr>
        <w:pStyle w:val="NormalWeb"/>
        <w:spacing w:before="0" w:beforeAutospacing="0" w:after="0" w:afterAutospacing="0"/>
      </w:pPr>
    </w:p>
    <w:p w:rsidR="0043140E" w:rsidRPr="0009751E" w:rsidRDefault="0043140E" w:rsidP="0043140E">
      <w:pPr>
        <w:pStyle w:val="NormalWeb"/>
        <w:spacing w:before="0" w:beforeAutospacing="0" w:after="0" w:afterAutospacing="0"/>
      </w:pPr>
      <w:r w:rsidRPr="008B5275">
        <w:t>   </w:t>
      </w:r>
      <w:r w:rsidRPr="0009751E">
        <w:t>Statistics;</w:t>
      </w:r>
      <w:r w:rsidRPr="0009751E">
        <w:rPr>
          <w:b/>
        </w:rPr>
        <w:t xml:space="preserve"> </w:t>
      </w:r>
      <w:r w:rsidRPr="0009751E">
        <w:t>4:00-5:00pm: MA 113</w:t>
      </w:r>
    </w:p>
    <w:p w:rsidR="0043140E" w:rsidRPr="0009751E" w:rsidRDefault="0043140E" w:rsidP="0043140E">
      <w:pPr>
        <w:autoSpaceDE w:val="0"/>
        <w:autoSpaceDN w:val="0"/>
        <w:adjustRightInd w:val="0"/>
      </w:pPr>
      <w:r w:rsidRPr="0009751E">
        <w:t>   (</w:t>
      </w:r>
      <w:r w:rsidRPr="0009751E">
        <w:rPr>
          <w:i/>
        </w:rPr>
        <w:t>The stats seminars will take place every other Wednesday at 4pm in Lab 113</w:t>
      </w:r>
      <w:r w:rsidRPr="0009751E">
        <w:t>.)</w:t>
      </w:r>
    </w:p>
    <w:p w:rsidR="0043140E" w:rsidRPr="0009751E" w:rsidRDefault="0043140E" w:rsidP="0043140E">
      <w:pPr>
        <w:autoSpaceDE w:val="0"/>
        <w:autoSpaceDN w:val="0"/>
        <w:adjustRightInd w:val="0"/>
      </w:pPr>
      <w:r>
        <w:t xml:space="preserve">   Speaker: </w:t>
      </w:r>
      <w:r w:rsidRPr="0043140E">
        <w:rPr>
          <w:rStyle w:val="apple-style-span"/>
          <w:color w:val="000000"/>
        </w:rPr>
        <w:t xml:space="preserve">Igor </w:t>
      </w:r>
      <w:proofErr w:type="spellStart"/>
      <w:r w:rsidRPr="0043140E">
        <w:rPr>
          <w:rStyle w:val="apple-style-span"/>
          <w:color w:val="000000"/>
        </w:rPr>
        <w:t>Volobouev</w:t>
      </w:r>
      <w:proofErr w:type="spellEnd"/>
      <w:r>
        <w:rPr>
          <w:rStyle w:val="apple-style-span"/>
          <w:color w:val="000000"/>
        </w:rPr>
        <w:t>, “A Few Statistical Problems from Particle Physics”</w:t>
      </w:r>
    </w:p>
    <w:p w:rsidR="0043140E" w:rsidRPr="0009751E" w:rsidRDefault="0043140E" w:rsidP="0043140E">
      <w:pPr>
        <w:autoSpaceDE w:val="0"/>
        <w:autoSpaceDN w:val="0"/>
        <w:adjustRightInd w:val="0"/>
      </w:pPr>
    </w:p>
    <w:p w:rsidR="0043140E" w:rsidRPr="0009751E" w:rsidRDefault="0043140E" w:rsidP="0043140E">
      <w:pPr>
        <w:autoSpaceDE w:val="0"/>
        <w:autoSpaceDN w:val="0"/>
        <w:adjustRightInd w:val="0"/>
      </w:pPr>
      <w:r w:rsidRPr="0009751E">
        <w:t xml:space="preserve">   Applied Mathematics; 4:00-5:00 MA 112 </w:t>
      </w:r>
    </w:p>
    <w:p w:rsidR="0043140E" w:rsidRPr="00755EF9" w:rsidRDefault="0043140E" w:rsidP="002344CF">
      <w:pPr>
        <w:autoSpaceDE w:val="0"/>
        <w:autoSpaceDN w:val="0"/>
        <w:adjustRightInd w:val="0"/>
      </w:pPr>
      <w:r w:rsidRPr="0009751E">
        <w:t xml:space="preserve">   Speaker: </w:t>
      </w:r>
      <w:r w:rsidR="002344CF">
        <w:t>Luan Hoang, “</w:t>
      </w:r>
      <w:proofErr w:type="spellStart"/>
      <w:r w:rsidR="002344CF">
        <w:t>Navier</w:t>
      </w:r>
      <w:proofErr w:type="spellEnd"/>
      <w:r w:rsidR="002344CF">
        <w:t xml:space="preserve">-Stokes Equations in Thin Domains </w:t>
      </w:r>
      <w:proofErr w:type="gramStart"/>
      <w:r w:rsidR="002344CF">
        <w:t>With</w:t>
      </w:r>
      <w:proofErr w:type="gramEnd"/>
      <w:r w:rsidR="002344CF">
        <w:t xml:space="preserve"> </w:t>
      </w:r>
      <w:proofErr w:type="spellStart"/>
      <w:r w:rsidR="002344CF">
        <w:t>Navier</w:t>
      </w:r>
      <w:proofErr w:type="spellEnd"/>
      <w:r w:rsidR="002344CF">
        <w:t xml:space="preserve"> Friction Boundary           </w:t>
      </w:r>
      <w:r w:rsidR="002344CF">
        <w:tab/>
        <w:t>Conditions</w:t>
      </w:r>
      <w:r w:rsidR="00647B64">
        <w:t>, Part II</w:t>
      </w:r>
      <w:r w:rsidR="002344CF">
        <w:t>”</w:t>
      </w:r>
    </w:p>
    <w:p w:rsidR="0043140E" w:rsidRPr="008B5275" w:rsidRDefault="0043140E" w:rsidP="0043140E">
      <w:pPr>
        <w:pStyle w:val="NormalWeb"/>
        <w:spacing w:before="0" w:beforeAutospacing="0" w:after="0" w:afterAutospacing="0"/>
      </w:pPr>
      <w:r w:rsidRPr="008B5275">
        <w:pict>
          <v:rect id="_x0000_i1028" style="width:0;height:1.5pt" o:hralign="center" o:hrstd="t" o:hr="t" fillcolor="#aca899" stroked="f"/>
        </w:pict>
      </w:r>
    </w:p>
    <w:p w:rsidR="0043140E" w:rsidRPr="008B5275" w:rsidRDefault="0043140E" w:rsidP="0043140E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8B5275">
        <w:rPr>
          <w:b/>
          <w:bCs/>
          <w:sz w:val="28"/>
          <w:szCs w:val="28"/>
          <w:u w:val="single"/>
        </w:rPr>
        <w:t>Thursday</w:t>
      </w:r>
      <w:r w:rsidRPr="008B5275">
        <w:rPr>
          <w:b/>
          <w:bCs/>
          <w:sz w:val="28"/>
          <w:szCs w:val="28"/>
        </w:rPr>
        <w:t xml:space="preserve"> – </w:t>
      </w:r>
      <w:r w:rsidR="008B1F5D">
        <w:rPr>
          <w:b/>
          <w:bCs/>
          <w:sz w:val="28"/>
          <w:szCs w:val="28"/>
        </w:rPr>
        <w:t>September 25</w:t>
      </w:r>
    </w:p>
    <w:p w:rsidR="0043140E" w:rsidRPr="008B5275" w:rsidRDefault="0043140E" w:rsidP="0043140E">
      <w:pPr>
        <w:pStyle w:val="NormalWeb"/>
        <w:spacing w:before="0" w:beforeAutospacing="0" w:after="0" w:afterAutospacing="0"/>
      </w:pPr>
    </w:p>
    <w:p w:rsidR="0043140E" w:rsidRPr="008B5275" w:rsidRDefault="0043140E" w:rsidP="0043140E">
      <w:pPr>
        <w:pStyle w:val="NormalWeb"/>
        <w:spacing w:before="0" w:beforeAutospacing="0" w:after="0" w:afterAutospacing="0"/>
      </w:pPr>
      <w:r w:rsidRPr="008B5275">
        <w:pict>
          <v:rect id="_x0000_i1029" style="width:0;height:1.5pt" o:hralign="center" o:hrstd="t" o:hr="t" fillcolor="#aca899" stroked="f"/>
        </w:pict>
      </w:r>
    </w:p>
    <w:p w:rsidR="0043140E" w:rsidRPr="0009751E" w:rsidRDefault="0043140E" w:rsidP="0043140E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09751E">
        <w:rPr>
          <w:b/>
          <w:bCs/>
          <w:sz w:val="28"/>
          <w:szCs w:val="28"/>
          <w:u w:val="single"/>
        </w:rPr>
        <w:t>Friday</w:t>
      </w:r>
      <w:r w:rsidRPr="0009751E">
        <w:rPr>
          <w:b/>
          <w:bCs/>
          <w:sz w:val="28"/>
          <w:szCs w:val="28"/>
        </w:rPr>
        <w:t xml:space="preserve"> –</w:t>
      </w:r>
      <w:r w:rsidR="008B1F5D">
        <w:rPr>
          <w:b/>
          <w:bCs/>
          <w:sz w:val="28"/>
          <w:szCs w:val="28"/>
        </w:rPr>
        <w:t xml:space="preserve"> September 26</w:t>
      </w:r>
    </w:p>
    <w:p w:rsidR="0043140E" w:rsidRPr="0009751E" w:rsidRDefault="0043140E" w:rsidP="0043140E">
      <w:r w:rsidRPr="0009751E">
        <w:t>   Algebra; 4:00-4:50 MA 111</w:t>
      </w:r>
    </w:p>
    <w:p w:rsidR="0043140E" w:rsidRDefault="0043140E" w:rsidP="0043140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09751E">
        <w:rPr>
          <w:b/>
        </w:rPr>
        <w:t xml:space="preserve">   </w:t>
      </w:r>
      <w:r w:rsidRPr="0009751E">
        <w:t xml:space="preserve">Speaker: </w:t>
      </w:r>
      <w:r w:rsidR="008B1F5D">
        <w:t>David Weinberg, “Singularities of Algebraic Curves II”</w:t>
      </w:r>
    </w:p>
    <w:p w:rsidR="0043140E" w:rsidRDefault="0043140E" w:rsidP="0043140E">
      <w:pPr>
        <w:autoSpaceDE w:val="0"/>
        <w:autoSpaceDN w:val="0"/>
        <w:adjustRightInd w:val="0"/>
        <w:rPr>
          <w:sz w:val="20"/>
          <w:szCs w:val="20"/>
        </w:rPr>
      </w:pPr>
    </w:p>
    <w:p w:rsidR="0043140E" w:rsidRPr="00BF48DF" w:rsidRDefault="0043140E" w:rsidP="0043140E">
      <w:pPr>
        <w:autoSpaceDE w:val="0"/>
        <w:autoSpaceDN w:val="0"/>
        <w:adjustRightInd w:val="0"/>
        <w:rPr>
          <w:b/>
          <w:bCs/>
        </w:rPr>
      </w:pPr>
    </w:p>
    <w:p w:rsidR="0062351E" w:rsidRDefault="0062351E"/>
    <w:sectPr w:rsidR="0062351E" w:rsidSect="00786D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140E"/>
    <w:rsid w:val="002344CF"/>
    <w:rsid w:val="002B2E02"/>
    <w:rsid w:val="0043140E"/>
    <w:rsid w:val="00610C2D"/>
    <w:rsid w:val="0062351E"/>
    <w:rsid w:val="00647B64"/>
    <w:rsid w:val="008B1F5D"/>
    <w:rsid w:val="00D56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40E"/>
    <w:pPr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3140E"/>
    <w:pPr>
      <w:adjustRightInd w:val="0"/>
    </w:pPr>
    <w:rPr>
      <w:rFonts w:ascii="Courier New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43140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rsid w:val="0043140E"/>
    <w:pPr>
      <w:spacing w:before="100" w:beforeAutospacing="1" w:after="100" w:afterAutospacing="1"/>
    </w:pPr>
  </w:style>
  <w:style w:type="character" w:customStyle="1" w:styleId="apple-style-span">
    <w:name w:val="apple-style-span"/>
    <w:basedOn w:val="DefaultParagraphFont"/>
    <w:rsid w:val="0043140E"/>
  </w:style>
  <w:style w:type="paragraph" w:customStyle="1" w:styleId="xmsonormal">
    <w:name w:val="x_msonormal"/>
    <w:basedOn w:val="Normal"/>
    <w:rsid w:val="00610C2D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0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www.depts.ttu.edu/registrar/animated.gif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Receptionist Math Office</dc:creator>
  <cp:keywords/>
  <dc:description/>
  <cp:lastModifiedBy>Receptionist Math Office</cp:lastModifiedBy>
  <cp:revision>7</cp:revision>
  <cp:lastPrinted>2008-09-19T20:15:00Z</cp:lastPrinted>
  <dcterms:created xsi:type="dcterms:W3CDTF">2008-09-19T19:32:00Z</dcterms:created>
  <dcterms:modified xsi:type="dcterms:W3CDTF">2008-09-19T20:20:00Z</dcterms:modified>
</cp:coreProperties>
</file>