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36BB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0A4ED4">
        <w:rPr>
          <w:b/>
          <w:bCs/>
          <w:sz w:val="44"/>
          <w:szCs w:val="44"/>
        </w:rPr>
        <w:t>24</w:t>
      </w:r>
      <w:r w:rsidRPr="00636BB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April </w:t>
      </w:r>
      <w:r w:rsidR="000A4ED4">
        <w:rPr>
          <w:b/>
          <w:bCs/>
          <w:sz w:val="44"/>
          <w:szCs w:val="44"/>
        </w:rPr>
        <w:t>28</w:t>
      </w:r>
      <w:r w:rsidR="000A4ED4" w:rsidRPr="000A4ED4">
        <w:rPr>
          <w:b/>
          <w:bCs/>
          <w:sz w:val="44"/>
          <w:szCs w:val="44"/>
          <w:vertAlign w:val="superscript"/>
        </w:rPr>
        <w:t>th</w:t>
      </w:r>
      <w:r w:rsidR="000A4ED4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Default="000A4ED4" w:rsidP="006B2AA5">
      <w:pPr>
        <w:pStyle w:val="NormalWeb"/>
        <w:spacing w:before="0" w:beforeAutospacing="0" w:after="0" w:afterAutospacing="0"/>
        <w:jc w:val="center"/>
        <w:rPr>
          <w:sz w:val="48"/>
          <w:szCs w:val="52"/>
        </w:rPr>
      </w:pPr>
      <w:r w:rsidRPr="000A4ED4">
        <w:rPr>
          <w:sz w:val="48"/>
          <w:szCs w:val="52"/>
        </w:rPr>
        <w:t>West Texas Applied Math Graduate Mini</w:t>
      </w:r>
      <w:r>
        <w:rPr>
          <w:sz w:val="48"/>
          <w:szCs w:val="52"/>
        </w:rPr>
        <w:t>-S</w:t>
      </w:r>
      <w:r w:rsidRPr="000A4ED4">
        <w:rPr>
          <w:sz w:val="48"/>
          <w:szCs w:val="52"/>
        </w:rPr>
        <w:t>ymposium</w:t>
      </w:r>
    </w:p>
    <w:p w:rsidR="000A4ED4" w:rsidRDefault="000A4ED4" w:rsidP="006B2AA5">
      <w:pPr>
        <w:pStyle w:val="NormalWeb"/>
        <w:spacing w:before="0" w:beforeAutospacing="0" w:after="0" w:afterAutospacing="0"/>
        <w:jc w:val="center"/>
        <w:rPr>
          <w:sz w:val="22"/>
        </w:rPr>
      </w:pPr>
      <w:r>
        <w:rPr>
          <w:sz w:val="22"/>
        </w:rPr>
        <w:t>Senate Room – Student Union Building</w:t>
      </w:r>
    </w:p>
    <w:p w:rsidR="000A4ED4" w:rsidRPr="000A4ED4" w:rsidRDefault="000A4ED4" w:rsidP="006B2AA5">
      <w:pPr>
        <w:pStyle w:val="NormalWeb"/>
        <w:spacing w:before="0" w:beforeAutospacing="0" w:after="0" w:afterAutospacing="0"/>
        <w:jc w:val="center"/>
        <w:rPr>
          <w:sz w:val="22"/>
        </w:rPr>
      </w:pPr>
      <w:r>
        <w:rPr>
          <w:sz w:val="22"/>
        </w:rPr>
        <w:t xml:space="preserve">Friday, April 28, 2016 9AM – 6PM 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 xml:space="preserve">April </w:t>
      </w:r>
      <w:r w:rsidR="000A4ED4">
        <w:rPr>
          <w:b/>
          <w:bCs/>
          <w:sz w:val="28"/>
          <w:szCs w:val="28"/>
        </w:rPr>
        <w:t>24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A1E61">
        <w:t>Dr. Lars Christensen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557611">
        <w:t>Application Materials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659CF">
        <w:t>Wei Zhang</w:t>
      </w:r>
    </w:p>
    <w:p w:rsidR="00A77A58" w:rsidRDefault="005659CF" w:rsidP="00A77A58">
      <w:pPr>
        <w:pStyle w:val="NormalWeb"/>
        <w:spacing w:before="0" w:beforeAutospacing="0" w:after="0" w:afterAutospacing="0"/>
        <w:ind w:left="1440"/>
      </w:pPr>
      <w:r>
        <w:t>Topic: “Analytic Continuation of Laurent Series to Domains of Minimal Capacity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A4ED4">
        <w:t>James Staff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0A4ED4">
        <w:t xml:space="preserve">Weyl Quantization of Wilson Lines in </w:t>
      </w:r>
      <w:proofErr w:type="gramStart"/>
      <w:r w:rsidR="000A4ED4">
        <w:t>SU(</w:t>
      </w:r>
      <w:proofErr w:type="gramEnd"/>
      <w:r w:rsidR="000A4ED4">
        <w:t>3)-</w:t>
      </w:r>
      <w:proofErr w:type="spellStart"/>
      <w:r w:rsidR="000A4ED4">
        <w:t>Chern</w:t>
      </w:r>
      <w:proofErr w:type="spellEnd"/>
      <w:r w:rsidR="000A4ED4">
        <w:t xml:space="preserve"> Simons Theory, Part II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B2423">
        <w:t>Quinn Pearce</w:t>
      </w:r>
    </w:p>
    <w:p w:rsidR="00D052CD" w:rsidRPr="00B1009C" w:rsidRDefault="00EB2423" w:rsidP="00B1009C">
      <w:pPr>
        <w:pStyle w:val="NormalWeb"/>
        <w:spacing w:before="0" w:beforeAutospacing="0" w:after="0" w:afterAutospacing="0"/>
        <w:ind w:left="1440"/>
      </w:pPr>
      <w:r>
        <w:t>Topic: “A Statistical Comparison of Algorithms for Playing Battleship</w:t>
      </w:r>
      <w:r w:rsidR="00685287">
        <w:t>”</w:t>
      </w:r>
    </w:p>
    <w:p w:rsidR="005F2FE9" w:rsidRPr="000048DC" w:rsidRDefault="000E4EA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36BB4">
        <w:rPr>
          <w:b/>
          <w:bCs/>
          <w:sz w:val="28"/>
          <w:szCs w:val="28"/>
        </w:rPr>
        <w:t xml:space="preserve">April </w:t>
      </w:r>
      <w:r w:rsidR="000A4ED4">
        <w:rPr>
          <w:b/>
          <w:bCs/>
          <w:sz w:val="28"/>
          <w:szCs w:val="28"/>
        </w:rPr>
        <w:t>25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E1A6F">
        <w:t>Dr. Robert Byerly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5659CF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Please Attend the West Texas Applied Math Graduate Mini-Symposium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E4EAE">
        <w:t>James Durham</w:t>
      </w:r>
      <w:bookmarkStart w:id="0" w:name="_GoBack"/>
      <w:bookmarkEnd w:id="0"/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4E3B22">
        <w:t>A Mathematics Lesson with Crop Circles</w:t>
      </w:r>
      <w:r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0E4EAE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36BB4">
        <w:rPr>
          <w:b/>
          <w:bCs/>
          <w:sz w:val="28"/>
          <w:szCs w:val="28"/>
        </w:rPr>
        <w:t xml:space="preserve">April </w:t>
      </w:r>
      <w:r w:rsidR="000A4ED4">
        <w:rPr>
          <w:b/>
          <w:bCs/>
          <w:sz w:val="28"/>
          <w:szCs w:val="28"/>
        </w:rPr>
        <w:t>26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5659CF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FF1E4C" w:rsidRDefault="005659CF" w:rsidP="00DD36AC">
      <w:pPr>
        <w:pStyle w:val="NormalWeb"/>
        <w:spacing w:before="0" w:beforeAutospacing="0" w:after="0" w:afterAutospacing="0"/>
        <w:ind w:left="1440"/>
      </w:pPr>
      <w:r>
        <w:t>Please Attend the West Texas Applied Math Graduate Mini-Symposium</w:t>
      </w:r>
    </w:p>
    <w:p w:rsidR="00693F5B" w:rsidRDefault="00693F5B" w:rsidP="00693F5B">
      <w:pPr>
        <w:pStyle w:val="NormalWeb"/>
        <w:spacing w:before="0" w:beforeAutospacing="0" w:after="0" w:afterAutospacing="0"/>
      </w:pPr>
    </w:p>
    <w:p w:rsidR="00693F5B" w:rsidRPr="000048DC" w:rsidRDefault="00693F5B" w:rsidP="00693F5B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693F5B" w:rsidRDefault="00693F5B" w:rsidP="00693F5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April 2</w:t>
      </w:r>
      <w:r>
        <w:rPr>
          <w:b/>
          <w:bCs/>
          <w:sz w:val="28"/>
          <w:szCs w:val="28"/>
        </w:rPr>
        <w:t>8</w:t>
      </w:r>
      <w:r w:rsidRPr="00636BB4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</w:t>
      </w:r>
    </w:p>
    <w:p w:rsidR="00693F5B" w:rsidRDefault="00693F5B" w:rsidP="00693F5B">
      <w:pPr>
        <w:pStyle w:val="NormalWeb"/>
        <w:spacing w:before="0" w:beforeAutospacing="0" w:after="0" w:afterAutospacing="0"/>
      </w:pPr>
    </w:p>
    <w:p w:rsidR="00693F5B" w:rsidRPr="00187600" w:rsidRDefault="00693F5B" w:rsidP="00693F5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693F5B" w:rsidRDefault="00693F5B" w:rsidP="00693F5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693F5B" w:rsidRDefault="00693F5B" w:rsidP="00693F5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693F5B" w:rsidRDefault="00693F5B" w:rsidP="00693F5B">
      <w:pPr>
        <w:pStyle w:val="NormalWeb"/>
        <w:spacing w:before="0" w:beforeAutospacing="0" w:after="0" w:afterAutospacing="0"/>
      </w:pPr>
      <w:r>
        <w:tab/>
      </w:r>
      <w:r>
        <w:tab/>
        <w:t>Speaker: Dr. Lars Christensen</w:t>
      </w:r>
    </w:p>
    <w:p w:rsidR="00693F5B" w:rsidRDefault="00693F5B" w:rsidP="00693F5B">
      <w:pPr>
        <w:pStyle w:val="NormalWeb"/>
        <w:spacing w:before="0" w:beforeAutospacing="0" w:after="0" w:afterAutospacing="0"/>
        <w:ind w:left="1440"/>
      </w:pPr>
      <w:r>
        <w:t>Topic: “</w:t>
      </w:r>
      <w:r>
        <w:t>Local-Global (</w:t>
      </w:r>
      <w:proofErr w:type="spellStart"/>
      <w:r>
        <w:t>mis</w:t>
      </w:r>
      <w:proofErr w:type="spellEnd"/>
      <w:r>
        <w:t>)behavior in Homological Algebra over Noetherian Rings</w:t>
      </w:r>
      <w:r>
        <w:t>”</w:t>
      </w:r>
    </w:p>
    <w:p w:rsidR="00693F5B" w:rsidRPr="00A924AD" w:rsidRDefault="00693F5B" w:rsidP="00693F5B">
      <w:pPr>
        <w:pStyle w:val="NormalWeb"/>
        <w:spacing w:before="0" w:beforeAutospacing="0" w:after="0" w:afterAutospacing="0"/>
        <w:rPr>
          <w:sz w:val="16"/>
        </w:rPr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A4ED4"/>
    <w:rsid w:val="000C6DF2"/>
    <w:rsid w:val="000D2632"/>
    <w:rsid w:val="000E4EAE"/>
    <w:rsid w:val="00110560"/>
    <w:rsid w:val="00130AE8"/>
    <w:rsid w:val="00145F15"/>
    <w:rsid w:val="00162336"/>
    <w:rsid w:val="00187EA8"/>
    <w:rsid w:val="001A6177"/>
    <w:rsid w:val="001B0137"/>
    <w:rsid w:val="001E1267"/>
    <w:rsid w:val="001E1A6F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E3B22"/>
    <w:rsid w:val="004F504C"/>
    <w:rsid w:val="0050419B"/>
    <w:rsid w:val="0051126A"/>
    <w:rsid w:val="00542C7A"/>
    <w:rsid w:val="00557611"/>
    <w:rsid w:val="005659CF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93F5B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82490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1E61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B2423"/>
    <w:rsid w:val="00EC6190"/>
    <w:rsid w:val="00EE0F68"/>
    <w:rsid w:val="00F123E2"/>
    <w:rsid w:val="00F62B16"/>
    <w:rsid w:val="00FB49BC"/>
    <w:rsid w:val="00FB595C"/>
    <w:rsid w:val="00FC56E4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D612DD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A02B-D6E8-40E7-9D4F-599264E7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2017-04-21T21:55:00Z</cp:lastPrinted>
  <dcterms:created xsi:type="dcterms:W3CDTF">2017-04-21T21:55:00Z</dcterms:created>
  <dcterms:modified xsi:type="dcterms:W3CDTF">2017-04-21T21:55:00Z</dcterms:modified>
</cp:coreProperties>
</file>