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November</w:t>
      </w:r>
      <w:r w:rsidR="0015483E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1</w:t>
      </w:r>
      <w:r w:rsidR="00EB5954">
        <w:rPr>
          <w:b/>
          <w:bCs/>
          <w:sz w:val="44"/>
          <w:szCs w:val="44"/>
        </w:rPr>
        <w:t>-</w:t>
      </w:r>
      <w:r w:rsidR="0094559B">
        <w:rPr>
          <w:b/>
          <w:bCs/>
          <w:sz w:val="44"/>
          <w:szCs w:val="44"/>
        </w:rPr>
        <w:t>5</w:t>
      </w:r>
    </w:p>
    <w:p w:rsidR="00CB7D3A" w:rsidRDefault="00810F33" w:rsidP="00CB7D3A">
      <w:pPr>
        <w:pStyle w:val="BodyText"/>
        <w:jc w:val="left"/>
        <w:rPr>
          <w:b/>
          <w:sz w:val="56"/>
          <w:szCs w:val="56"/>
        </w:rPr>
      </w:pPr>
      <w:r>
        <w:rPr>
          <w:b/>
          <w:sz w:val="40"/>
          <w:szCs w:val="40"/>
        </w:rPr>
        <w:t>Colloquium:</w:t>
      </w:r>
      <w:r w:rsidR="00CB7D3A" w:rsidRPr="00CB7D3A">
        <w:rPr>
          <w:b/>
          <w:sz w:val="56"/>
          <w:szCs w:val="56"/>
        </w:rPr>
        <w:t xml:space="preserve"> </w:t>
      </w:r>
      <w:r w:rsidR="00CB7D3A">
        <w:rPr>
          <w:b/>
          <w:sz w:val="56"/>
          <w:szCs w:val="56"/>
        </w:rPr>
        <w:tab/>
      </w:r>
      <w:r w:rsidR="00CB7D3A">
        <w:rPr>
          <w:b/>
          <w:sz w:val="56"/>
          <w:szCs w:val="56"/>
        </w:rPr>
        <w:tab/>
      </w:r>
    </w:p>
    <w:p w:rsidR="00CB7D3A" w:rsidRPr="00160523" w:rsidRDefault="00CB7D3A" w:rsidP="00CB7D3A">
      <w:pPr>
        <w:pStyle w:val="BodyText"/>
        <w:rPr>
          <w:b/>
          <w:sz w:val="56"/>
          <w:szCs w:val="56"/>
        </w:rPr>
      </w:pPr>
      <w:r w:rsidRPr="00CB7D3A">
        <w:rPr>
          <w:b/>
          <w:sz w:val="40"/>
          <w:szCs w:val="40"/>
        </w:rPr>
        <w:t xml:space="preserve">Igor </w:t>
      </w:r>
      <w:proofErr w:type="spellStart"/>
      <w:r w:rsidRPr="00CB7D3A">
        <w:rPr>
          <w:b/>
          <w:sz w:val="40"/>
          <w:szCs w:val="40"/>
        </w:rPr>
        <w:t>Kukavica</w:t>
      </w:r>
      <w:proofErr w:type="spellEnd"/>
    </w:p>
    <w:p w:rsidR="00CB7D3A" w:rsidRPr="00CB7D3A" w:rsidRDefault="00CB7D3A" w:rsidP="00CB7D3A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 w:rsidRPr="00CB7D3A">
        <w:rPr>
          <w:b/>
          <w:bCs/>
          <w:i/>
          <w:sz w:val="28"/>
          <w:szCs w:val="28"/>
        </w:rPr>
        <w:t>University of Southern California</w:t>
      </w:r>
    </w:p>
    <w:p w:rsidR="00CB7D3A" w:rsidRPr="00CB7D3A" w:rsidRDefault="00CB7D3A" w:rsidP="00CB7D3A">
      <w:pPr>
        <w:pStyle w:val="PlainText"/>
        <w:jc w:val="center"/>
        <w:rPr>
          <w:rFonts w:ascii="Times New Roman" w:hAnsi="Times New Roman"/>
          <w:sz w:val="28"/>
          <w:szCs w:val="28"/>
        </w:rPr>
      </w:pPr>
      <w:r w:rsidRPr="00CB7D3A">
        <w:rPr>
          <w:rFonts w:ascii="Times New Roman" w:hAnsi="Times New Roman"/>
          <w:b/>
          <w:sz w:val="28"/>
          <w:szCs w:val="28"/>
        </w:rPr>
        <w:t>“</w:t>
      </w:r>
      <w:r w:rsidRPr="00CB7D3A">
        <w:rPr>
          <w:rFonts w:ascii="Times New Roman" w:hAnsi="Times New Roman"/>
          <w:sz w:val="28"/>
          <w:szCs w:val="28"/>
        </w:rPr>
        <w:t>Conditional and partial regularity for the</w:t>
      </w:r>
    </w:p>
    <w:p w:rsidR="00CB7D3A" w:rsidRPr="00CB7D3A" w:rsidRDefault="00CB7D3A" w:rsidP="00CB7D3A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B7D3A">
        <w:rPr>
          <w:rFonts w:ascii="Times New Roman" w:hAnsi="Times New Roman"/>
          <w:sz w:val="28"/>
          <w:szCs w:val="28"/>
        </w:rPr>
        <w:t>Navier</w:t>
      </w:r>
      <w:proofErr w:type="spellEnd"/>
      <w:r w:rsidRPr="00CB7D3A">
        <w:rPr>
          <w:rFonts w:ascii="Times New Roman" w:hAnsi="Times New Roman"/>
          <w:sz w:val="28"/>
          <w:szCs w:val="28"/>
        </w:rPr>
        <w:t>-Stokes equations</w:t>
      </w:r>
      <w:r w:rsidRPr="00CB7D3A">
        <w:rPr>
          <w:rFonts w:ascii="Times New Roman" w:hAnsi="Times New Roman"/>
          <w:b/>
          <w:sz w:val="28"/>
          <w:szCs w:val="28"/>
        </w:rPr>
        <w:t>”</w:t>
      </w:r>
    </w:p>
    <w:p w:rsidR="00CB7D3A" w:rsidRPr="00CB7D3A" w:rsidRDefault="00CB7D3A" w:rsidP="00CB7D3A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CB7D3A" w:rsidRPr="00CB7D3A" w:rsidRDefault="00CB7D3A" w:rsidP="00CB7D3A">
      <w:pPr>
        <w:pStyle w:val="NormalWeb"/>
        <w:spacing w:before="0" w:beforeAutospacing="0" w:after="0" w:afterAutospacing="0"/>
        <w:jc w:val="center"/>
      </w:pPr>
      <w:r w:rsidRPr="00CB7D3A">
        <w:t>Thursday, November 4, 2010 at 3:30 p.m. in CH 113</w:t>
      </w:r>
    </w:p>
    <w:p w:rsidR="00E759CC" w:rsidRPr="00CB7D3A" w:rsidRDefault="00CB7D3A" w:rsidP="00CB7D3A">
      <w:pPr>
        <w:pStyle w:val="BodyText"/>
        <w:rPr>
          <w:b/>
        </w:rPr>
      </w:pPr>
      <w:r w:rsidRPr="00CB7D3A">
        <w:t>Refreshments will be served in Math 238 at 3:00 p.m.</w:t>
      </w:r>
    </w:p>
    <w:p w:rsidR="00130D0A" w:rsidRPr="00BB5D3A" w:rsidRDefault="006F045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 1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E85A1A">
        <w:t>Haley Redmond</w:t>
      </w:r>
    </w:p>
    <w:p w:rsidR="000209E7" w:rsidRDefault="000209E7" w:rsidP="00E85A1A">
      <w:pPr>
        <w:ind w:left="1440"/>
      </w:pPr>
      <w:r w:rsidRPr="009C0574">
        <w:rPr>
          <w:bCs/>
        </w:rPr>
        <w:t>Topic:</w:t>
      </w:r>
      <w:r w:rsidR="00E85A1A">
        <w:rPr>
          <w:bCs/>
        </w:rPr>
        <w:t xml:space="preserve"> </w:t>
      </w:r>
      <w:r w:rsidR="00E85A1A">
        <w:t xml:space="preserve">Determining the Refractive Index of a Secondary Organic Aerosol Through the Use of Cavity Ring </w:t>
      </w:r>
      <w:proofErr w:type="gramStart"/>
      <w:r w:rsidR="00E85A1A">
        <w:t>Down</w:t>
      </w:r>
      <w:proofErr w:type="gramEnd"/>
      <w:r w:rsidR="00E85A1A">
        <w:t xml:space="preserve"> Spectroscopy</w:t>
      </w:r>
    </w:p>
    <w:p w:rsidR="00E85A1A" w:rsidRDefault="00E85A1A" w:rsidP="00E85A1A">
      <w:pPr>
        <w:ind w:left="720"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E85A1A">
        <w:t>Tara Stevens</w:t>
      </w:r>
    </w:p>
    <w:p w:rsidR="00CB16BA" w:rsidRDefault="006951FE" w:rsidP="009C0574">
      <w:pPr>
        <w:ind w:left="1440"/>
        <w:rPr>
          <w:b/>
          <w:bCs/>
        </w:rPr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E85A1A">
        <w:rPr>
          <w:bCs/>
        </w:rPr>
        <w:t>Classroom Discipline – Part 3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17711">
        <w:t xml:space="preserve"> Lance Drager</w:t>
      </w:r>
      <w:r>
        <w:tab/>
      </w:r>
      <w:r>
        <w:tab/>
      </w:r>
    </w:p>
    <w:p w:rsidR="000209E7" w:rsidRPr="00B76345" w:rsidRDefault="000209E7" w:rsidP="000209E7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Topic: </w:t>
      </w:r>
      <w:r w:rsidR="00C17711">
        <w:t>Vector Bundles and Modules</w:t>
      </w:r>
    </w:p>
    <w:p w:rsidR="000209E7" w:rsidRDefault="000209E7" w:rsidP="009C0574">
      <w:pPr>
        <w:ind w:left="1440"/>
        <w:rPr>
          <w:b/>
          <w:bCs/>
        </w:rPr>
      </w:pPr>
    </w:p>
    <w:p w:rsidR="000209E7" w:rsidRPr="009C0574" w:rsidRDefault="000209E7" w:rsidP="009C0574">
      <w:pPr>
        <w:ind w:left="1440"/>
      </w:pPr>
    </w:p>
    <w:p w:rsidR="000A179C" w:rsidRPr="00BB5D3A" w:rsidRDefault="006F045A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 2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C11252">
        <w:t xml:space="preserve"> Robert Byerly</w:t>
      </w:r>
      <w:r w:rsidR="00F55774">
        <w:tab/>
      </w:r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0501F5">
        <w:t xml:space="preserve"> Concrete Independence Part 2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E85A1A">
        <w:t xml:space="preserve"> Discussion</w:t>
      </w:r>
      <w:r>
        <w:tab/>
      </w:r>
    </w:p>
    <w:p w:rsidR="000209E7" w:rsidRPr="000209E7" w:rsidRDefault="000209E7" w:rsidP="0015483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E85A1A">
        <w:rPr>
          <w:bCs/>
        </w:rPr>
        <w:t>Classroom Discipline – Part 3</w:t>
      </w:r>
    </w:p>
    <w:p w:rsidR="00183285" w:rsidRPr="000209E7" w:rsidRDefault="00183285" w:rsidP="000209E7">
      <w:pPr>
        <w:jc w:val="center"/>
      </w:pPr>
    </w:p>
    <w:p w:rsidR="00183285" w:rsidRPr="000209E7" w:rsidRDefault="00183285" w:rsidP="000209E7">
      <w:r w:rsidRPr="000209E7">
        <w:tab/>
        <w:t xml:space="preserve"> </w:t>
      </w:r>
    </w:p>
    <w:p w:rsidR="000A179C" w:rsidRPr="00BB5D3A" w:rsidRDefault="006F045A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 3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7E504D">
        <w:rPr>
          <w:bCs/>
        </w:rPr>
        <w:t>Alexander Solynin</w:t>
      </w:r>
      <w:r w:rsidR="007E504D">
        <w:rPr>
          <w:bCs/>
        </w:rPr>
        <w:tab/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7E504D">
        <w:rPr>
          <w:bCs/>
        </w:rPr>
        <w:t>Harmonic Function and Brownian Motion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r w:rsidR="00F96DD9">
        <w:rPr>
          <w:rFonts w:ascii="Times New Roman" w:hAnsi="Times New Roman" w:cs="Times New Roman"/>
          <w:sz w:val="24"/>
          <w:szCs w:val="24"/>
        </w:rPr>
        <w:t>Bijoy Ghosh</w:t>
      </w:r>
    </w:p>
    <w:p w:rsidR="006951FE" w:rsidRPr="00827B51" w:rsidRDefault="006951F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Title: </w:t>
      </w:r>
      <w:r w:rsidR="00F96DD9">
        <w:rPr>
          <w:rFonts w:ascii="Times New Roman" w:hAnsi="Times New Roman" w:cs="Times New Roman"/>
          <w:sz w:val="24"/>
          <w:szCs w:val="24"/>
        </w:rPr>
        <w:t xml:space="preserve">Moving the head: The </w:t>
      </w:r>
      <w:proofErr w:type="spellStart"/>
      <w:r w:rsidR="00F96DD9">
        <w:rPr>
          <w:rFonts w:ascii="Times New Roman" w:hAnsi="Times New Roman" w:cs="Times New Roman"/>
          <w:sz w:val="24"/>
          <w:szCs w:val="24"/>
        </w:rPr>
        <w:t>Donderian</w:t>
      </w:r>
      <w:proofErr w:type="spellEnd"/>
      <w:r w:rsidR="00F96DD9">
        <w:rPr>
          <w:rFonts w:ascii="Times New Roman" w:hAnsi="Times New Roman" w:cs="Times New Roman"/>
          <w:sz w:val="24"/>
          <w:szCs w:val="24"/>
        </w:rPr>
        <w:t xml:space="preserve"> way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6F045A" w:rsidP="00286518">
      <w:r>
        <w:pict>
          <v:rect id="_x0000_i1028" style="width:0;height:1.5pt" o:hrstd="t" o:hr="t" fillcolor="#aca899" stroked="f"/>
        </w:pict>
      </w:r>
    </w:p>
    <w:p w:rsidR="006951FE" w:rsidRPr="00BA3F4F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 4</w:t>
      </w:r>
      <w:r w:rsidR="00BA3F4F">
        <w:tab/>
        <w:t xml:space="preserve"> 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6F045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 5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EC3DB0" w:rsidRDefault="00FD2193" w:rsidP="006C1669">
      <w:pPr>
        <w:ind w:left="720" w:firstLine="720"/>
        <w:rPr>
          <w:rFonts w:ascii="Arial" w:hAnsi="Arial" w:cs="Arial"/>
          <w:sz w:val="21"/>
          <w:szCs w:val="21"/>
        </w:rPr>
      </w:pPr>
      <w:r>
        <w:t>No Seminar This Week</w:t>
      </w:r>
      <w:r w:rsidR="00E759CC">
        <w:t xml:space="preserve"> </w:t>
      </w: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DD9" w:rsidRDefault="00F96DD9" w:rsidP="000A179C">
      <w:r>
        <w:separator/>
      </w:r>
    </w:p>
  </w:endnote>
  <w:endnote w:type="continuationSeparator" w:id="0">
    <w:p w:rsidR="00F96DD9" w:rsidRDefault="00F96DD9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DD9" w:rsidRDefault="00F96DD9" w:rsidP="000A179C">
      <w:r>
        <w:separator/>
      </w:r>
    </w:p>
  </w:footnote>
  <w:footnote w:type="continuationSeparator" w:id="0">
    <w:p w:rsidR="00F96DD9" w:rsidRDefault="00F96DD9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472F0"/>
    <w:rsid w:val="000501F5"/>
    <w:rsid w:val="00053908"/>
    <w:rsid w:val="0006560A"/>
    <w:rsid w:val="00080340"/>
    <w:rsid w:val="00090D8E"/>
    <w:rsid w:val="000939AE"/>
    <w:rsid w:val="000A0789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2054"/>
    <w:rsid w:val="00496500"/>
    <w:rsid w:val="004E6A98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6F045A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C1BDA"/>
    <w:rsid w:val="007C4BB3"/>
    <w:rsid w:val="007D243B"/>
    <w:rsid w:val="007E504D"/>
    <w:rsid w:val="007F543D"/>
    <w:rsid w:val="00810F33"/>
    <w:rsid w:val="00822276"/>
    <w:rsid w:val="00827B51"/>
    <w:rsid w:val="00841438"/>
    <w:rsid w:val="00842457"/>
    <w:rsid w:val="00856CD2"/>
    <w:rsid w:val="008719E2"/>
    <w:rsid w:val="008742D5"/>
    <w:rsid w:val="008765CB"/>
    <w:rsid w:val="00880D2E"/>
    <w:rsid w:val="008A26C8"/>
    <w:rsid w:val="008A29FC"/>
    <w:rsid w:val="008B12C7"/>
    <w:rsid w:val="008D335A"/>
    <w:rsid w:val="0090138B"/>
    <w:rsid w:val="009136B2"/>
    <w:rsid w:val="00916277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616A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11252"/>
    <w:rsid w:val="00C17711"/>
    <w:rsid w:val="00C234CC"/>
    <w:rsid w:val="00C37FB0"/>
    <w:rsid w:val="00C5568C"/>
    <w:rsid w:val="00C94CA4"/>
    <w:rsid w:val="00CB16BA"/>
    <w:rsid w:val="00CB7D3A"/>
    <w:rsid w:val="00CC032A"/>
    <w:rsid w:val="00CC2AAE"/>
    <w:rsid w:val="00CD6E83"/>
    <w:rsid w:val="00D14D23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759CC"/>
    <w:rsid w:val="00E76CCF"/>
    <w:rsid w:val="00E85A1A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5ED0"/>
    <w:rsid w:val="00F10C1F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96DD9"/>
    <w:rsid w:val="00FA7446"/>
    <w:rsid w:val="00FB0886"/>
    <w:rsid w:val="00FB2167"/>
    <w:rsid w:val="00FC3EBE"/>
    <w:rsid w:val="00FD02A5"/>
    <w:rsid w:val="00FD2193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957C-00BA-4A5F-8FB1-15EE2783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2010-09-24T20:33:00Z</cp:lastPrinted>
  <dcterms:created xsi:type="dcterms:W3CDTF">2010-10-18T14:19:00Z</dcterms:created>
  <dcterms:modified xsi:type="dcterms:W3CDTF">2010-10-29T13:24:00Z</dcterms:modified>
</cp:coreProperties>
</file>