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23581" w14:textId="77777777" w:rsidR="00E0440A" w:rsidRPr="00E0440A" w:rsidRDefault="00E0440A" w:rsidP="00E0440A">
      <w:r w:rsidRPr="00E0440A">
        <w:rPr>
          <w:b/>
          <w:bCs/>
        </w:rPr>
        <w:t>Project Name: Smart Review AI</w:t>
      </w:r>
    </w:p>
    <w:p w14:paraId="528B6E94" w14:textId="77777777" w:rsidR="00E0440A" w:rsidRPr="00E0440A" w:rsidRDefault="00E0440A" w:rsidP="00E0440A">
      <w:r w:rsidRPr="00E0440A">
        <w:rPr>
          <w:b/>
          <w:bCs/>
        </w:rPr>
        <w:t>1. Introduction</w:t>
      </w:r>
      <w:r w:rsidRPr="00E0440A">
        <w:t xml:space="preserve"> Smart Review AI is a web-based application that enables users to fetch reviews of a place using its Google Place ID and ask questions about the reviews using AI. The system leverages Google Places API for fetching reviews and OpenAI's GPT for answering user queries based on review data.</w:t>
      </w:r>
    </w:p>
    <w:p w14:paraId="4A1E0001" w14:textId="77777777" w:rsidR="00E0440A" w:rsidRPr="00E0440A" w:rsidRDefault="00E0440A" w:rsidP="00E0440A">
      <w:r w:rsidRPr="00E0440A">
        <w:rPr>
          <w:b/>
          <w:bCs/>
        </w:rPr>
        <w:t>2. Functional Requirements</w:t>
      </w:r>
    </w:p>
    <w:p w14:paraId="7BF2F0D7" w14:textId="77777777" w:rsidR="00E0440A" w:rsidRPr="00E0440A" w:rsidRDefault="00E0440A" w:rsidP="00E0440A">
      <w:pPr>
        <w:numPr>
          <w:ilvl w:val="0"/>
          <w:numId w:val="1"/>
        </w:numPr>
      </w:pPr>
      <w:r w:rsidRPr="00E0440A">
        <w:t>The system shall allow users to input a Google Place ID.</w:t>
      </w:r>
    </w:p>
    <w:p w14:paraId="320E5713" w14:textId="77777777" w:rsidR="00E0440A" w:rsidRPr="00E0440A" w:rsidRDefault="00E0440A" w:rsidP="00E0440A">
      <w:pPr>
        <w:numPr>
          <w:ilvl w:val="0"/>
          <w:numId w:val="1"/>
        </w:numPr>
      </w:pPr>
      <w:r w:rsidRPr="00E0440A">
        <w:t>The system shall fetch place details, including name, location, and reviews, from Google Places API.</w:t>
      </w:r>
    </w:p>
    <w:p w14:paraId="6B2F4E30" w14:textId="77777777" w:rsidR="00E0440A" w:rsidRPr="00E0440A" w:rsidRDefault="00E0440A" w:rsidP="00E0440A">
      <w:pPr>
        <w:numPr>
          <w:ilvl w:val="0"/>
          <w:numId w:val="1"/>
        </w:numPr>
      </w:pPr>
      <w:r w:rsidRPr="00E0440A">
        <w:t>The system shall consolidate multiple reviews into a structured format.</w:t>
      </w:r>
    </w:p>
    <w:p w14:paraId="10D782EC" w14:textId="77777777" w:rsidR="00E0440A" w:rsidRPr="00E0440A" w:rsidRDefault="00E0440A" w:rsidP="00E0440A">
      <w:pPr>
        <w:numPr>
          <w:ilvl w:val="0"/>
          <w:numId w:val="1"/>
        </w:numPr>
      </w:pPr>
      <w:r w:rsidRPr="00E0440A">
        <w:t>The system shall allow users to input a question related to the fetched reviews.</w:t>
      </w:r>
    </w:p>
    <w:p w14:paraId="36C65866" w14:textId="77777777" w:rsidR="00E0440A" w:rsidRPr="00E0440A" w:rsidRDefault="00E0440A" w:rsidP="00E0440A">
      <w:pPr>
        <w:numPr>
          <w:ilvl w:val="0"/>
          <w:numId w:val="1"/>
        </w:numPr>
      </w:pPr>
      <w:r w:rsidRPr="00E0440A">
        <w:t>The system shall use OpenAI’s GPT API to generate an answer based on the reviews.</w:t>
      </w:r>
    </w:p>
    <w:p w14:paraId="723A1186" w14:textId="77777777" w:rsidR="00E0440A" w:rsidRPr="00E0440A" w:rsidRDefault="00E0440A" w:rsidP="00E0440A">
      <w:pPr>
        <w:numPr>
          <w:ilvl w:val="0"/>
          <w:numId w:val="1"/>
        </w:numPr>
      </w:pPr>
      <w:r w:rsidRPr="00E0440A">
        <w:t>The system shall display the AI-generated response to the user.</w:t>
      </w:r>
    </w:p>
    <w:p w14:paraId="38BF4508" w14:textId="77777777" w:rsidR="00E0440A" w:rsidRPr="00E0440A" w:rsidRDefault="00E0440A" w:rsidP="00E0440A">
      <w:r w:rsidRPr="00E0440A">
        <w:rPr>
          <w:b/>
          <w:bCs/>
        </w:rPr>
        <w:t>3. Non-Functional Requirements</w:t>
      </w:r>
    </w:p>
    <w:p w14:paraId="1CC8076B" w14:textId="77777777" w:rsidR="00E0440A" w:rsidRPr="00E0440A" w:rsidRDefault="00E0440A" w:rsidP="00E0440A">
      <w:pPr>
        <w:numPr>
          <w:ilvl w:val="0"/>
          <w:numId w:val="2"/>
        </w:numPr>
      </w:pPr>
      <w:r w:rsidRPr="00E0440A">
        <w:t>The system shall provide responses within 5 seconds of input submission.</w:t>
      </w:r>
    </w:p>
    <w:p w14:paraId="40D16099" w14:textId="77777777" w:rsidR="00E0440A" w:rsidRPr="00E0440A" w:rsidRDefault="00E0440A" w:rsidP="00E0440A">
      <w:pPr>
        <w:numPr>
          <w:ilvl w:val="0"/>
          <w:numId w:val="2"/>
        </w:numPr>
      </w:pPr>
      <w:r w:rsidRPr="00E0440A">
        <w:t>The system shall ensure data privacy by not storing user queries and responses.</w:t>
      </w:r>
    </w:p>
    <w:p w14:paraId="3B73A76C" w14:textId="77777777" w:rsidR="00E0440A" w:rsidRPr="00E0440A" w:rsidRDefault="00E0440A" w:rsidP="00E0440A">
      <w:pPr>
        <w:numPr>
          <w:ilvl w:val="0"/>
          <w:numId w:val="2"/>
        </w:numPr>
      </w:pPr>
      <w:r w:rsidRPr="00E0440A">
        <w:t>The system shall handle at least 100 concurrent users.</w:t>
      </w:r>
    </w:p>
    <w:p w14:paraId="5EEAABE8" w14:textId="77777777" w:rsidR="00E0440A" w:rsidRPr="00E0440A" w:rsidRDefault="00E0440A" w:rsidP="00E0440A">
      <w:pPr>
        <w:numPr>
          <w:ilvl w:val="0"/>
          <w:numId w:val="2"/>
        </w:numPr>
      </w:pPr>
      <w:r w:rsidRPr="00E0440A">
        <w:t xml:space="preserve">The system shall provide a user-friendly interface using </w:t>
      </w:r>
      <w:proofErr w:type="spellStart"/>
      <w:r w:rsidRPr="00E0440A">
        <w:t>Streamlit</w:t>
      </w:r>
      <w:proofErr w:type="spellEnd"/>
      <w:r w:rsidRPr="00E0440A">
        <w:t>.</w:t>
      </w:r>
    </w:p>
    <w:p w14:paraId="6BD1BCAB" w14:textId="77777777" w:rsidR="00E0440A" w:rsidRPr="00E0440A" w:rsidRDefault="00E0440A" w:rsidP="00E0440A">
      <w:pPr>
        <w:numPr>
          <w:ilvl w:val="0"/>
          <w:numId w:val="2"/>
        </w:numPr>
      </w:pPr>
      <w:r w:rsidRPr="00E0440A">
        <w:t>The system shall be accessible on both desktop and mobile browsers.</w:t>
      </w:r>
    </w:p>
    <w:p w14:paraId="683FE0B5" w14:textId="77777777" w:rsidR="00E0440A" w:rsidRPr="00E0440A" w:rsidRDefault="00E0440A" w:rsidP="00E0440A">
      <w:r w:rsidRPr="00E0440A">
        <w:rPr>
          <w:b/>
          <w:bCs/>
        </w:rPr>
        <w:t>4. Dependencies</w:t>
      </w:r>
    </w:p>
    <w:p w14:paraId="759C71DE" w14:textId="77777777" w:rsidR="00E0440A" w:rsidRPr="00E0440A" w:rsidRDefault="00E0440A" w:rsidP="00E0440A">
      <w:pPr>
        <w:numPr>
          <w:ilvl w:val="0"/>
          <w:numId w:val="3"/>
        </w:numPr>
      </w:pPr>
      <w:r w:rsidRPr="00E0440A">
        <w:t>Google Places API</w:t>
      </w:r>
    </w:p>
    <w:p w14:paraId="0DC943FE" w14:textId="77777777" w:rsidR="00E0440A" w:rsidRPr="00E0440A" w:rsidRDefault="00E0440A" w:rsidP="00E0440A">
      <w:pPr>
        <w:numPr>
          <w:ilvl w:val="0"/>
          <w:numId w:val="3"/>
        </w:numPr>
      </w:pPr>
      <w:r w:rsidRPr="00E0440A">
        <w:t>OpenAI API</w:t>
      </w:r>
    </w:p>
    <w:p w14:paraId="7D4221F0" w14:textId="77777777" w:rsidR="00E0440A" w:rsidRPr="00E0440A" w:rsidRDefault="00E0440A" w:rsidP="00E0440A">
      <w:pPr>
        <w:numPr>
          <w:ilvl w:val="0"/>
          <w:numId w:val="3"/>
        </w:numPr>
      </w:pPr>
      <w:proofErr w:type="spellStart"/>
      <w:r w:rsidRPr="00E0440A">
        <w:t>Streamlit</w:t>
      </w:r>
      <w:proofErr w:type="spellEnd"/>
      <w:r w:rsidRPr="00E0440A">
        <w:t xml:space="preserve"> for UI</w:t>
      </w:r>
    </w:p>
    <w:p w14:paraId="6D1CFD01" w14:textId="77777777" w:rsidR="00E0440A" w:rsidRPr="00E0440A" w:rsidRDefault="00E0440A" w:rsidP="00E0440A">
      <w:pPr>
        <w:numPr>
          <w:ilvl w:val="0"/>
          <w:numId w:val="3"/>
        </w:numPr>
      </w:pPr>
      <w:r w:rsidRPr="00E0440A">
        <w:t>Python 3.x</w:t>
      </w:r>
    </w:p>
    <w:p w14:paraId="0C230348" w14:textId="77777777" w:rsidR="00E0440A" w:rsidRPr="00E0440A" w:rsidRDefault="00E0440A" w:rsidP="00E0440A">
      <w:pPr>
        <w:numPr>
          <w:ilvl w:val="0"/>
          <w:numId w:val="3"/>
        </w:numPr>
      </w:pPr>
      <w:r w:rsidRPr="00E0440A">
        <w:t>Requests library for API calls</w:t>
      </w:r>
    </w:p>
    <w:p w14:paraId="364194A2" w14:textId="77777777" w:rsidR="00E0440A" w:rsidRPr="00E0440A" w:rsidRDefault="00E0440A" w:rsidP="00E0440A">
      <w:r w:rsidRPr="00E0440A">
        <w:rPr>
          <w:b/>
          <w:bCs/>
        </w:rPr>
        <w:t>5. Assumptions &amp; Constraints</w:t>
      </w:r>
    </w:p>
    <w:p w14:paraId="0CEFDC87" w14:textId="77777777" w:rsidR="00E0440A" w:rsidRPr="00E0440A" w:rsidRDefault="00E0440A" w:rsidP="00E0440A">
      <w:pPr>
        <w:numPr>
          <w:ilvl w:val="0"/>
          <w:numId w:val="4"/>
        </w:numPr>
      </w:pPr>
      <w:r w:rsidRPr="00E0440A">
        <w:t>Users must provide a valid Google Place ID.</w:t>
      </w:r>
    </w:p>
    <w:p w14:paraId="68EBDA11" w14:textId="77777777" w:rsidR="00E0440A" w:rsidRPr="00E0440A" w:rsidRDefault="00E0440A" w:rsidP="00E0440A">
      <w:pPr>
        <w:numPr>
          <w:ilvl w:val="0"/>
          <w:numId w:val="4"/>
        </w:numPr>
      </w:pPr>
      <w:r w:rsidRPr="00E0440A">
        <w:t>The system relies on third-party APIs, and response times may vary.</w:t>
      </w:r>
    </w:p>
    <w:p w14:paraId="3B19B2C4" w14:textId="77777777" w:rsidR="00E0440A" w:rsidRPr="00E0440A" w:rsidRDefault="00E0440A" w:rsidP="00E0440A">
      <w:pPr>
        <w:numPr>
          <w:ilvl w:val="0"/>
          <w:numId w:val="4"/>
        </w:numPr>
      </w:pPr>
      <w:r w:rsidRPr="00E0440A">
        <w:t>Internet connectivity is required for API calls.</w:t>
      </w:r>
    </w:p>
    <w:p w14:paraId="63EBD4F4" w14:textId="77777777" w:rsidR="00E0440A" w:rsidRPr="00E0440A" w:rsidRDefault="00E0440A" w:rsidP="00E0440A">
      <w:r w:rsidRPr="00E0440A">
        <w:rPr>
          <w:b/>
          <w:bCs/>
        </w:rPr>
        <w:t>6. Risks &amp; Mitigation</w:t>
      </w:r>
    </w:p>
    <w:p w14:paraId="695586FB" w14:textId="77777777" w:rsidR="00E0440A" w:rsidRPr="00E0440A" w:rsidRDefault="00E0440A" w:rsidP="00E0440A">
      <w:pPr>
        <w:numPr>
          <w:ilvl w:val="0"/>
          <w:numId w:val="5"/>
        </w:numPr>
      </w:pPr>
      <w:r w:rsidRPr="00E0440A">
        <w:t>API Rate Limits: Implement caching mechanisms or request API quota increase.</w:t>
      </w:r>
    </w:p>
    <w:p w14:paraId="11282C12" w14:textId="77777777" w:rsidR="00E0440A" w:rsidRPr="00E0440A" w:rsidRDefault="00E0440A" w:rsidP="00E0440A">
      <w:pPr>
        <w:numPr>
          <w:ilvl w:val="0"/>
          <w:numId w:val="5"/>
        </w:numPr>
      </w:pPr>
      <w:r w:rsidRPr="00E0440A">
        <w:t>Incorrect Place ID: Display appropriate error messages to the user.</w:t>
      </w:r>
    </w:p>
    <w:p w14:paraId="4D2F5CB2" w14:textId="77777777" w:rsidR="00E0440A" w:rsidRPr="00E0440A" w:rsidRDefault="00E0440A" w:rsidP="00E0440A">
      <w:pPr>
        <w:numPr>
          <w:ilvl w:val="0"/>
          <w:numId w:val="5"/>
        </w:numPr>
      </w:pPr>
      <w:r w:rsidRPr="00E0440A">
        <w:lastRenderedPageBreak/>
        <w:t>Delayed Responses: Implement timeout handling and user feedback mechanisms.</w:t>
      </w:r>
    </w:p>
    <w:p w14:paraId="4A708C7E" w14:textId="77777777" w:rsidR="00000000" w:rsidRDefault="00000000"/>
    <w:sectPr w:rsidR="00510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851"/>
    <w:multiLevelType w:val="multilevel"/>
    <w:tmpl w:val="50F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A1148"/>
    <w:multiLevelType w:val="multilevel"/>
    <w:tmpl w:val="48C8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71DC8"/>
    <w:multiLevelType w:val="multilevel"/>
    <w:tmpl w:val="770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B288D"/>
    <w:multiLevelType w:val="multilevel"/>
    <w:tmpl w:val="C096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B782A"/>
    <w:multiLevelType w:val="multilevel"/>
    <w:tmpl w:val="88A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081984">
    <w:abstractNumId w:val="0"/>
  </w:num>
  <w:num w:numId="2" w16cid:durableId="617369352">
    <w:abstractNumId w:val="4"/>
  </w:num>
  <w:num w:numId="3" w16cid:durableId="2010937299">
    <w:abstractNumId w:val="3"/>
  </w:num>
  <w:num w:numId="4" w16cid:durableId="1048648649">
    <w:abstractNumId w:val="2"/>
  </w:num>
  <w:num w:numId="5" w16cid:durableId="1969503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0A"/>
    <w:rsid w:val="00505444"/>
    <w:rsid w:val="007F3C3E"/>
    <w:rsid w:val="008A1732"/>
    <w:rsid w:val="00E04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1523"/>
  <w15:chartTrackingRefBased/>
  <w15:docId w15:val="{4355C67D-F6E9-406A-87E7-B85E7B7C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4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4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4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4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4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4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4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44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4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4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40A"/>
    <w:rPr>
      <w:rFonts w:eastAsiaTheme="majorEastAsia" w:cstheme="majorBidi"/>
      <w:color w:val="272727" w:themeColor="text1" w:themeTint="D8"/>
    </w:rPr>
  </w:style>
  <w:style w:type="paragraph" w:styleId="Title">
    <w:name w:val="Title"/>
    <w:basedOn w:val="Normal"/>
    <w:next w:val="Normal"/>
    <w:link w:val="TitleChar"/>
    <w:uiPriority w:val="10"/>
    <w:qFormat/>
    <w:rsid w:val="00E04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40A"/>
    <w:pPr>
      <w:spacing w:before="160"/>
      <w:jc w:val="center"/>
    </w:pPr>
    <w:rPr>
      <w:i/>
      <w:iCs/>
      <w:color w:val="404040" w:themeColor="text1" w:themeTint="BF"/>
    </w:rPr>
  </w:style>
  <w:style w:type="character" w:customStyle="1" w:styleId="QuoteChar">
    <w:name w:val="Quote Char"/>
    <w:basedOn w:val="DefaultParagraphFont"/>
    <w:link w:val="Quote"/>
    <w:uiPriority w:val="29"/>
    <w:rsid w:val="00E0440A"/>
    <w:rPr>
      <w:i/>
      <w:iCs/>
      <w:color w:val="404040" w:themeColor="text1" w:themeTint="BF"/>
    </w:rPr>
  </w:style>
  <w:style w:type="paragraph" w:styleId="ListParagraph">
    <w:name w:val="List Paragraph"/>
    <w:basedOn w:val="Normal"/>
    <w:uiPriority w:val="34"/>
    <w:qFormat/>
    <w:rsid w:val="00E0440A"/>
    <w:pPr>
      <w:ind w:left="720"/>
      <w:contextualSpacing/>
    </w:pPr>
  </w:style>
  <w:style w:type="character" w:styleId="IntenseEmphasis">
    <w:name w:val="Intense Emphasis"/>
    <w:basedOn w:val="DefaultParagraphFont"/>
    <w:uiPriority w:val="21"/>
    <w:qFormat/>
    <w:rsid w:val="00E0440A"/>
    <w:rPr>
      <w:i/>
      <w:iCs/>
      <w:color w:val="2F5496" w:themeColor="accent1" w:themeShade="BF"/>
    </w:rPr>
  </w:style>
  <w:style w:type="paragraph" w:styleId="IntenseQuote">
    <w:name w:val="Intense Quote"/>
    <w:basedOn w:val="Normal"/>
    <w:next w:val="Normal"/>
    <w:link w:val="IntenseQuoteChar"/>
    <w:uiPriority w:val="30"/>
    <w:qFormat/>
    <w:rsid w:val="00E044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40A"/>
    <w:rPr>
      <w:i/>
      <w:iCs/>
      <w:color w:val="2F5496" w:themeColor="accent1" w:themeShade="BF"/>
    </w:rPr>
  </w:style>
  <w:style w:type="character" w:styleId="IntenseReference">
    <w:name w:val="Intense Reference"/>
    <w:basedOn w:val="DefaultParagraphFont"/>
    <w:uiPriority w:val="32"/>
    <w:qFormat/>
    <w:rsid w:val="00E044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643319">
      <w:bodyDiv w:val="1"/>
      <w:marLeft w:val="0"/>
      <w:marRight w:val="0"/>
      <w:marTop w:val="0"/>
      <w:marBottom w:val="0"/>
      <w:divBdr>
        <w:top w:val="none" w:sz="0" w:space="0" w:color="auto"/>
        <w:left w:val="none" w:sz="0" w:space="0" w:color="auto"/>
        <w:bottom w:val="none" w:sz="0" w:space="0" w:color="auto"/>
        <w:right w:val="none" w:sz="0" w:space="0" w:color="auto"/>
      </w:divBdr>
    </w:div>
    <w:div w:id="61127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Nevish B</dc:creator>
  <cp:keywords/>
  <dc:description/>
  <cp:lastModifiedBy>Nevish B</cp:lastModifiedBy>
  <cp:revision>1</cp:revision>
  <dcterms:created xsi:type="dcterms:W3CDTF">2025-01-31T12:23:00Z</dcterms:created>
  <dcterms:modified xsi:type="dcterms:W3CDTF">2025-01-31T12:25:00Z</dcterms:modified>
</cp:coreProperties>
</file>