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Chatbox Doanh Nghiệp – Kết Hợp LLM và Neo4j</w:t>
      </w:r>
    </w:p>
    <w:p>
      <w:pPr>
        <w:pStyle w:val="Heading2"/>
      </w:pPr>
      <w:r>
        <w:t>1. Mục tiêu hệ thống</w:t>
      </w:r>
    </w:p>
    <w:p>
      <w:r>
        <w:t>Xây dựng một chatbox doanh nghiệp sử dụng mô hình ngôn ngữ lớn (LLM) cỡ vừa để xử lý và truy vấn dữ liệu từ cơ sở dữ liệu đồ thị Neo4j. Hệ thống cho phép người dùng đặt câu hỏi tự nhiên (tiếng Việt) và nhận câu trả lời được sinh ra từ dữ liệu doanh nghiệp.</w:t>
      </w:r>
    </w:p>
    <w:p>
      <w:pPr>
        <w:pStyle w:val="Heading2"/>
      </w:pPr>
      <w:r>
        <w:t>2. Kiến trúc tổng quan</w:t>
      </w:r>
    </w:p>
    <w:p>
      <w:r>
        <w:t>1. Frontend (web chat UI): người dùng gửi câu hỏi tự nhiên.</w:t>
        <w:br/>
        <w:t>2. Backend API (Node.js hoặc ASP.NET Core):</w:t>
        <w:br/>
        <w:t xml:space="preserve">   - Gọi LLM để chuyển câu hỏi thành truy vấn Cypher.</w:t>
        <w:br/>
        <w:t xml:space="preserve">   - Thực thi Cypher trên Neo4j và trả về kết quả.</w:t>
        <w:br/>
        <w:t>3. Neo4j Database: chứa dữ liệu doanh nghiệp (nhân viên, phòng ban, dự án, khách hàng...).</w:t>
      </w:r>
    </w:p>
    <w:p>
      <w:r>
        <w:t>Luồng dữ liệu: Người dùng → LLM (Sinh Cypher) → Neo4j (Thực thi) → LLM (Tóm tắt) → Người dùng.</w:t>
      </w:r>
    </w:p>
    <w:p>
      <w:pPr>
        <w:pStyle w:val="Heading2"/>
      </w:pPr>
      <w:r>
        <w:t>3. Mô hình dữ liệu mẫu trong Neo4j</w:t>
      </w:r>
    </w:p>
    <w:p>
      <w:r>
        <w:t>- NhanVien (hoTen, tuoi, chucDanh)</w:t>
        <w:br/>
        <w:t>- PhongBan (ten)</w:t>
        <w:br/>
        <w:t>- DuAn (ten, nganSach)</w:t>
        <w:br/>
        <w:t>- KhachHang (ten, quocGia)</w:t>
        <w:br/>
        <w:t>- KyNang (ten)</w:t>
        <w:br/>
        <w:br/>
        <w:t>Quan hệ:</w:t>
        <w:br/>
        <w:t>- (NhanVien)-[:THUOC_PHONG]-&gt;(PhongBan)</w:t>
        <w:br/>
        <w:t>- (NhanVien)-[:THAM_GIA]-&gt;(DuAn)</w:t>
        <w:br/>
        <w:t>- (DuAn)-[:CHO_KHACH]-&gt;(KhachHang)</w:t>
        <w:br/>
        <w:t>- (DuAn)-[:QUAN_LY]-&gt;(NhanVien)</w:t>
        <w:br/>
        <w:t>- (NhanVien)-[:CO_KY_NANG]-&gt;(KyNang)</w:t>
        <w:br/>
        <w:t>- (NhanVien)-[:BAO_CAO_CHO]-&gt;(NhanVien)</w:t>
      </w:r>
    </w:p>
    <w:p>
      <w:pPr>
        <w:pStyle w:val="Heading2"/>
      </w:pPr>
      <w:r>
        <w:t>4. Lựa chọn mô hình ngôn ngữ LLM</w:t>
      </w:r>
    </w:p>
    <w:p>
      <w:r>
        <w:t>Các mô hình cỡ vừa, tự host được và hiệu quả:</w:t>
        <w:br/>
        <w:t>- Llama-3.1-8B-Instruct: hiểu tiếng Việt tốt, chạy ổn trên GPU 12GB.</w:t>
        <w:br/>
        <w:t>- Mistral-7B-Instruct: nhẹ, tốc độ cao.</w:t>
        <w:br/>
        <w:t>- Qwen2-7B-Instruct: mạnh về tiếng Việt.</w:t>
        <w:br/>
        <w:t>- Phi-3.5-mini: nhẹ nhất, phù hợp máy yếu.</w:t>
      </w:r>
    </w:p>
    <w:p>
      <w:pPr>
        <w:pStyle w:val="Heading2"/>
      </w:pPr>
      <w:r>
        <w:t>5. Prompt hướng dẫn LLM</w:t>
      </w:r>
    </w:p>
    <w:p>
      <w:r>
        <w:t>System Prompt: Hướng dẫn LLM chỉ sinh truy vấn Cypher dạng READ-ONLY, có LIMIT 50 nếu không giới hạn. Cấm các lệnh CREATE, MERGE, DELETE, SET, CALL.</w:t>
        <w:br/>
        <w:br/>
        <w:t>Ví dụ:</w:t>
        <w:br/>
        <w:t>Câu hỏi: 'Nhân viên nào thuộc phòng CNTT?'</w:t>
        <w:br/>
        <w:t>→ Cypher: MATCH (n:NhanVien)-[:THUOC_PHONG]-&gt;(p:PhongBan {ten:'CNTT'}) RETURN n.hoTen, n.chucDanh LIMIT 50</w:t>
      </w:r>
    </w:p>
    <w:p>
      <w:pPr>
        <w:pStyle w:val="Heading2"/>
      </w:pPr>
      <w:r>
        <w:t>6. Bảo mật và kiểm soát truy vấn</w:t>
      </w:r>
    </w:p>
    <w:p>
      <w:r>
        <w:t>- Chỉ sử dụng tài khoản Neo4j có quyền READ.</w:t>
        <w:br/>
        <w:t>- Lọc và chặn các từ khóa CREATE, MERGE, DELETE, SET, CALL.</w:t>
        <w:br/>
        <w:t>- Giới hạn thời gian truy vấn (3–5s) và kết quả (LIMIT 50).</w:t>
        <w:br/>
        <w:t>- Ghi log câu hỏi, Cypher, thời gian và số lượng kết quả.</w:t>
        <w:br/>
        <w:t>- Cấu hình trả lời qua hai bước: LLM sinh Cypher, chạy kết quả, sau đó LLM tóm tắt câu trả lời.</w:t>
      </w:r>
    </w:p>
    <w:p>
      <w:pPr>
        <w:pStyle w:val="Heading2"/>
      </w:pPr>
      <w:r>
        <w:t>7. Ứng dụng thực tế</w:t>
      </w:r>
    </w:p>
    <w:p>
      <w:r>
        <w:t>- Hỏi đáp tri thức doanh nghiệp: 'Nhân viên nào có kỹ năng AI và tham gia dự án Zendo?'</w:t>
        <w:br/>
        <w:t>- Hỗ trợ nhân sự: tìm nhân viên phù hợp dự án theo kỹ năng.</w:t>
        <w:br/>
        <w:t>- Phân tích khách hàng và dự án: hiển thị mối quan hệ giữa khách hàng và dự án.</w:t>
        <w:br/>
        <w:t>- Hệ thống gợi ý: dựa vào mối quan hệ tri thức giữa nhân viên – dự án – kỹ năng.</w:t>
      </w:r>
    </w:p>
    <w:p>
      <w:pPr>
        <w:pStyle w:val="Heading2"/>
      </w:pPr>
      <w:r>
        <w:t>8. Lợi ích</w:t>
      </w:r>
    </w:p>
    <w:p>
      <w:r>
        <w:t>- Biến dữ liệu doanh nghiệp thành mạng tri thức sống, có thể truy vấn tự nhiên.</w:t>
        <w:br/>
        <w:t>- Tiết kiệm thời gian tra cứu, tăng tốc quyết định quản trị.</w:t>
        <w:br/>
        <w:t>- Dễ mở rộng, tích hợp với ứng dụng web hoặc hệ thống nội bộ.</w:t>
      </w:r>
    </w:p>
    <w:p>
      <w:pPr>
        <w:pStyle w:val="Heading2"/>
      </w:pPr>
      <w:r>
        <w:t>9. Đề xuất mở rộng</w:t>
      </w:r>
    </w:p>
    <w:p>
      <w:r>
        <w:t>- Tích hợp AI tổng hợp báo cáo hoặc sinh biểu đồ tự động.</w:t>
        <w:br/>
        <w:t>- Tích hợp chatbot trên Microsoft Teams, Slack, hoặc web nội bộ.</w:t>
        <w:br/>
        <w:t>- Bổ sung module học hỏi tri thức (Knowledge Auto-update) để cập nhật dữ liệu Neo4j định kỳ.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