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PHÁT BIỂU VỀ PHẠM VI – Scope Statement</w:t>
      </w:r>
    </w:p>
    <w:p>
      <w:r>
        <w:t>Tên dự án: ZenDo – Focus on what truly matters</w:t>
      </w:r>
    </w:p>
    <w:p>
      <w:r>
        <w:t>Ngày: 15/09/2025 – 03/11/2025</w:t>
      </w:r>
    </w:p>
    <w:p>
      <w:r>
        <w:t>Người viết: Lai Vũ Hoàng Minh</w:t>
      </w:r>
    </w:p>
    <w:p>
      <w:pPr>
        <w:pStyle w:val="Heading2"/>
      </w:pPr>
      <w:r>
        <w:t>Lý giải về dự án</w:t>
      </w:r>
    </w:p>
    <w:p>
      <w:r>
        <w:t>Các ứng dụng quản lý hiện nay chỉ hỗ trợ task cơ bản, thiếu AI. ZenDo ra đời nhằm mang lại trải nghiệm quản lý toàn diện, từ nhập liệu tự nhiên, sắp xếp ưu tiên, lập kế hoạch cho đến theo dõi thói quen và phân tích năng suất.</w:t>
      </w:r>
    </w:p>
    <w:p>
      <w:pPr>
        <w:pStyle w:val="Heading2"/>
      </w:pPr>
      <w:r>
        <w:t>Đặc tính &amp; yêu cầu sản phẩm</w:t>
      </w:r>
    </w:p>
    <w:p>
      <w:r>
        <w:t>- Task management, reminder, calendar view.</w:t>
        <w:br/>
        <w:t>- AI nhập liệu tự nhiên, gợi ý ưu tiên, weekly planner.</w:t>
        <w:br/>
        <w:t>- Cộng tác nhóm nhỏ, chia sẻ dự án, phân quyền.</w:t>
        <w:br/>
        <w:t>- Habit &amp; goal tracking, báo cáo AI.</w:t>
        <w:br/>
        <w:t>- Offline-first, sync đa nền tảng.</w:t>
      </w:r>
    </w:p>
    <w:p>
      <w:pPr>
        <w:pStyle w:val="Heading2"/>
      </w:pPr>
      <w:r>
        <w:t>Deliverables</w:t>
      </w:r>
    </w:p>
    <w:p>
      <w:r>
        <w:t>- Charter, Scope Statement, WBS, kế hoạch triển khai.</w:t>
        <w:br/>
        <w:t>- Báo cáo tiến độ, lessons learned.</w:t>
        <w:br/>
        <w:t>- Ứng dụng ZenDo MVP (Android/iOS/Web).</w:t>
        <w:br/>
        <w:t>- Backend + AI service.</w:t>
        <w:br/>
        <w:t>- Hướng dẫn sử dụng &amp; báo cáo AI Insights.</w:t>
      </w:r>
    </w:p>
    <w:p>
      <w:pPr>
        <w:pStyle w:val="Heading2"/>
      </w:pPr>
      <w:r>
        <w:t>Tiêu chí thành công</w:t>
      </w:r>
    </w:p>
    <w:p>
      <w:r>
        <w:t>- Hoàn thành đúng hạn (15/09 – 03/11/2025).</w:t>
        <w:br/>
        <w:t>- Sync chính xác ≥ 90%.</w:t>
        <w:br/>
        <w:t>- AI nhập liệu chính xác ≥ 80%.</w:t>
        <w:br/>
        <w:t>- Người dùng hài lòng ≥ 85%.</w:t>
        <w:br/>
        <w:t>- Đáp ứng ≥ 80% yêu cầu trong Scope.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