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F3FF" w14:textId="77777777" w:rsidR="007C0D35" w:rsidRDefault="007C0D35" w:rsidP="007C0D35">
      <w:pPr>
        <w:pStyle w:val="Heading1"/>
      </w:pPr>
      <w:r>
        <w:t>Nguyễn Bình Minh - 2280601938</w:t>
      </w:r>
    </w:p>
    <w:p w14:paraId="666862F7" w14:textId="77777777" w:rsidR="007C0D35" w:rsidRDefault="007C0D35">
      <w:pPr>
        <w:pStyle w:val="Heading1"/>
        <w:jc w:val="center"/>
      </w:pPr>
    </w:p>
    <w:p w14:paraId="603C80BE" w14:textId="70C8E790" w:rsidR="0006264C" w:rsidRDefault="007C0D35">
      <w:pPr>
        <w:pStyle w:val="Heading1"/>
        <w:jc w:val="center"/>
      </w:pPr>
      <w:r>
        <w:t>BÁO CÁO TI</w:t>
      </w:r>
      <w:r>
        <w:t>Ế</w:t>
      </w:r>
      <w:r>
        <w:t>N Đ</w:t>
      </w:r>
      <w:r>
        <w:t>Ộ</w:t>
      </w:r>
      <w:r>
        <w:t xml:space="preserve"> D</w:t>
      </w:r>
      <w:r>
        <w:t>Ự</w:t>
      </w:r>
      <w:r>
        <w:t xml:space="preserve"> ÁN – ZENDO APP</w:t>
      </w:r>
    </w:p>
    <w:p w14:paraId="0C23DFC1" w14:textId="77777777" w:rsidR="0006264C" w:rsidRDefault="007C0D35">
      <w:pPr>
        <w:pStyle w:val="Heading2"/>
      </w:pPr>
      <w:r>
        <w:t>Câu 1: Thông tin đ</w:t>
      </w:r>
      <w:r>
        <w:t>ề</w:t>
      </w:r>
      <w:r>
        <w:t xml:space="preserve"> tài</w:t>
      </w:r>
    </w:p>
    <w:p w14:paraId="574BA3B6" w14:textId="77777777" w:rsidR="0006264C" w:rsidRDefault="007C0D35">
      <w:r>
        <w:t>Tên đề tài: ZenDo – Focus on what truly matters</w:t>
      </w:r>
      <w:r>
        <w:br/>
      </w:r>
      <w:r>
        <w:br/>
        <w:t>Mục tiêu dự án:</w:t>
      </w:r>
      <w:r>
        <w:br/>
        <w:t xml:space="preserve">Xây dựng một ứng dụng quản lý công việc và cuộc sống thông minh tích hợp AI, giúp người dùng tập trung, sắp xếp và phát triển bản </w:t>
      </w:r>
      <w:r>
        <w:t>thân. ZenDo không chỉ là To-Do List, mà là nền tảng “AI-powered Life Management Platform” với các tính năng như AI nhập liệu tự nhiên, ưu tiên thông minh, lên kế hoạch tuần, theo dõi thói quen, báo cáo năng suất và chế độ Zen Mode giúp tập trung tối đa.</w:t>
      </w:r>
      <w:r>
        <w:br/>
      </w:r>
      <w:r>
        <w:br/>
        <w:t>C</w:t>
      </w:r>
      <w:r>
        <w:t>ông nghệ sử dụng:</w:t>
      </w:r>
      <w:r>
        <w:br/>
        <w:t>- Frontend: Flutter (đa nền tảng Mobile, WebApp).</w:t>
      </w:r>
      <w:r>
        <w:br/>
        <w:t>- Backend: Supabase (PostgreSQL, Realtime API).</w:t>
      </w:r>
      <w:r>
        <w:br/>
        <w:t>- AI Layer: Gọi API Gemini AI thông qua Google AI Studio để xử lý ngôn ngữ tự nhiên, phân tích tác vụ và gợi ý kế hoạch.</w:t>
      </w:r>
      <w:r>
        <w:br/>
        <w:t>- Database: Supabas</w:t>
      </w:r>
      <w:r>
        <w:t>e PostgreSQL.</w:t>
      </w:r>
      <w:r>
        <w:br/>
        <w:t>- Project Management: Jira, MS Project.</w:t>
      </w:r>
      <w:r>
        <w:br/>
        <w:t>- Design: Figma.</w:t>
      </w:r>
      <w:r>
        <w:br/>
        <w:t>- Integration: Google OAuth, GitHub OAuth, Notifications API.</w:t>
      </w:r>
      <w:r>
        <w:br/>
      </w:r>
      <w:r>
        <w:br/>
        <w:t>Vai trò của Nguyễn Bình Minh:</w:t>
      </w:r>
      <w:r>
        <w:br/>
        <w:t>Phụ trách Backend &amp; Data, bao gồm:</w:t>
      </w:r>
      <w:r>
        <w:br/>
        <w:t>- Thiết kế API và cơ sở dữ liệu.</w:t>
      </w:r>
      <w:r>
        <w:br/>
        <w:t>- Xử lý kết nối Supabase</w:t>
      </w:r>
      <w:r>
        <w:t>, xác thực người dùng (Google/GitHub OAuth).</w:t>
      </w:r>
      <w:r>
        <w:br/>
        <w:t>- Tích hợp AI thông qua Gemini API (Google AI Studio).</w:t>
      </w:r>
      <w:r>
        <w:br/>
      </w:r>
      <w:r>
        <w:lastRenderedPageBreak/>
        <w:t>- Đảm bảo đồng bộ dữ liệu và hiệu suất truy vấn.</w:t>
      </w:r>
      <w:r>
        <w:br/>
      </w:r>
    </w:p>
    <w:p w14:paraId="0BD46A97" w14:textId="77777777" w:rsidR="0006264C" w:rsidRDefault="007C0D35">
      <w:pPr>
        <w:pStyle w:val="Heading2"/>
      </w:pPr>
      <w:r>
        <w:t>Câu 2: Các v</w:t>
      </w:r>
      <w:r>
        <w:t>ấ</w:t>
      </w:r>
      <w:r>
        <w:t>n đ</w:t>
      </w:r>
      <w:r>
        <w:t>ề</w:t>
      </w:r>
      <w:r>
        <w:t xml:space="preserve"> g</w:t>
      </w:r>
      <w:r>
        <w:t>ặ</w:t>
      </w:r>
      <w:r>
        <w:t>p ph</w:t>
      </w:r>
      <w:r>
        <w:t>ả</w:t>
      </w:r>
      <w:r>
        <w:t>i và nguyên nhân</w:t>
      </w:r>
    </w:p>
    <w:p w14:paraId="6F09E4CA" w14:textId="77777777" w:rsidR="0006264C" w:rsidRDefault="007C0D35">
      <w:r>
        <w:t>1. AI Assistant chưa được hoàn thiện</w:t>
      </w:r>
      <w:r>
        <w:br/>
        <w:t>- Nguyên nhân: Chưa đủ kiến</w:t>
      </w:r>
      <w:r>
        <w:t xml:space="preserve"> thức để tích hợp Gemini API từ Google AI Studio và xây dựng pipeline xử lý dữ liệu AI.</w:t>
      </w:r>
      <w:r>
        <w:br/>
        <w:t>- Ảnh hưởng: Làm chậm tiến độ phát triển tính năng AI Assistant trong ứng dụng.</w:t>
      </w:r>
      <w:r>
        <w:br/>
      </w:r>
      <w:r>
        <w:br/>
        <w:t>2. Tích hợp Google Sign-in (OAuth) bằng Supabase bị chậm tiến độ</w:t>
      </w:r>
      <w:r>
        <w:br/>
        <w:t>- Nguyên nhân: Lần đầu</w:t>
      </w:r>
      <w:r>
        <w:t xml:space="preserve"> làm việc với Supabase và gặp lỗi xác thực OAuth Google.</w:t>
      </w:r>
      <w:r>
        <w:br/>
        <w:t>- Ảnh hưởng: Chức năng đăng nhập bằng Google bị trì hoãn.</w:t>
      </w:r>
      <w:r>
        <w:br/>
      </w:r>
      <w:r>
        <w:br/>
        <w:t>3. UX/UI không nhất quán với thiết kế Figma ban đầu</w:t>
      </w:r>
      <w:r>
        <w:br/>
        <w:t>- Nguyên nhân: Phụ thuộc nhiều vào AI sinh mã Flutter, thiếu kiến thức về Material Desig</w:t>
      </w:r>
      <w:r>
        <w:t>n.</w:t>
      </w:r>
      <w:r>
        <w:br/>
        <w:t>- Ảnh hưởng: Giao diện chưa đồng bộ, cần chỉnh sửa lại theo bản thiết kế.</w:t>
      </w:r>
      <w:r>
        <w:br/>
      </w:r>
      <w:r>
        <w:br/>
        <w:t>4. Lịch trình Scrum không đúng tiến độ</w:t>
      </w:r>
      <w:r>
        <w:br/>
        <w:t>- Nguyên nhân: Thành viên chưa nghiêm túc cập nhật Jira, làm khó theo dõi tiến độ.</w:t>
      </w:r>
      <w:r>
        <w:br/>
        <w:t>- Ảnh hưởng: Khó quản lý và đánh giá Sprint Review.</w:t>
      </w:r>
      <w:r>
        <w:br/>
      </w:r>
      <w:r>
        <w:br/>
        <w:t xml:space="preserve">5. </w:t>
      </w:r>
      <w:r>
        <w:t>Cấu trúc codebase chưa tối ưu</w:t>
      </w:r>
      <w:r>
        <w:br/>
        <w:t>- Nguyên nhân: Chưa thống nhất cấu trúc thư mục ngay từ đầu.</w:t>
      </w:r>
      <w:r>
        <w:br/>
        <w:t>- Ảnh hưởng: Khó bảo trì và mở rộng tính năng mới.</w:t>
      </w:r>
      <w:r>
        <w:br/>
      </w:r>
    </w:p>
    <w:p w14:paraId="699B1397" w14:textId="77777777" w:rsidR="0006264C" w:rsidRDefault="007C0D35">
      <w:pPr>
        <w:pStyle w:val="Heading2"/>
      </w:pPr>
      <w:r>
        <w:t>Câu 3: Phân tích 5 r</w:t>
      </w:r>
      <w:r>
        <w:t>ủ</w:t>
      </w:r>
      <w:r>
        <w:t>i ro t</w:t>
      </w:r>
      <w:r>
        <w:t>ừ</w:t>
      </w:r>
      <w:r>
        <w:t xml:space="preserve"> Câu 2</w:t>
      </w:r>
    </w:p>
    <w:p w14:paraId="7D4B6B95" w14:textId="77777777" w:rsidR="0006264C" w:rsidRDefault="007C0D35">
      <w:r>
        <w:t>Đánh giá mức độ rủi ro theo 3 tiêu chí: Khả năng xảy ra, Mức độ ảnh hưởng, Mức</w:t>
      </w:r>
      <w:r>
        <w:t xml:space="preserve"> ưu tiên xử lý.</w:t>
      </w:r>
    </w:p>
    <w:tbl>
      <w:tblPr>
        <w:tblW w:w="0" w:type="auto"/>
        <w:jc w:val="center"/>
        <w:tblLook w:val="04A0" w:firstRow="1" w:lastRow="0" w:firstColumn="1" w:lastColumn="0" w:noHBand="0" w:noVBand="1"/>
      </w:tblPr>
      <w:tblGrid>
        <w:gridCol w:w="1299"/>
        <w:gridCol w:w="2161"/>
        <w:gridCol w:w="1336"/>
        <w:gridCol w:w="1343"/>
        <w:gridCol w:w="1336"/>
        <w:gridCol w:w="1381"/>
      </w:tblGrid>
      <w:tr w:rsidR="0006264C" w14:paraId="0426CEAD" w14:textId="77777777">
        <w:trPr>
          <w:jc w:val="center"/>
        </w:trPr>
        <w:tc>
          <w:tcPr>
            <w:tcW w:w="1440" w:type="dxa"/>
          </w:tcPr>
          <w:p w14:paraId="516B2A44" w14:textId="77777777" w:rsidR="0006264C" w:rsidRDefault="007C0D35">
            <w:r>
              <w:t>STT</w:t>
            </w:r>
          </w:p>
        </w:tc>
        <w:tc>
          <w:tcPr>
            <w:tcW w:w="1440" w:type="dxa"/>
          </w:tcPr>
          <w:p w14:paraId="1741455A" w14:textId="77777777" w:rsidR="0006264C" w:rsidRDefault="007C0D35">
            <w:r>
              <w:t>Rủi ro (từ Câu 2)</w:t>
            </w:r>
          </w:p>
        </w:tc>
        <w:tc>
          <w:tcPr>
            <w:tcW w:w="1440" w:type="dxa"/>
          </w:tcPr>
          <w:p w14:paraId="3E0E4E95" w14:textId="77777777" w:rsidR="0006264C" w:rsidRDefault="007C0D35">
            <w:r>
              <w:t xml:space="preserve">Khả năng </w:t>
            </w:r>
            <w:r>
              <w:lastRenderedPageBreak/>
              <w:t>xảy ra</w:t>
            </w:r>
          </w:p>
        </w:tc>
        <w:tc>
          <w:tcPr>
            <w:tcW w:w="1440" w:type="dxa"/>
          </w:tcPr>
          <w:p w14:paraId="45E98F82" w14:textId="77777777" w:rsidR="0006264C" w:rsidRDefault="007C0D35">
            <w:r>
              <w:lastRenderedPageBreak/>
              <w:t xml:space="preserve">Mức độ ảnh </w:t>
            </w:r>
            <w:r>
              <w:lastRenderedPageBreak/>
              <w:t>hưởng</w:t>
            </w:r>
          </w:p>
        </w:tc>
        <w:tc>
          <w:tcPr>
            <w:tcW w:w="1440" w:type="dxa"/>
          </w:tcPr>
          <w:p w14:paraId="2C333EDA" w14:textId="77777777" w:rsidR="0006264C" w:rsidRDefault="007C0D35">
            <w:r>
              <w:lastRenderedPageBreak/>
              <w:t xml:space="preserve">Ưu tiên </w:t>
            </w:r>
            <w:r>
              <w:lastRenderedPageBreak/>
              <w:t>xử lý</w:t>
            </w:r>
          </w:p>
        </w:tc>
        <w:tc>
          <w:tcPr>
            <w:tcW w:w="1440" w:type="dxa"/>
          </w:tcPr>
          <w:p w14:paraId="44FEF5C1" w14:textId="77777777" w:rsidR="0006264C" w:rsidRDefault="007C0D35">
            <w:r>
              <w:lastRenderedPageBreak/>
              <w:t xml:space="preserve">Giải thích </w:t>
            </w:r>
            <w:r>
              <w:lastRenderedPageBreak/>
              <w:t>ngắn</w:t>
            </w:r>
          </w:p>
        </w:tc>
      </w:tr>
      <w:tr w:rsidR="0006264C" w14:paraId="465F3DD2" w14:textId="77777777">
        <w:trPr>
          <w:jc w:val="center"/>
        </w:trPr>
        <w:tc>
          <w:tcPr>
            <w:tcW w:w="1440" w:type="dxa"/>
          </w:tcPr>
          <w:p w14:paraId="5FD362FE" w14:textId="77777777" w:rsidR="0006264C" w:rsidRDefault="007C0D35">
            <w:r>
              <w:lastRenderedPageBreak/>
              <w:t>1</w:t>
            </w:r>
          </w:p>
        </w:tc>
        <w:tc>
          <w:tcPr>
            <w:tcW w:w="1440" w:type="dxa"/>
          </w:tcPr>
          <w:p w14:paraId="4B898131" w14:textId="77777777" w:rsidR="0006264C" w:rsidRDefault="007C0D35">
            <w:r>
              <w:t>AI Assistant/Gemini API chưa hoàn thiện</w:t>
            </w:r>
          </w:p>
        </w:tc>
        <w:tc>
          <w:tcPr>
            <w:tcW w:w="1440" w:type="dxa"/>
          </w:tcPr>
          <w:p w14:paraId="752E033F" w14:textId="77777777" w:rsidR="0006264C" w:rsidRDefault="007C0D35">
            <w:r>
              <w:t>Trung bình</w:t>
            </w:r>
          </w:p>
        </w:tc>
        <w:tc>
          <w:tcPr>
            <w:tcW w:w="1440" w:type="dxa"/>
          </w:tcPr>
          <w:p w14:paraId="013F8EE9" w14:textId="77777777" w:rsidR="0006264C" w:rsidRDefault="007C0D35">
            <w:r>
              <w:t>Cao</w:t>
            </w:r>
          </w:p>
        </w:tc>
        <w:tc>
          <w:tcPr>
            <w:tcW w:w="1440" w:type="dxa"/>
          </w:tcPr>
          <w:p w14:paraId="7E5A4068" w14:textId="77777777" w:rsidR="0006264C" w:rsidRDefault="007C0D35">
            <w:r>
              <w:t>Cao</w:t>
            </w:r>
          </w:p>
        </w:tc>
        <w:tc>
          <w:tcPr>
            <w:tcW w:w="1440" w:type="dxa"/>
          </w:tcPr>
          <w:p w14:paraId="6765C5B9" w14:textId="77777777" w:rsidR="0006264C" w:rsidRDefault="007C0D35">
            <w:r>
              <w:t>Tác động trực tiếp tới tính năng AI cốt lõi, ảnh hưởng trải nghiệm.</w:t>
            </w:r>
          </w:p>
        </w:tc>
      </w:tr>
      <w:tr w:rsidR="0006264C" w14:paraId="4AF3F3AE" w14:textId="77777777">
        <w:trPr>
          <w:jc w:val="center"/>
        </w:trPr>
        <w:tc>
          <w:tcPr>
            <w:tcW w:w="1440" w:type="dxa"/>
          </w:tcPr>
          <w:p w14:paraId="4ED3858B" w14:textId="77777777" w:rsidR="0006264C" w:rsidRDefault="007C0D35">
            <w:r>
              <w:t>2</w:t>
            </w:r>
          </w:p>
        </w:tc>
        <w:tc>
          <w:tcPr>
            <w:tcW w:w="1440" w:type="dxa"/>
          </w:tcPr>
          <w:p w14:paraId="23B700B0" w14:textId="77777777" w:rsidR="0006264C" w:rsidRDefault="007C0D35">
            <w:r>
              <w:t xml:space="preserve">Tích hợp Google OAuth </w:t>
            </w:r>
            <w:r>
              <w:t>bằng Supabase chậm tiến độ</w:t>
            </w:r>
          </w:p>
        </w:tc>
        <w:tc>
          <w:tcPr>
            <w:tcW w:w="1440" w:type="dxa"/>
          </w:tcPr>
          <w:p w14:paraId="3EA21596" w14:textId="77777777" w:rsidR="0006264C" w:rsidRDefault="007C0D35">
            <w:r>
              <w:t>Trung bình</w:t>
            </w:r>
          </w:p>
        </w:tc>
        <w:tc>
          <w:tcPr>
            <w:tcW w:w="1440" w:type="dxa"/>
          </w:tcPr>
          <w:p w14:paraId="6B22F76D" w14:textId="77777777" w:rsidR="0006264C" w:rsidRDefault="007C0D35">
            <w:r>
              <w:t>Cao</w:t>
            </w:r>
          </w:p>
        </w:tc>
        <w:tc>
          <w:tcPr>
            <w:tcW w:w="1440" w:type="dxa"/>
          </w:tcPr>
          <w:p w14:paraId="377B0BEE" w14:textId="77777777" w:rsidR="0006264C" w:rsidRDefault="007C0D35">
            <w:r>
              <w:t>Cao</w:t>
            </w:r>
          </w:p>
        </w:tc>
        <w:tc>
          <w:tcPr>
            <w:tcW w:w="1440" w:type="dxa"/>
          </w:tcPr>
          <w:p w14:paraId="068582B4" w14:textId="77777777" w:rsidR="0006264C" w:rsidRDefault="007C0D35">
            <w:r>
              <w:t>Chặn flow đăng nhập → cản trở kiểm thử và phát hành.</w:t>
            </w:r>
          </w:p>
        </w:tc>
      </w:tr>
      <w:tr w:rsidR="0006264C" w14:paraId="67FB3169" w14:textId="77777777">
        <w:trPr>
          <w:jc w:val="center"/>
        </w:trPr>
        <w:tc>
          <w:tcPr>
            <w:tcW w:w="1440" w:type="dxa"/>
          </w:tcPr>
          <w:p w14:paraId="0BD82E36" w14:textId="77777777" w:rsidR="0006264C" w:rsidRDefault="007C0D35">
            <w:r>
              <w:t>3</w:t>
            </w:r>
          </w:p>
        </w:tc>
        <w:tc>
          <w:tcPr>
            <w:tcW w:w="1440" w:type="dxa"/>
          </w:tcPr>
          <w:p w14:paraId="7F71727A" w14:textId="77777777" w:rsidR="0006264C" w:rsidRDefault="007C0D35">
            <w:r>
              <w:t>UX/UI không nhất quán với Figma</w:t>
            </w:r>
          </w:p>
        </w:tc>
        <w:tc>
          <w:tcPr>
            <w:tcW w:w="1440" w:type="dxa"/>
          </w:tcPr>
          <w:p w14:paraId="3E41C09C" w14:textId="77777777" w:rsidR="0006264C" w:rsidRDefault="007C0D35">
            <w:r>
              <w:t>Cao</w:t>
            </w:r>
          </w:p>
        </w:tc>
        <w:tc>
          <w:tcPr>
            <w:tcW w:w="1440" w:type="dxa"/>
          </w:tcPr>
          <w:p w14:paraId="7B86F81C" w14:textId="77777777" w:rsidR="0006264C" w:rsidRDefault="007C0D35">
            <w:r>
              <w:t>Trung bình</w:t>
            </w:r>
          </w:p>
        </w:tc>
        <w:tc>
          <w:tcPr>
            <w:tcW w:w="1440" w:type="dxa"/>
          </w:tcPr>
          <w:p w14:paraId="03E94967" w14:textId="77777777" w:rsidR="0006264C" w:rsidRDefault="007C0D35">
            <w:r>
              <w:t>Trung bình</w:t>
            </w:r>
          </w:p>
        </w:tc>
        <w:tc>
          <w:tcPr>
            <w:tcW w:w="1440" w:type="dxa"/>
          </w:tcPr>
          <w:p w14:paraId="27B1B861" w14:textId="77777777" w:rsidR="0006264C" w:rsidRDefault="007C0D35">
            <w:r>
              <w:t>Ảnh hưởng trải nghiệm; có thể sửa dần theo quy ước UI.</w:t>
            </w:r>
          </w:p>
        </w:tc>
      </w:tr>
      <w:tr w:rsidR="0006264C" w14:paraId="53E10EF7" w14:textId="77777777">
        <w:trPr>
          <w:jc w:val="center"/>
        </w:trPr>
        <w:tc>
          <w:tcPr>
            <w:tcW w:w="1440" w:type="dxa"/>
          </w:tcPr>
          <w:p w14:paraId="2AA3709F" w14:textId="77777777" w:rsidR="0006264C" w:rsidRDefault="007C0D35">
            <w:r>
              <w:t>4</w:t>
            </w:r>
          </w:p>
        </w:tc>
        <w:tc>
          <w:tcPr>
            <w:tcW w:w="1440" w:type="dxa"/>
          </w:tcPr>
          <w:p w14:paraId="5B2457AE" w14:textId="77777777" w:rsidR="0006264C" w:rsidRDefault="007C0D35">
            <w:r>
              <w:t xml:space="preserve">Scrum lệch tiến độ do cập nhật </w:t>
            </w:r>
            <w:r>
              <w:t>Jira kém</w:t>
            </w:r>
          </w:p>
        </w:tc>
        <w:tc>
          <w:tcPr>
            <w:tcW w:w="1440" w:type="dxa"/>
          </w:tcPr>
          <w:p w14:paraId="1C4498D6" w14:textId="77777777" w:rsidR="0006264C" w:rsidRDefault="007C0D35">
            <w:r>
              <w:t>Trung bình</w:t>
            </w:r>
          </w:p>
        </w:tc>
        <w:tc>
          <w:tcPr>
            <w:tcW w:w="1440" w:type="dxa"/>
          </w:tcPr>
          <w:p w14:paraId="0EA80F6E" w14:textId="77777777" w:rsidR="0006264C" w:rsidRDefault="007C0D35">
            <w:r>
              <w:t>Trung bình</w:t>
            </w:r>
          </w:p>
        </w:tc>
        <w:tc>
          <w:tcPr>
            <w:tcW w:w="1440" w:type="dxa"/>
          </w:tcPr>
          <w:p w14:paraId="60649F96" w14:textId="77777777" w:rsidR="0006264C" w:rsidRDefault="007C0D35">
            <w:r>
              <w:t>Trung bình</w:t>
            </w:r>
          </w:p>
        </w:tc>
        <w:tc>
          <w:tcPr>
            <w:tcW w:w="1440" w:type="dxa"/>
          </w:tcPr>
          <w:p w14:paraId="0F4B3947" w14:textId="77777777" w:rsidR="0006264C" w:rsidRDefault="007C0D35">
            <w:r>
              <w:t>Gây khó phối hợp; khắc phục bằng kỷ luật daily report.</w:t>
            </w:r>
          </w:p>
        </w:tc>
      </w:tr>
      <w:tr w:rsidR="0006264C" w14:paraId="7284A2AA" w14:textId="77777777">
        <w:trPr>
          <w:jc w:val="center"/>
        </w:trPr>
        <w:tc>
          <w:tcPr>
            <w:tcW w:w="1440" w:type="dxa"/>
          </w:tcPr>
          <w:p w14:paraId="7C080014" w14:textId="77777777" w:rsidR="0006264C" w:rsidRDefault="007C0D35">
            <w:r>
              <w:t>5</w:t>
            </w:r>
          </w:p>
        </w:tc>
        <w:tc>
          <w:tcPr>
            <w:tcW w:w="1440" w:type="dxa"/>
          </w:tcPr>
          <w:p w14:paraId="59F8041D" w14:textId="77777777" w:rsidR="0006264C" w:rsidRDefault="007C0D35">
            <w:r>
              <w:t xml:space="preserve">Codebase chưa tách module rõ </w:t>
            </w:r>
            <w:r>
              <w:lastRenderedPageBreak/>
              <w:t>ràng</w:t>
            </w:r>
          </w:p>
        </w:tc>
        <w:tc>
          <w:tcPr>
            <w:tcW w:w="1440" w:type="dxa"/>
          </w:tcPr>
          <w:p w14:paraId="1AC2A853" w14:textId="77777777" w:rsidR="0006264C" w:rsidRDefault="007C0D35">
            <w:r>
              <w:lastRenderedPageBreak/>
              <w:t>Trung bình</w:t>
            </w:r>
          </w:p>
        </w:tc>
        <w:tc>
          <w:tcPr>
            <w:tcW w:w="1440" w:type="dxa"/>
          </w:tcPr>
          <w:p w14:paraId="38C03F2F" w14:textId="77777777" w:rsidR="0006264C" w:rsidRDefault="007C0D35">
            <w:r>
              <w:t>Cao</w:t>
            </w:r>
          </w:p>
        </w:tc>
        <w:tc>
          <w:tcPr>
            <w:tcW w:w="1440" w:type="dxa"/>
          </w:tcPr>
          <w:p w14:paraId="4244CF68" w14:textId="77777777" w:rsidR="0006264C" w:rsidRDefault="007C0D35">
            <w:r>
              <w:t>Cao</w:t>
            </w:r>
          </w:p>
        </w:tc>
        <w:tc>
          <w:tcPr>
            <w:tcW w:w="1440" w:type="dxa"/>
          </w:tcPr>
          <w:p w14:paraId="64D5A0BF" w14:textId="77777777" w:rsidR="0006264C" w:rsidRDefault="007C0D35">
            <w:r>
              <w:t xml:space="preserve">Nợ kỹ thuật tăng, khó </w:t>
            </w:r>
            <w:r>
              <w:lastRenderedPageBreak/>
              <w:t>mở rộng; cần refactor sớm.</w:t>
            </w:r>
          </w:p>
        </w:tc>
      </w:tr>
    </w:tbl>
    <w:p w14:paraId="65614772" w14:textId="77777777" w:rsidR="0006264C" w:rsidRDefault="007C0D35">
      <w:pPr>
        <w:pStyle w:val="Heading2"/>
      </w:pPr>
      <w:r>
        <w:lastRenderedPageBreak/>
        <w:t>Câu 4: K</w:t>
      </w:r>
      <w:r>
        <w:t>ế</w:t>
      </w:r>
      <w:r>
        <w:t xml:space="preserve"> ho</w:t>
      </w:r>
      <w:r>
        <w:t>ạ</w:t>
      </w:r>
      <w:r>
        <w:t>ch đ</w:t>
      </w:r>
      <w:r>
        <w:t>ố</w:t>
      </w:r>
      <w:r>
        <w:t>i phó cho 2 r</w:t>
      </w:r>
      <w:r>
        <w:t>ủ</w:t>
      </w:r>
      <w:r>
        <w:t>i ro chính</w:t>
      </w:r>
    </w:p>
    <w:p w14:paraId="5FFECBA3" w14:textId="77777777" w:rsidR="0006264C" w:rsidRDefault="007C0D35">
      <w:r>
        <w:t xml:space="preserve">Chọn 2 </w:t>
      </w:r>
      <w:r>
        <w:t>rủi ro ưu tiên CAO: (1) AI Assistant/Gemini API, (2) Google OAuth (Supabase).</w:t>
      </w:r>
    </w:p>
    <w:p w14:paraId="4CD70348" w14:textId="77777777" w:rsidR="0006264C" w:rsidRDefault="007C0D35">
      <w:r>
        <w:t>Rủi ro 1: AI Assistant/Gemini API chưa hoàn thiện</w:t>
      </w:r>
    </w:p>
    <w:p w14:paraId="6FA5BD8A" w14:textId="77777777" w:rsidR="0006264C" w:rsidRDefault="007C0D35">
      <w:r>
        <w:t>- Chiến lược xử lý: Giảm thiểu (Mitigate).</w:t>
      </w:r>
      <w:r>
        <w:br/>
        <w:t>- Hành động cụ thể:</w:t>
      </w:r>
      <w:r>
        <w:br/>
        <w:t xml:space="preserve">  • Sprint “spike” 3 ngày: dựng POC gọi Gemini qua Google AI Stud</w:t>
      </w:r>
      <w:r>
        <w:t>io (nhập liệu → tạo task).</w:t>
      </w:r>
      <w:r>
        <w:br/>
        <w:t xml:space="preserve">  • Tách module AI (parse, prioritize, plan) kèm interface rõ để thay thế nhanh.</w:t>
      </w:r>
      <w:r>
        <w:br/>
        <w:t xml:space="preserve">  • Pair-programming Minh ↔ Khoa mỗi ngày 1 buổi; viết tài liệu tích hợp.</w:t>
      </w:r>
      <w:r>
        <w:br/>
        <w:t xml:space="preserve">  • Phương án dự phòng: rule-based tạo task cơ bản nếu POC thất bại.</w:t>
      </w:r>
      <w:r>
        <w:br/>
        <w:t>- Chị</w:t>
      </w:r>
      <w:r>
        <w:t>u trách nhiệm chính: Nguyễn Bình Minh. Hỗ trợ: Nguyễn Hoàng Anh Khoa.</w:t>
      </w:r>
      <w:r>
        <w:br/>
        <w:t>- Mốc hoàn thành: Demo POC trước cuối tuần; tích hợp vào app trong sprint kế tiếp.</w:t>
      </w:r>
      <w:r>
        <w:br/>
      </w:r>
    </w:p>
    <w:p w14:paraId="446555E9" w14:textId="77777777" w:rsidR="0006264C" w:rsidRDefault="007C0D35">
      <w:r>
        <w:t>Rủi ro 2: Tích hợp Google OAuth bằng Supabase chậm tiến độ</w:t>
      </w:r>
    </w:p>
    <w:p w14:paraId="7E9DB25E" w14:textId="77777777" w:rsidR="0006264C" w:rsidRDefault="007C0D35">
      <w:r>
        <w:t>- Chiến lược xử lý: Giảm thiểu (Mitigate).</w:t>
      </w:r>
      <w:r>
        <w:br/>
      </w:r>
      <w:r>
        <w:t>- Hành động cụ thể:</w:t>
      </w:r>
      <w:r>
        <w:br/>
        <w:t xml:space="preserve">  • Cấu hình lại OAuth trên Google Cloud (consent, scope, redirect URIs), bật PKCE.</w:t>
      </w:r>
      <w:r>
        <w:br/>
        <w:t xml:space="preserve">  • Lập checklist lỗi phổ biến (callback, time skew, SHA-1/Bundle ID, localhost).</w:t>
      </w:r>
      <w:r>
        <w:br/>
        <w:t xml:space="preserve">  • Tạo môi trường staging; ghi log chi tiết auth flow; test trên 3 th</w:t>
      </w:r>
      <w:r>
        <w:t>iết bị.</w:t>
      </w:r>
      <w:r>
        <w:br/>
        <w:t xml:space="preserve">  • Phương án tạm: Email/Password để không chặn QA.</w:t>
      </w:r>
      <w:r>
        <w:br/>
        <w:t xml:space="preserve">- Chịu trách nhiệm chính: Nguyễn Hoàng Anh Khoa. Hỗ trợ: Nguyễn Bình </w:t>
      </w:r>
      <w:r>
        <w:lastRenderedPageBreak/>
        <w:t>Minh.</w:t>
      </w:r>
      <w:r>
        <w:br/>
        <w:t>- Tiêu chí xong: Tỉ lệ đăng nhập thành công ≥ 98% trong 2 ngày liên tiếp.</w:t>
      </w:r>
      <w:r>
        <w:br/>
      </w:r>
    </w:p>
    <w:p w14:paraId="02D0C17B" w14:textId="77777777" w:rsidR="0006264C" w:rsidRDefault="007C0D35">
      <w:pPr>
        <w:pStyle w:val="Heading2"/>
      </w:pPr>
      <w:r>
        <w:t>Câu 5: Giám sát và ki</w:t>
      </w:r>
      <w:r>
        <w:t>ể</w:t>
      </w:r>
      <w:r>
        <w:t>m soát r</w:t>
      </w:r>
      <w:r>
        <w:t>ủ</w:t>
      </w:r>
      <w:r>
        <w:t>i ro</w:t>
      </w:r>
    </w:p>
    <w:p w14:paraId="1D9B2C94" w14:textId="77777777" w:rsidR="0006264C" w:rsidRDefault="007C0D35">
      <w:r>
        <w:t xml:space="preserve">Theo </w:t>
      </w:r>
      <w:r>
        <w:t>dõi rủi ro trong 8 tuần:</w:t>
      </w:r>
      <w:r>
        <w:br/>
        <w:t>- Duy trì Risk Register trên Jira; cập nhật trạng thái trong Daily Stand-up.</w:t>
      </w:r>
      <w:r>
        <w:br/>
        <w:t>- Chỉ số giám sát:</w:t>
      </w:r>
      <w:r>
        <w:br/>
        <w:t xml:space="preserve">  • AI: tỉ lệ gọi API thành công, thời gian đáp ứng P95.</w:t>
      </w:r>
      <w:r>
        <w:br/>
        <w:t xml:space="preserve">  • OAuth: tỉ lệ đăng nhập thành công, số lỗi theo mã.</w:t>
      </w:r>
      <w:r>
        <w:br/>
        <w:t xml:space="preserve">  • UI: % màn hình khớp</w:t>
      </w:r>
      <w:r>
        <w:t xml:space="preserve"> Figma, số issue UI mở/đóng mỗi sprint.</w:t>
      </w:r>
      <w:r>
        <w:br/>
        <w:t xml:space="preserve">  • Codebase: số PR refactor/tuần, độ phủ test.</w:t>
      </w:r>
      <w:r>
        <w:br/>
        <w:t>- Lịch review: Thứ 4 (mid-sprint) và cuối sprint (Review/Retro).</w:t>
      </w:r>
      <w:r>
        <w:br/>
      </w:r>
      <w:r>
        <w:br/>
        <w:t>Xử lý khi rủi ro thay đổi:</w:t>
      </w:r>
      <w:r>
        <w:br/>
        <w:t>- Nếu Khả năng hoặc Ảnh hưởng tăng 1 bậc → nâng Ưu tiên, gắn nhãn risk-hotf</w:t>
      </w:r>
      <w:r>
        <w:t>ix, thông báo PM.</w:t>
      </w:r>
      <w:r>
        <w:br/>
        <w:t>- Phát sinh rủi ro mới → tạo ticket, ước lượng, phân công ngay trong daily.</w:t>
      </w:r>
      <w:r>
        <w:br/>
      </w:r>
      <w:r>
        <w:br/>
        <w:t>Điều kiện đóng rủi ro:</w:t>
      </w:r>
      <w:r>
        <w:br/>
        <w:t>- Rủi ro AI: POC đạt yêu cầu; module AI tích hợp pass test.</w:t>
      </w:r>
      <w:r>
        <w:br/>
        <w:t>- Rủi ro OAuth: tỉ lệ đăng nhập ≥ 98% trên 3 thiết bị test trong 2 ngày.</w:t>
      </w:r>
      <w:r>
        <w:br/>
        <w:t>- UI:</w:t>
      </w:r>
      <w:r>
        <w:t xml:space="preserve"> mức khớp Figma ≥ 90% ở các màn chính; không còn issue mức High.</w:t>
      </w:r>
      <w:r>
        <w:br/>
        <w:t>- Codebase: tài liệu kiến trúc thư mục ban hành, PR refactor chính đã merge, test chạy xanh.</w:t>
      </w:r>
      <w:r>
        <w:br/>
      </w:r>
    </w:p>
    <w:sectPr w:rsidR="000626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64C"/>
    <w:rsid w:val="0015074B"/>
    <w:rsid w:val="0029639D"/>
    <w:rsid w:val="00326F90"/>
    <w:rsid w:val="007C0D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AEB2F"/>
  <w14:defaultImageDpi w14:val="300"/>
  <w15:docId w15:val="{31F31CDB-D2E5-42E9-90C0-5CA0CCBF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815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Minh Nguyen</cp:lastModifiedBy>
  <cp:revision>2</cp:revision>
  <dcterms:created xsi:type="dcterms:W3CDTF">2013-12-23T23:15:00Z</dcterms:created>
  <dcterms:modified xsi:type="dcterms:W3CDTF">2025-10-20T03:31:00Z</dcterms:modified>
  <cp:category/>
</cp:coreProperties>
</file>