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21DFF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color w:val="000000"/>
          <w:szCs w:val="24"/>
        </w:rPr>
      </w:pPr>
    </w:p>
    <w:p w14:paraId="79E5980D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color w:val="000000"/>
          <w:szCs w:val="24"/>
        </w:rPr>
      </w:pPr>
      <w:r w:rsidRPr="00D301AE">
        <w:rPr>
          <w:rFonts w:ascii="Verdana" w:hAnsi="Verdana" w:cs="Times New Roman"/>
          <w:b/>
          <w:bCs/>
          <w:color w:val="000000"/>
          <w:szCs w:val="24"/>
        </w:rPr>
        <w:t>Human Trafficking Web Based Education</w:t>
      </w:r>
    </w:p>
    <w:p w14:paraId="78071172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color w:val="000000"/>
          <w:szCs w:val="24"/>
        </w:rPr>
      </w:pPr>
      <w:r w:rsidRPr="00D301AE">
        <w:rPr>
          <w:rFonts w:ascii="Verdana" w:hAnsi="Verdana" w:cs="Times New Roman"/>
          <w:b/>
          <w:bCs/>
          <w:color w:val="000000"/>
          <w:szCs w:val="24"/>
        </w:rPr>
        <w:t>Attestation Form</w:t>
      </w:r>
    </w:p>
    <w:p w14:paraId="423543D1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bCs/>
          <w:color w:val="000000"/>
          <w:szCs w:val="24"/>
        </w:rPr>
      </w:pPr>
    </w:p>
    <w:p w14:paraId="10777714" w14:textId="77777777" w:rsidR="00A640E3" w:rsidRPr="00D301AE" w:rsidRDefault="00A640E3" w:rsidP="00A640E3">
      <w:p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>I, _________________, hereby</w:t>
      </w:r>
      <w:r>
        <w:rPr>
          <w:rFonts w:ascii="Verdana" w:hAnsi="Verdana" w:cs="Times New Roman"/>
          <w:color w:val="000000"/>
          <w:szCs w:val="24"/>
        </w:rPr>
        <w:t xml:space="preserve"> </w:t>
      </w:r>
      <w:r w:rsidRPr="00D301AE">
        <w:rPr>
          <w:rFonts w:ascii="Verdana" w:hAnsi="Verdana" w:cs="Times New Roman"/>
          <w:color w:val="000000"/>
          <w:szCs w:val="24"/>
        </w:rPr>
        <w:t>confirm that I have reviewed the following web based education on ______________.</w:t>
      </w:r>
    </w:p>
    <w:p w14:paraId="521FFF0D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</w:p>
    <w:p w14:paraId="308865D3" w14:textId="77777777" w:rsidR="00A640E3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>Please check one</w:t>
      </w:r>
      <w:r>
        <w:rPr>
          <w:rFonts w:ascii="Verdana" w:hAnsi="Verdana" w:cs="Times New Roman"/>
          <w:color w:val="000000"/>
          <w:szCs w:val="24"/>
        </w:rPr>
        <w:t>:</w:t>
      </w:r>
    </w:p>
    <w:p w14:paraId="7BB709CB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</w:p>
    <w:p w14:paraId="37FFAF27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 xml:space="preserve"> </w:t>
      </w:r>
      <w:r w:rsidRPr="00D301AE">
        <w:rPr>
          <w:rFonts w:ascii="Verdana" w:hAnsi="Verdana" w:cs="Times New Roman"/>
          <w:b/>
          <w:bCs/>
          <w:color w:val="000000"/>
          <w:szCs w:val="24"/>
        </w:rPr>
        <w:t xml:space="preserve">Recognizing and Responding to Human Trafficking in a Healthcare Context </w:t>
      </w:r>
      <w:r w:rsidRPr="00D301AE">
        <w:rPr>
          <w:rFonts w:ascii="Verdana" w:hAnsi="Verdana" w:cs="Times New Roman"/>
          <w:color w:val="000000"/>
          <w:szCs w:val="24"/>
        </w:rPr>
        <w:t>- published February 2016, by the National Human Trafficking Resource Center (NHTRC)</w:t>
      </w:r>
    </w:p>
    <w:p w14:paraId="66EF2F20" w14:textId="77777777" w:rsidR="00A640E3" w:rsidRPr="00D301AE" w:rsidRDefault="00D94171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563C2"/>
          <w:szCs w:val="24"/>
        </w:rPr>
      </w:pPr>
      <w:hyperlink r:id="rId6" w:history="1">
        <w:r w:rsidR="00A640E3" w:rsidRPr="00D301AE">
          <w:rPr>
            <w:rStyle w:val="Hyperlink"/>
            <w:rFonts w:ascii="Verdana" w:hAnsi="Verdana" w:cs="Times New Roman"/>
            <w:szCs w:val="24"/>
          </w:rPr>
          <w:t>https://humantraffickinghotline.org/resources/recognizing-and-responding-human-trafficking-healthcare-context</w:t>
        </w:r>
      </w:hyperlink>
      <w:r w:rsidR="00A640E3" w:rsidRPr="00D301AE">
        <w:rPr>
          <w:rFonts w:ascii="Verdana" w:hAnsi="Verdana" w:cs="Times New Roman"/>
          <w:color w:val="0563C2"/>
          <w:szCs w:val="24"/>
        </w:rPr>
        <w:t xml:space="preserve"> </w:t>
      </w:r>
    </w:p>
    <w:p w14:paraId="00EFD52A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bCs/>
          <w:color w:val="000000"/>
          <w:szCs w:val="24"/>
        </w:rPr>
      </w:pPr>
    </w:p>
    <w:p w14:paraId="0BD16D60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bCs/>
          <w:color w:val="000000"/>
          <w:szCs w:val="24"/>
        </w:rPr>
      </w:pPr>
      <w:r w:rsidRPr="00D301AE">
        <w:rPr>
          <w:rFonts w:ascii="Verdana" w:hAnsi="Verdana" w:cs="Times New Roman"/>
          <w:b/>
          <w:bCs/>
          <w:color w:val="000000"/>
          <w:szCs w:val="24"/>
        </w:rPr>
        <w:t>OR</w:t>
      </w:r>
    </w:p>
    <w:p w14:paraId="7C5DA96E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</w:p>
    <w:p w14:paraId="3039D716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 xml:space="preserve"> </w:t>
      </w:r>
      <w:r w:rsidRPr="00D301AE">
        <w:rPr>
          <w:rFonts w:ascii="Verdana" w:hAnsi="Verdana" w:cs="Times New Roman"/>
          <w:b/>
          <w:bCs/>
          <w:color w:val="000000"/>
          <w:szCs w:val="24"/>
        </w:rPr>
        <w:t>Stop. Observe. Ask. Respond to Human Trafficking (SOAR): A Training for Health Care and Social Service Providers</w:t>
      </w:r>
      <w:r w:rsidRPr="00D301AE">
        <w:rPr>
          <w:rFonts w:ascii="Verdana" w:hAnsi="Verdana" w:cs="Times New Roman"/>
          <w:color w:val="000000"/>
          <w:szCs w:val="24"/>
        </w:rPr>
        <w:t>, published August 2016, by the United States Department of Health and Human Services</w:t>
      </w:r>
    </w:p>
    <w:p w14:paraId="35FD3B70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563C2"/>
          <w:szCs w:val="24"/>
        </w:rPr>
      </w:pPr>
      <w:r w:rsidRPr="00D301AE">
        <w:rPr>
          <w:rFonts w:ascii="Verdana" w:hAnsi="Verdana" w:cs="Times New Roman"/>
          <w:color w:val="0563C2"/>
          <w:szCs w:val="24"/>
        </w:rPr>
        <w:t>https://www.acf.hhs.gov/otip/resource/soarhealthcare</w:t>
      </w:r>
    </w:p>
    <w:p w14:paraId="4EDE065D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</w:p>
    <w:p w14:paraId="36A6ECFC" w14:textId="77777777" w:rsidR="00A640E3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>Print</w:t>
      </w:r>
      <w:r>
        <w:rPr>
          <w:rFonts w:ascii="Verdana" w:hAnsi="Verdana" w:cs="Times New Roman"/>
          <w:color w:val="000000"/>
          <w:szCs w:val="24"/>
        </w:rPr>
        <w:t xml:space="preserve"> </w:t>
      </w:r>
      <w:r w:rsidRPr="00D301AE">
        <w:rPr>
          <w:rFonts w:ascii="Verdana" w:hAnsi="Verdana" w:cs="Times New Roman"/>
          <w:color w:val="000000"/>
          <w:szCs w:val="24"/>
        </w:rPr>
        <w:t>Name:</w:t>
      </w:r>
    </w:p>
    <w:p w14:paraId="3CDE5929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 xml:space="preserve"> _____________________________________________________________</w:t>
      </w:r>
    </w:p>
    <w:p w14:paraId="390F5D07" w14:textId="77777777" w:rsidR="00A640E3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 xml:space="preserve">Department: </w:t>
      </w:r>
    </w:p>
    <w:p w14:paraId="1D7094EF" w14:textId="77777777" w:rsidR="00A640E3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</w:p>
    <w:p w14:paraId="030E61EE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>_____________________________________________________________</w:t>
      </w:r>
    </w:p>
    <w:p w14:paraId="59CF976A" w14:textId="77777777" w:rsidR="00A640E3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 xml:space="preserve">Signature: </w:t>
      </w:r>
    </w:p>
    <w:p w14:paraId="0BF0A0F2" w14:textId="77777777" w:rsidR="00A640E3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</w:p>
    <w:p w14:paraId="295B0974" w14:textId="77777777" w:rsidR="00A640E3" w:rsidRPr="00D301AE" w:rsidRDefault="00A640E3" w:rsidP="00A640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  <w:szCs w:val="24"/>
        </w:rPr>
      </w:pPr>
      <w:r w:rsidRPr="00D301AE">
        <w:rPr>
          <w:rFonts w:ascii="Verdana" w:hAnsi="Verdana" w:cs="Times New Roman"/>
          <w:color w:val="000000"/>
          <w:szCs w:val="24"/>
        </w:rPr>
        <w:t>_____________________________________________________________</w:t>
      </w:r>
    </w:p>
    <w:p w14:paraId="2486810E" w14:textId="77777777" w:rsidR="00A640E3" w:rsidRPr="00B71D10" w:rsidRDefault="00A640E3" w:rsidP="00A640E3">
      <w:pPr>
        <w:pStyle w:val="ListParagraph"/>
        <w:ind w:left="1080"/>
        <w:jc w:val="both"/>
        <w:rPr>
          <w:rFonts w:ascii="Verdana" w:hAnsi="Verdana"/>
        </w:rPr>
      </w:pPr>
    </w:p>
    <w:p w14:paraId="0EECC4A2" w14:textId="77777777" w:rsidR="00A640E3" w:rsidRDefault="00A640E3"/>
    <w:sectPr w:rsidR="00A640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2A72E" w14:textId="77777777" w:rsidR="00DC7D27" w:rsidRDefault="00DC7D27">
      <w:pPr>
        <w:spacing w:after="0" w:line="240" w:lineRule="auto"/>
      </w:pPr>
      <w:r>
        <w:separator/>
      </w:r>
    </w:p>
  </w:endnote>
  <w:endnote w:type="continuationSeparator" w:id="0">
    <w:p w14:paraId="6BC93C4B" w14:textId="77777777" w:rsidR="00DC7D27" w:rsidRDefault="00DC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7AE2" w14:textId="77777777" w:rsidR="00D94171" w:rsidRDefault="00D94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F28B5" w14:textId="3BA12469" w:rsidR="00B71D10" w:rsidRPr="00987AC9" w:rsidRDefault="00A640E3" w:rsidP="00B71D10">
    <w:pPr>
      <w:pStyle w:val="NoSpacing"/>
      <w:jc w:val="center"/>
      <w:rPr>
        <w:rFonts w:ascii="Verdana" w:hAnsi="Verdana"/>
        <w:sz w:val="12"/>
        <w:szCs w:val="12"/>
      </w:rPr>
    </w:pPr>
    <w:r w:rsidRPr="00987AC9">
      <w:rPr>
        <w:rFonts w:ascii="Verdana" w:hAnsi="Verdana"/>
        <w:noProof/>
        <w:sz w:val="12"/>
        <w:szCs w:val="12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D50EA" wp14:editId="5655E3EB">
              <wp:simplePos x="0" y="0"/>
              <wp:positionH relativeFrom="column">
                <wp:posOffset>5328285</wp:posOffset>
              </wp:positionH>
              <wp:positionV relativeFrom="paragraph">
                <wp:posOffset>37465</wp:posOffset>
              </wp:positionV>
              <wp:extent cx="1180465" cy="24320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0465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1CEBA" w14:textId="019C725B" w:rsidR="00B71D10" w:rsidRPr="00FD2CA1" w:rsidRDefault="00A640E3" w:rsidP="00B71D10">
                          <w:pPr>
                            <w:rPr>
                              <w:rFonts w:ascii="Verdana" w:hAnsi="Verdana"/>
                              <w:sz w:val="12"/>
                              <w:szCs w:val="12"/>
                            </w:rPr>
                          </w:pPr>
                          <w:r w:rsidRPr="00FD2CA1">
                            <w:rPr>
                              <w:rFonts w:ascii="Verdana" w:hAnsi="Verdana" w:cs="Times New Roman"/>
                              <w:sz w:val="12"/>
                              <w:szCs w:val="12"/>
                            </w:rPr>
                            <w:t>CCG 003</w:t>
                          </w:r>
                          <w:r w:rsidR="006424D3">
                            <w:rPr>
                              <w:rFonts w:ascii="Verdana" w:hAnsi="Verdana" w:cs="Times New Roman"/>
                              <w:sz w:val="12"/>
                              <w:szCs w:val="12"/>
                            </w:rPr>
                            <w:t>NJHT</w:t>
                          </w:r>
                          <w:r w:rsidR="00D94171">
                            <w:rPr>
                              <w:rFonts w:ascii="Verdana" w:hAnsi="Verdana" w:cs="Times New Roman"/>
                              <w:sz w:val="12"/>
                              <w:szCs w:val="12"/>
                            </w:rPr>
                            <w:t>a</w:t>
                          </w:r>
                          <w:bookmarkStart w:id="0" w:name="_GoBack"/>
                          <w:bookmarkEnd w:id="0"/>
                          <w:r w:rsidRPr="00FD2CA1">
                            <w:rPr>
                              <w:rFonts w:ascii="Verdana" w:hAnsi="Verdana" w:cs="Times New Roman"/>
                              <w:sz w:val="12"/>
                              <w:szCs w:val="12"/>
                            </w:rPr>
                            <w:t xml:space="preserve">      </w:t>
                          </w:r>
                          <w:r w:rsidRPr="00FD2CA1">
                            <w:rPr>
                              <w:rFonts w:ascii="Verdana" w:hAnsi="Verdana" w:cs="Times New Roman"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FD2CA1">
                            <w:rPr>
                              <w:rFonts w:ascii="Verdana" w:hAnsi="Verdana" w:cs="Times New Roman"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FD2CA1">
                            <w:rPr>
                              <w:rFonts w:ascii="Verdana" w:hAnsi="Verdana" w:cs="Times New Roman"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FD2CA1">
                            <w:rPr>
                              <w:rFonts w:ascii="Verdana" w:hAnsi="Verdana" w:cs="Times New Roman"/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 w:rsidRPr="00FD2CA1">
                            <w:rPr>
                              <w:rFonts w:ascii="Verdana" w:hAnsi="Verdana" w:cs="Times New Roman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D50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9.55pt;margin-top:2.95pt;width:92.9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" stroked="f">
              <v:textbox>
                <w:txbxContent>
                  <w:p w14:paraId="5711CEBA" w14:textId="019C725B" w:rsidR="00B71D10" w:rsidRPr="00FD2CA1" w:rsidRDefault="00A640E3" w:rsidP="00B71D10">
                    <w:pPr>
                      <w:rPr>
                        <w:rFonts w:ascii="Verdana" w:hAnsi="Verdana"/>
                        <w:sz w:val="12"/>
                        <w:szCs w:val="12"/>
                      </w:rPr>
                    </w:pPr>
                    <w:r w:rsidRPr="00FD2CA1">
                      <w:rPr>
                        <w:rFonts w:ascii="Verdana" w:hAnsi="Verdana" w:cs="Times New Roman"/>
                        <w:sz w:val="12"/>
                        <w:szCs w:val="12"/>
                      </w:rPr>
                      <w:t>CCG 003</w:t>
                    </w:r>
                    <w:r w:rsidR="006424D3">
                      <w:rPr>
                        <w:rFonts w:ascii="Verdana" w:hAnsi="Verdana" w:cs="Times New Roman"/>
                        <w:sz w:val="12"/>
                        <w:szCs w:val="12"/>
                      </w:rPr>
                      <w:t>NJHT</w:t>
                    </w:r>
                    <w:r w:rsidR="00D94171">
                      <w:rPr>
                        <w:rFonts w:ascii="Verdana" w:hAnsi="Verdana" w:cs="Times New Roman"/>
                        <w:sz w:val="12"/>
                        <w:szCs w:val="12"/>
                      </w:rPr>
                      <w:t>a</w:t>
                    </w:r>
                    <w:bookmarkStart w:id="1" w:name="_GoBack"/>
                    <w:bookmarkEnd w:id="1"/>
                    <w:r w:rsidRPr="00FD2CA1">
                      <w:rPr>
                        <w:rFonts w:ascii="Verdana" w:hAnsi="Verdana" w:cs="Times New Roman"/>
                        <w:sz w:val="12"/>
                        <w:szCs w:val="12"/>
                      </w:rPr>
                      <w:t xml:space="preserve">      </w:t>
                    </w:r>
                    <w:r w:rsidRPr="00FD2CA1">
                      <w:rPr>
                        <w:rFonts w:ascii="Verdana" w:hAnsi="Verdana" w:cs="Times New Roman"/>
                        <w:sz w:val="12"/>
                        <w:szCs w:val="12"/>
                      </w:rPr>
                      <w:fldChar w:fldCharType="begin"/>
                    </w:r>
                    <w:r w:rsidRPr="00FD2CA1">
                      <w:rPr>
                        <w:rFonts w:ascii="Verdana" w:hAnsi="Verdana" w:cs="Times New Roman"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FD2CA1">
                      <w:rPr>
                        <w:rFonts w:ascii="Verdana" w:hAnsi="Verdana" w:cs="Times New Roman"/>
                        <w:sz w:val="12"/>
                        <w:szCs w:val="12"/>
                      </w:rPr>
                      <w:fldChar w:fldCharType="separate"/>
                    </w:r>
                    <w:r w:rsidRPr="00FD2CA1">
                      <w:rPr>
                        <w:rFonts w:ascii="Verdana" w:hAnsi="Verdana" w:cs="Times New Roman"/>
                        <w:noProof/>
                        <w:sz w:val="12"/>
                        <w:szCs w:val="12"/>
                      </w:rPr>
                      <w:t>3</w:t>
                    </w:r>
                    <w:r w:rsidRPr="00FD2CA1">
                      <w:rPr>
                        <w:rFonts w:ascii="Verdana" w:hAnsi="Verdana" w:cs="Times New Roman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987AC9">
      <w:rPr>
        <w:rFonts w:ascii="Verdana" w:hAnsi="Verdana"/>
        <w:sz w:val="12"/>
        <w:szCs w:val="12"/>
      </w:rPr>
      <w:t>© 201</w:t>
    </w:r>
    <w:r w:rsidR="00461D23">
      <w:rPr>
        <w:rFonts w:ascii="Verdana" w:hAnsi="Verdana"/>
        <w:sz w:val="12"/>
        <w:szCs w:val="12"/>
      </w:rPr>
      <w:t>9</w:t>
    </w:r>
    <w:r w:rsidRPr="00987AC9">
      <w:rPr>
        <w:rFonts w:ascii="Verdana" w:hAnsi="Verdana"/>
        <w:sz w:val="12"/>
        <w:szCs w:val="12"/>
      </w:rPr>
      <w:t xml:space="preserve"> Compliance Consulting Group, LLC</w:t>
    </w:r>
  </w:p>
  <w:p w14:paraId="3B896FFC" w14:textId="6575AB11" w:rsidR="00B71D10" w:rsidRPr="00B71D10" w:rsidRDefault="00FD2CA1" w:rsidP="00FD2CA1">
    <w:pPr>
      <w:pStyle w:val="NoSpacing"/>
      <w:jc w:val="center"/>
      <w:rPr>
        <w:rFonts w:ascii="Verdana" w:hAnsi="Verdana"/>
        <w:sz w:val="12"/>
        <w:szCs w:val="12"/>
      </w:rPr>
    </w:pPr>
    <w:r>
      <w:rPr>
        <w:rFonts w:ascii="Verdana" w:hAnsi="Verdana"/>
        <w:sz w:val="12"/>
        <w:szCs w:val="12"/>
      </w:rPr>
      <w:t>2623 Hooper Ave Brick, NJ 08723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9E9A" w14:textId="77777777" w:rsidR="00D94171" w:rsidRDefault="00D94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8F051" w14:textId="77777777" w:rsidR="00DC7D27" w:rsidRDefault="00DC7D27">
      <w:pPr>
        <w:spacing w:after="0" w:line="240" w:lineRule="auto"/>
      </w:pPr>
      <w:r>
        <w:separator/>
      </w:r>
    </w:p>
  </w:footnote>
  <w:footnote w:type="continuationSeparator" w:id="0">
    <w:p w14:paraId="26F53E4B" w14:textId="77777777" w:rsidR="00DC7D27" w:rsidRDefault="00DC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A49C2" w14:textId="77777777" w:rsidR="00D94171" w:rsidRDefault="00D94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CFEE1" w14:textId="77777777" w:rsidR="00D94171" w:rsidRDefault="00D941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D42B5" w14:textId="77777777" w:rsidR="00D94171" w:rsidRDefault="00D94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E3"/>
    <w:rsid w:val="00114BB1"/>
    <w:rsid w:val="00461D23"/>
    <w:rsid w:val="006424D3"/>
    <w:rsid w:val="00692D23"/>
    <w:rsid w:val="00A640E3"/>
    <w:rsid w:val="00AC30CC"/>
    <w:rsid w:val="00AD24E1"/>
    <w:rsid w:val="00D94171"/>
    <w:rsid w:val="00DC7D27"/>
    <w:rsid w:val="00F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88DAD3"/>
  <w15:chartTrackingRefBased/>
  <w15:docId w15:val="{B5D7B4DA-E2B1-4807-BD44-1747CF64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3"/>
    <w:rPr>
      <w:rFonts w:ascii="Century Schoolbook" w:hAnsi="Century School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E3"/>
    <w:pPr>
      <w:ind w:left="720"/>
      <w:contextualSpacing/>
    </w:pPr>
  </w:style>
  <w:style w:type="paragraph" w:styleId="NoSpacing">
    <w:name w:val="No Spacing"/>
    <w:uiPriority w:val="1"/>
    <w:qFormat/>
    <w:rsid w:val="00A640E3"/>
    <w:pPr>
      <w:spacing w:after="0" w:line="240" w:lineRule="auto"/>
    </w:pPr>
    <w:rPr>
      <w:rFonts w:ascii="Calibri" w:eastAsia="Times New Roman" w:hAnsi="Calibri" w:cs="Arial"/>
      <w:lang w:bidi="he-IL"/>
    </w:rPr>
  </w:style>
  <w:style w:type="character" w:styleId="Hyperlink">
    <w:name w:val="Hyperlink"/>
    <w:basedOn w:val="DefaultParagraphFont"/>
    <w:uiPriority w:val="99"/>
    <w:unhideWhenUsed/>
    <w:rsid w:val="00A640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23"/>
    <w:rPr>
      <w:rFonts w:ascii="Century Schoolbook" w:hAnsi="Century Schoolbook"/>
      <w:sz w:val="24"/>
    </w:rPr>
  </w:style>
  <w:style w:type="paragraph" w:styleId="Footer">
    <w:name w:val="footer"/>
    <w:basedOn w:val="Normal"/>
    <w:link w:val="FooterChar"/>
    <w:uiPriority w:val="99"/>
    <w:unhideWhenUsed/>
    <w:rsid w:val="0046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23"/>
    <w:rPr>
      <w:rFonts w:ascii="Century Schoolbook" w:hAnsi="Century Schoolboo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mantraffickinghotline.org/resources/recognizing-and-responding-human-trafficking-healthcare-contex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User</cp:lastModifiedBy>
  <cp:revision>6</cp:revision>
  <dcterms:created xsi:type="dcterms:W3CDTF">2019-06-25T18:06:00Z</dcterms:created>
  <dcterms:modified xsi:type="dcterms:W3CDTF">2019-11-10T17:19:00Z</dcterms:modified>
</cp:coreProperties>
</file>