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_rels/fontTable.xml.rels" ContentType="application/vnd.openxmlformats-package.relationships+xml"/>
  <Override PartName="/word/_rels/document.xml.rels" ContentType="application/vnd.openxmlformats-package.relationships+xml"/>
  <Override PartName="/word/fonts/font1.odttf" ContentType="application/vnd.openxmlformats-officedocument.obfuscatedFont"/>
  <Override PartName="/word/fonts/font10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nts/font5.odttf" ContentType="application/vnd.openxmlformats-officedocument.obfuscatedFont"/>
  <Override PartName="/word/fonts/font6.odttf" ContentType="application/vnd.openxmlformats-officedocument.obfuscatedFont"/>
  <Override PartName="/word/fonts/font7.odttf" ContentType="application/vnd.openxmlformats-officedocument.obfuscatedFont"/>
  <Override PartName="/word/fonts/font8.odttf" ContentType="application/vnd.openxmlformats-officedocument.obfuscatedFont"/>
  <Override PartName="/word/fonts/font9.odttf" ContentType="application/vnd.openxmlformats-officedocument.obfuscatedFont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/>
      </w:pPr>
      <w:r>
        <w:rPr/>
        <w:t>QView API Documentation (v13</w:t>
      </w:r>
      <w:r>
        <w:rPr/>
        <w:t>4</w:t>
      </w:r>
      <w:r>
        <w:rPr/>
        <w:t>_2026.02.05)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u w:val="double"/>
        </w:rPr>
      </w:pPr>
      <w:r>
        <w:rPr>
          <w:u w:val="double"/>
        </w:rPr>
      </w:r>
    </w:p>
    <w:p>
      <w:pPr>
        <w:pStyle w:val="normal1"/>
        <w:rPr/>
      </w:pPr>
      <w:r>
        <w:rPr/>
        <w:t xml:space="preserve">base_uri = </w:t>
      </w:r>
      <w:hyperlink r:id="rId2">
        <w:r>
          <w:rPr>
            <w:rStyle w:val="ListLabel55"/>
            <w:color w:val="1155CC"/>
            <w:u w:val="single"/>
          </w:rPr>
          <w:t>http://localhost:3000</w:t>
        </w:r>
      </w:hyperlink>
      <w:r>
        <w:rPr/>
        <w:t xml:space="preserve">      // *development example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  <w:t xml:space="preserve">Note: This document is ordered in the same way </w:t>
      </w:r>
      <w:r>
        <w:rPr>
          <w:u w:val="double"/>
        </w:rPr>
        <w:t>the</w:t>
      </w:r>
      <w:r>
        <w:rPr/>
        <w:t xml:space="preserve"> model directory in the codebase is, which is to say, by the type of object returned by the endpoint, not by the path’s endpoint definition.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jc w:val="center"/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Domain Entities Endpoints</w:t>
      </w:r>
    </w:p>
    <w:p>
      <w:pPr>
        <w:pStyle w:val="normal1"/>
        <w:rPr/>
      </w:pPr>
      <w:r>
        <w:rPr/>
      </w:r>
    </w:p>
    <w:p>
      <w:pPr>
        <w:pStyle w:val="normal1"/>
        <w:rPr/>
      </w:pPr>
      <w:r>
        <w:rPr/>
      </w:r>
    </w:p>
    <w:p>
      <w:pPr>
        <w:pStyle w:val="normal1"/>
        <w:rPr>
          <w:b/>
          <w:bCs/>
        </w:rPr>
      </w:pPr>
      <w:r>
        <w:rPr>
          <w:b/>
          <w:bCs/>
        </w:rPr>
        <w:t>Admins</w:t>
      </w:r>
      <w:r>
        <w:rPr>
          <w:b/>
          <w:bCs/>
          <w:color w:val="000000"/>
        </w:rPr>
        <w:t xml:space="preserve">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Admins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{base_uri}/api/tournaments/{id}/admins?page={page_num}&amp;page_size={num_of_rows}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Admins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</w:rPr>
        <w:t>an array of Users that are admins whose parent is the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POST/Make User an Admin of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an Admin User for a given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request 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u w:val="none"/>
        </w:rPr>
      </w:pPr>
      <w:r>
        <w:rPr/>
        <w:t>NewUser struct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Tournament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the created TournamentAdmin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Admin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User (Admin)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Admin of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{base_uri}/api/tournaments/{tour_id}/admins/{user_id}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tour</w:t>
      </w:r>
      <w:r>
        <w:rPr>
          <w:color w:val="000000"/>
        </w:rPr>
        <w:t>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>
          <w:color w:val="000000"/>
        </w:rPr>
        <w:t>user_id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User (Admin)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Coaches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Coaches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rPr>
          <w:b/>
          <w:bCs/>
        </w:rPr>
      </w:pPr>
      <w:r>
        <w:rPr>
          <w:b/>
          <w:bCs/>
        </w:rPr>
        <w:t>Compu</w:t>
      </w:r>
      <w:r>
        <w:rPr>
          <w:b/>
          <w:bCs/>
          <w:shd w:fill="auto" w:val="clear"/>
        </w:rPr>
        <w:t>ters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Computer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Computer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Computer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Computer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{base_uri}/api/equipment/computers/{id}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ContentJudges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3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Content Judge”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Divisions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Divisions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{base_uri}/api/tournaments/{id}/divisions?page={page_num}&amp;page_size={num_of_rows}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Divisions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list of Divisions whose parent is the Tournament (the owner of the Divisions)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Division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Division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Division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GET All Equipment of EquipmentOwner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{base_uri}/api/equipmentowner/{id}/equipment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EquipmentOwner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list of Equipment (including a field with the name of its EquipmentSet)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shd w:fill="auto" w:val="clear"/>
        </w:rPr>
        <w:t>*use ‘POST/Create’ endpoint of specific equipment type instead (example: ‘POST/Create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</w:t>
      </w:r>
    </w:p>
    <w:p>
      <w:pPr>
        <w:pStyle w:val="normal1"/>
        <w:numPr>
          <w:ilvl w:val="1"/>
          <w:numId w:val="1"/>
        </w:numPr>
        <w:ind w:hanging="360" w:left="1440"/>
        <w:rPr>
          <w:i/>
          <w:i/>
          <w:iCs/>
          <w:highlight w:val="none"/>
          <w:shd w:fill="auto" w:val="clear"/>
        </w:rPr>
      </w:pPr>
      <w:r>
        <w:rPr>
          <w:b w:val="false"/>
          <w:bCs w:val="false"/>
          <w:i/>
          <w:iCs/>
          <w:color w:val="000000"/>
          <w:shd w:fill="auto" w:val="clear"/>
        </w:rPr>
        <w:t>*use ‘PUT/Update’ endpoint of specific equipment type instead (example: ‘PUT/Update Computer’)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EquipmentOwner</w:t>
      </w:r>
      <w:r>
        <w:rPr>
          <w:b/>
          <w:bCs/>
          <w:color w:val="000000"/>
          <w:shd w:fill="auto" w:val="clear"/>
        </w:rPr>
        <w:t xml:space="preserve"> </w:t>
      </w:r>
      <w:r>
        <w:rPr>
          <w:b w:val="false"/>
          <w:bCs w:val="false"/>
          <w:color w:val="000000"/>
          <w:shd w:fill="auto" w:val="clear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  <w:shd w:fill="auto" w:val="clear"/>
        </w:rPr>
        <w:t>User</w:t>
      </w:r>
      <w:r>
        <w:rPr>
          <w:b w:val="false"/>
          <w:bCs w:val="false"/>
          <w:color w:val="000000"/>
          <w:shd w:fill="auto" w:val="clear"/>
        </w:rPr>
        <w:t xml:space="preserve"> can take on)</w:t>
      </w:r>
    </w:p>
    <w:p>
      <w:pPr>
        <w:pStyle w:val="normal1"/>
        <w:numPr>
          <w:ilvl w:val="0"/>
          <w:numId w:val="5"/>
        </w:numPr>
        <w:rPr>
          <w:b/>
          <w:bCs/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See ‘GET All </w:t>
      </w:r>
      <w:r>
        <w:rPr>
          <w:b/>
          <w:bCs/>
          <w:color w:val="000000"/>
          <w:shd w:fill="auto" w:val="clear"/>
        </w:rPr>
        <w:t xml:space="preserve">Equipment </w:t>
      </w:r>
      <w:r>
        <w:rPr>
          <w:b w:val="false"/>
          <w:bCs w:val="false"/>
          <w:color w:val="000000"/>
          <w:shd w:fill="auto" w:val="clear"/>
        </w:rPr>
        <w:t>of EquipmentOwner’ endpoint</w:t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 w:val="false"/>
          <w:bCs w:val="false"/>
          <w:color w:val="000000"/>
        </w:rPr>
      </w:pPr>
      <w:r>
        <w:rPr>
          <w:b w:val="false"/>
          <w:bCs w:val="false"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EquipmentRegistrations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EquipmentRegistration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 xml:space="preserve">EquipmentRegistration </w:t>
      </w:r>
      <w:r>
        <w:rPr>
          <w:color w:val="000000"/>
          <w:shd w:fill="auto" w:val="clear"/>
        </w:rPr>
        <w:t>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EquipmentRegistration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EquipmentRegistration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{base_uri}/api/equipmentregistrations/{id}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EquipmentSets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EquipmentSet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EquipmentSet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EquipmentSet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EquipmentSet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{base_uri}/api/equipmentsets/{id}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ExtensionCords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ExtensionCord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ExtensionCord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ExtensionCord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ExtensionCord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 xml:space="preserve">ExtensionCord </w:t>
      </w:r>
      <w:r>
        <w:rPr>
          <w:shd w:fill="auto" w:val="clear"/>
        </w:rPr>
        <w:t>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{base_uri}/api/extensioncords/{id}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  <w:color w:val="000000"/>
        </w:rPr>
      </w:pPr>
      <w:r>
        <w:rPr>
          <w:b/>
          <w:bCs/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/>
        <w:t>a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QuizMaster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{base_uri}/api/users/{id}/games-where-quizmaster?page={page_num}&amp;page_size={num_of_rows}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where User is ContentJudge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{base_uri}/api/users/{id}/games-where-contentjudge?page={page_num}&amp;page_size={num_of_rows}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Games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gives the Games that a Team is either scheduled to compete in or which they have already competed in, no matter which team position they take in the Game (left, center, right)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Games of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{base_uri}/api/statsgroups/{id}/games?page={page_num}&amp;page_size={num_of_rows}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Game to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add Game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Game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Game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Game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/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Game from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{base_uri}/api/statsgroups/{sg_id}/games/{game_id}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sg_id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StatsGroup to remove Game from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game_id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Game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highlight w:val="none"/>
          <w:shd w:fill="auto" w:val="clear"/>
        </w:rPr>
      </w:pPr>
      <w:r>
        <w:rPr>
          <w:b/>
          <w:bCs/>
          <w:shd w:fill="auto" w:val="clear"/>
        </w:rPr>
        <w:t>InterfaceBoxes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InterfaceBox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InterfaceBox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InterfaceBox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InterfaceBox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{base_uri}/api/equipment/interfaceboxes/{id}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JumpPads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ID of the JumpPad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JumpPad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JumpPad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JumpPad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JumpPad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{base_uri}/api/equipment/jumppads/{id}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</w:rPr>
      </w:pPr>
      <w:r>
        <w:rPr>
          <w:b/>
          <w:bCs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MicrophoneRecorders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MicrophoneRecorder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MicrophoneRecorder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MicrophoneRecorder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MicrophoneRecorder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{base_uri}/api/equipment/microphonerecorders/{id}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Monitors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Monitor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Monitor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Monitor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Monitor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{base_uri}/api/equipment/monitors/{id}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Powerstrips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Powerstrip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Powerstrip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Powerstrip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Powerstrip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{base_uri}/api/equipment/powerstrips/{id}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</w:r>
    </w:p>
    <w:p>
      <w:pPr>
        <w:pStyle w:val="normal1"/>
        <w:rPr>
          <w:b/>
          <w:bCs/>
          <w:highlight w:val="none"/>
          <w:shd w:fill="auto" w:val="clear"/>
        </w:rPr>
      </w:pPr>
      <w:r>
        <w:rPr>
          <w:b/>
          <w:bCs/>
          <w:shd w:fill="auto" w:val="clear"/>
        </w:rPr>
        <w:t>Projectors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All </w:t>
      </w:r>
      <w:r>
        <w:rPr>
          <w:b w:val="false"/>
          <w:bCs w:val="false"/>
          <w:shd w:fill="auto" w:val="clear"/>
        </w:rPr>
        <w:t>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GET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shd w:fill="auto" w:val="clear"/>
        </w:rPr>
        <w:t xml:space="preserve">ID of the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POST/Create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 xml:space="preserve">the created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PUT/Update </w:t>
      </w:r>
      <w:r>
        <w:rPr>
          <w:b w:val="false"/>
          <w:bCs w:val="false"/>
          <w:shd w:fill="auto" w:val="clear"/>
        </w:rPr>
        <w:t>Projector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shd w:fill="auto" w:val="clear"/>
        </w:rPr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highlight w:val="none"/>
          <w:shd w:fill="auto" w:val="clear"/>
        </w:rPr>
      </w:pPr>
      <w:r>
        <w:rPr>
          <w:shd w:fill="auto" w:val="clear"/>
        </w:rPr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highlight w:val="none"/>
          <w:shd w:fill="auto" w:val="clear"/>
        </w:rPr>
      </w:pPr>
      <w:r>
        <w:rPr>
          <w:color w:val="FF0000"/>
          <w:shd w:fill="auto" w:val="clear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ID of the </w:t>
      </w:r>
      <w:r>
        <w:rPr>
          <w:b w:val="false"/>
          <w:bCs w:val="false"/>
          <w:color w:val="000000"/>
          <w:shd w:fill="auto" w:val="clear"/>
        </w:rPr>
        <w:t>Projector</w:t>
      </w:r>
      <w:r>
        <w:rPr>
          <w:color w:val="000000"/>
          <w:shd w:fill="auto" w:val="clear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color w:val="000000"/>
          <w:shd w:fill="auto" w:val="clear"/>
        </w:rPr>
        <w:t xml:space="preserve">the updated </w:t>
      </w:r>
      <w:r>
        <w:rPr>
          <w:b w:val="false"/>
          <w:bCs w:val="false"/>
          <w:color w:val="000000"/>
          <w:shd w:fill="auto" w:val="clear"/>
        </w:rPr>
        <w:t>Projector</w:t>
      </w:r>
    </w:p>
    <w:p>
      <w:pPr>
        <w:pStyle w:val="normal1"/>
        <w:numPr>
          <w:ilvl w:val="0"/>
          <w:numId w:val="1"/>
        </w:numPr>
        <w:ind w:hanging="360" w:left="720"/>
        <w:rPr>
          <w:highlight w:val="none"/>
          <w:shd w:fill="auto" w:val="clear"/>
        </w:rPr>
      </w:pPr>
      <w:r>
        <w:rPr>
          <w:shd w:fill="auto" w:val="clear"/>
        </w:rPr>
        <w:t xml:space="preserve">DELETE </w:t>
      </w:r>
      <w:r>
        <w:rPr>
          <w:b w:val="false"/>
          <w:bCs w:val="false"/>
          <w:shd w:fill="auto" w:val="clear"/>
        </w:rPr>
        <w:t>Projector</w:t>
      </w:r>
      <w:r>
        <w:rPr>
          <w:shd w:fill="auto" w:val="clear"/>
        </w:rPr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built_including_tests: </w:t>
      </w:r>
      <w:r>
        <w:rPr>
          <w:b/>
          <w:bCs/>
          <w:shd w:fill="auto" w:val="clear"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>endpoint: {base_uri}/api/equipment/projectors/{id}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>
          <w:highlight w:val="none"/>
          <w:shd w:fill="auto" w:val="clear"/>
        </w:rPr>
      </w:pPr>
      <w:r>
        <w:rPr>
          <w:shd w:fill="auto" w:val="clear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highlight w:val="none"/>
          <w:shd w:fill="auto" w:val="clear"/>
        </w:rPr>
      </w:pPr>
      <w:r>
        <w:rPr>
          <w:b w:val="false"/>
          <w:bCs w:val="false"/>
          <w:color w:val="000000"/>
          <w:shd w:fill="auto" w:val="clear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rPr/>
      </w:pPr>
      <w:r>
        <w:rPr>
          <w:b/>
          <w:bCs/>
        </w:rPr>
        <w:t>QuestionsAndAnswers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All </w:t>
      </w:r>
      <w:r>
        <w:rPr>
          <w:b w:val="false"/>
          <w:bCs w:val="false"/>
        </w:rPr>
        <w:t>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GET </w:t>
      </w:r>
      <w:r>
        <w:rPr>
          <w:b w:val="false"/>
          <w:bCs w:val="false"/>
        </w:rPr>
        <w:t>Question/Answer</w:t>
      </w:r>
      <w:r>
        <w:rPr/>
        <w:t xml:space="preserve">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 xml:space="preserve">ID of the </w:t>
      </w:r>
      <w:r>
        <w:rPr>
          <w:b w:val="false"/>
          <w:bCs w:val="false"/>
        </w:rPr>
        <w:t>Question/Answer</w:t>
      </w:r>
      <w:r>
        <w:rPr/>
        <w:t xml:space="preserve"> to be received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POST/Create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 xml:space="preserve">the created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PUT/Update </w:t>
      </w:r>
      <w:r>
        <w:rPr>
          <w:b w:val="false"/>
          <w:bCs w:val="false"/>
        </w:rPr>
        <w:t>Question/Answer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 xml:space="preserve">ID of the </w:t>
      </w:r>
      <w:r>
        <w:rPr>
          <w:b w:val="false"/>
          <w:bCs w:val="false"/>
          <w:color w:val="000000"/>
        </w:rPr>
        <w:t>Question/Answer</w:t>
      </w:r>
      <w:r>
        <w:rPr>
          <w:color w:val="000000"/>
        </w:rPr>
        <w:t xml:space="preserve">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 xml:space="preserve">the updated </w:t>
      </w:r>
      <w:r>
        <w:rPr>
          <w:b w:val="false"/>
          <w:bCs w:val="false"/>
          <w:color w:val="000000"/>
        </w:rPr>
        <w:t>Question/Answer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 xml:space="preserve">DELETE </w:t>
      </w:r>
      <w:r>
        <w:rPr>
          <w:b w:val="false"/>
          <w:bCs w:val="false"/>
        </w:rPr>
        <w:t>Question/Answer</w:t>
      </w:r>
      <w:r>
        <w:rPr/>
        <w:t xml:space="preserve">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{base_uri}/api/questionsandanswers/{id}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QuizEvents</w:t>
      </w:r>
      <w:r>
        <w:rPr>
          <w:b w:val="false"/>
          <w:bCs w:val="false"/>
          <w:color w:val="000000"/>
        </w:rPr>
        <w:t xml:space="preserve"> (aka GameEvents, aka ScoreEvents)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QuizEvent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GameEvent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QuizEvent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QuizEvent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QuizEvent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QuizEvent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false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{base_uri}/api/quizevents/{id}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 xml:space="preserve">QuizMasters </w:t>
      </w:r>
      <w:r>
        <w:rPr>
          <w:b w:val="false"/>
          <w:bCs w:val="false"/>
          <w:color w:val="000000"/>
        </w:rPr>
        <w:t xml:space="preserve">(*one of several identities that a </w:t>
      </w:r>
      <w:r>
        <w:rPr>
          <w:b w:val="false"/>
          <w:bCs w:val="false"/>
          <w:i/>
          <w:iCs/>
          <w:color w:val="000000"/>
        </w:rPr>
        <w:t>User</w:t>
      </w:r>
      <w:r>
        <w:rPr>
          <w:b w:val="false"/>
          <w:bCs w:val="false"/>
          <w:color w:val="000000"/>
        </w:rPr>
        <w:t xml:space="preserve"> can take on)</w:t>
      </w:r>
    </w:p>
    <w:p>
      <w:pPr>
        <w:pStyle w:val="normal1"/>
        <w:widowControl/>
        <w:numPr>
          <w:ilvl w:val="0"/>
          <w:numId w:val="4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 xml:space="preserve">*See “GET </w:t>
      </w:r>
      <w:r>
        <w:rPr>
          <w:b/>
          <w:bCs/>
          <w:color w:val="000000"/>
        </w:rPr>
        <w:t>Games</w:t>
      </w:r>
      <w:r>
        <w:rPr>
          <w:b w:val="false"/>
          <w:bCs w:val="false"/>
          <w:color w:val="000000"/>
        </w:rPr>
        <w:t xml:space="preserve"> where User is QuizMaster” endpoint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Quizzers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Quizzers of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{base_uri}/api/rosters/{id}/quizzers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Room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Rooms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{base_uri}/api/tournaments/{id}/rooms?page={page_num}&amp;page_size={num_of_rows}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Rooms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Rooms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Room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Room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Room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Room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{base_uri}/api/rooms/{id}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Rosters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Rosters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of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{base_uri}/api/users/{id}/rosters-of-coach?page={page_num}&amp;page_size={num_of_rows}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Rosters that Quizzer is 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{base_uri}/api/users/{id}/rosters-containing-quizzer?page={page_num}&amp;page_size={num_of_rows}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>
          <w:b w:val="false"/>
          <w:bCs w:val="false"/>
        </w:rPr>
      </w:pPr>
      <w:r>
        <w:rPr>
          <w:b w:val="false"/>
          <w:bCs w:val="false"/>
          <w:color w:val="000000"/>
        </w:rPr>
        <w:t>returns: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Quizzer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Quizzer being added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/>
        <w:t>the created RosterQuizzer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Coach (User) to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Adds a User to a Roster for purposes of administration of the Roster (which in most cases can be expected to be done by the Coach who register’s their quizzers in various Teams/Tournaments)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body: no body payload required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ID of the Roster to add the Coach to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RosterCoach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Roster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Roster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Roster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Rosters to be updated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Coach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{base_uri}/api/rosters/{roster_id}/coaches/{coach_id}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coach_id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Coach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DELETE/Remove Quizzer from Roster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{base_uri}/api/rosters/{roster_id}/quizzers/{quizzer_id}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roster_id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Roster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quizzer_id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Quizzer (User) to be removed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Round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Rounds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{base_uri}/api/tournaments/{id}/rounds?page={page_num}&amp;page_size={num_of_rows}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Rounds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an array of Rounds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Round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Round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Round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Round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{base_uri}/api/rounds/{id}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StatsGroup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StatsGroups of Game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{base_uri}/api/games/{id}/statsgroups?page={page_num}&amp;page_size={num_of_rows}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Game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StatsGroups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StatsGroup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StatsGroup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 StatsGroup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StatsGroup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{base_uri}/api/statsgroups/{id}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Team to receive</w:t>
      </w:r>
    </w:p>
    <w:p>
      <w:pPr>
        <w:pStyle w:val="normal1"/>
        <w:numPr>
          <w:ilvl w:val="1"/>
          <w:numId w:val="1"/>
        </w:numPr>
        <w:ind w:hanging="360" w:left="1440"/>
        <w:rPr>
          <w:b/>
          <w:bCs/>
        </w:rPr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Coach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{base_uri}/api/users/{id}/teams-where-coach?page={page_num}&amp;page_size={num_of_rows}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6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where User is Quizzer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{base_uri}/api/users/{id}/teams-where-quizzer?page={page_num}&amp;page_size={num_of_rows}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Teams of Division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{base_uri}/api/divisions/{id}/teams?page={page_num}&amp;page_size={num_of_rows}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returns: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an array of Teams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Team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Team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Team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Team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{base_uri}/api/teams/{id}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b/>
          <w:bCs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/>
      </w:pPr>
      <w:r>
        <w:rPr>
          <w:b/>
          <w:bCs/>
          <w:color w:val="000000"/>
        </w:rPr>
        <w:t>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TournamentGroup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TournamentGroups of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{base_uri}/api/tournaments/{id}/tournamentgroups?page={page_num}&amp;page_size={num_of_rows}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Tournament the TournamentGroups belong to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 TournamentGroups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TournamentGroup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Tournaments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>
          <w:u w:val="none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ID of the Tournament to receive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Within Date Range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{base_uri}/api/tournaments/filter?from_date={date}&amp;to_date={date}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from_date={date}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u w:val="none"/>
        </w:rPr>
      </w:pPr>
      <w:r>
        <w:rPr/>
        <w:t>Defines the start of the date range (inclusive) for returning tournaments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to_date={date}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the end of the date range (inclusive) for returning 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all tournaments that fall partially or completely within the date range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Tournaments Happening Today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{base_uri}/api/tournaments/today?page={page_num}&amp;page_size={num_of_rows}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widowControl/>
        <w:numPr>
          <w:ilvl w:val="0"/>
          <w:numId w:val="2"/>
        </w:numPr>
        <w:suppressAutoHyphens w:val="true"/>
        <w:bidi w:val="0"/>
        <w:spacing w:lineRule="auto" w:line="276" w:before="0" w:after="0"/>
        <w:jc w:val="left"/>
        <w:rPr/>
      </w:pPr>
      <w:r>
        <w:rPr>
          <w:b w:val="false"/>
          <w:bCs w:val="false"/>
          <w:color w:val="000000"/>
        </w:rPr>
        <w:t>GET Tournaments where User is Admin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{base_uri}/api/users/{id}/tournaments-where-admin?page={page_num}&amp;page_size={num_of_rows}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/>
        <w:t>Defines how many rows to return for the selected page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Tournaments of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Division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an array of Games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Creates a Tournament</w:t>
      </w:r>
    </w:p>
    <w:p>
      <w:pPr>
        <w:pStyle w:val="normal1"/>
        <w:numPr>
          <w:ilvl w:val="1"/>
          <w:numId w:val="1"/>
        </w:numPr>
        <w:ind w:hanging="360" w:left="1440"/>
        <w:rPr>
          <w:u w:val="none"/>
        </w:rPr>
      </w:pPr>
      <w:r>
        <w:rPr/>
        <w:t xml:space="preserve">body: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POST/Add Tournament to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{base_uri}/api/tournamentgroups/{id}/tournaments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TournamentGroup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creaed TournamentGroupTournament struct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>
          <w:color w:val="000000"/>
        </w:rPr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>
          <w:color w:val="000000"/>
        </w:rPr>
      </w:pPr>
      <w:r>
        <w:rPr>
          <w:color w:val="000000"/>
        </w:rPr>
        <w:t>ID of the Tournament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>
          <w:color w:val="000000"/>
        </w:rPr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 none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Tournament from TournamentGroup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{base_uri}/api/tournamentgroups/{tg_id}/tournaments/{tour_id}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description: Deletes a Tournament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tg_id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TournamentGroup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tour_id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/>
      </w:pPr>
      <w:r>
        <w:rPr>
          <w:color w:val="000000"/>
        </w:rPr>
        <w:t>ID of the Tournament to be remove from the TournamentGroup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color w:val="000000"/>
        </w:rPr>
      </w:pPr>
      <w:r>
        <w:rPr>
          <w:color w:val="000000"/>
        </w:rPr>
      </w:r>
    </w:p>
    <w:p>
      <w:pPr>
        <w:pStyle w:val="normal1"/>
        <w:widowControl/>
        <w:suppressAutoHyphens w:val="true"/>
        <w:bidi w:val="0"/>
        <w:spacing w:lineRule="auto" w:line="276" w:before="0" w:after="0"/>
        <w:ind w:hanging="360" w:left="360" w:right="0"/>
        <w:jc w:val="left"/>
        <w:rPr>
          <w:b/>
          <w:bCs/>
        </w:rPr>
      </w:pPr>
      <w:r>
        <w:rPr>
          <w:b/>
          <w:bCs/>
          <w:color w:val="000000"/>
        </w:rPr>
        <w:t>Users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All 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{base_uri}/api/users?page={page_num}&amp;page_size={num_of_rows}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page={page_num}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which page to return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First page = 0 (zero)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page_size={num_of_rows}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Defines how many rows to return for the selected page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GET User by ID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‘GET’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numPr>
          <w:ilvl w:val="3"/>
          <w:numId w:val="1"/>
        </w:numPr>
        <w:ind w:hanging="360" w:left="2880"/>
        <w:rPr/>
      </w:pPr>
      <w:r>
        <w:rPr/>
        <w:t>ID of the User to receive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>
          <w:b w:val="false"/>
          <w:bCs w:val="false"/>
        </w:rPr>
      </w:pPr>
      <w:r>
        <w:rPr>
          <w:b w:val="false"/>
          <w:bCs w:val="false"/>
          <w:color w:val="000000"/>
        </w:rPr>
        <w:t xml:space="preserve">returns: 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POST/Create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‘POST’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the created User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PUT/Update User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‘PUT’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body: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/>
      </w:pPr>
      <w:r>
        <w:rPr/>
        <w:t>only fields that you want to update (other than ID in the URI path) need to be provided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parameters:</w:t>
      </w:r>
    </w:p>
    <w:p>
      <w:pPr>
        <w:pStyle w:val="normal1"/>
        <w:numPr>
          <w:ilvl w:val="2"/>
          <w:numId w:val="1"/>
        </w:numPr>
        <w:ind w:hanging="360" w:left="2160"/>
        <w:rPr/>
      </w:pPr>
      <w:r>
        <w:rPr/>
        <w:t>id</w:t>
      </w:r>
    </w:p>
    <w:p>
      <w:pPr>
        <w:pStyle w:val="normal1"/>
        <w:numPr>
          <w:ilvl w:val="3"/>
          <w:numId w:val="1"/>
        </w:numPr>
        <w:ind w:hanging="360" w:left="2880"/>
        <w:rPr>
          <w:color w:val="FF0000"/>
        </w:rPr>
      </w:pPr>
      <w:r>
        <w:rPr>
          <w:color w:val="FF0000"/>
        </w:rPr>
        <w:t>Required</w:t>
      </w:r>
    </w:p>
    <w:p>
      <w:pPr>
        <w:pStyle w:val="normal1"/>
        <w:widowControl/>
        <w:numPr>
          <w:ilvl w:val="3"/>
          <w:numId w:val="1"/>
        </w:numPr>
        <w:suppressAutoHyphens w:val="true"/>
        <w:bidi w:val="0"/>
        <w:spacing w:lineRule="auto" w:line="276" w:before="0" w:after="0"/>
        <w:ind w:hanging="360" w:left="2880" w:right="0"/>
        <w:jc w:val="left"/>
        <w:rPr>
          <w:color w:val="000000"/>
        </w:rPr>
      </w:pPr>
      <w:r>
        <w:rPr>
          <w:color w:val="000000"/>
        </w:rPr>
        <w:t>ID of the User to be updated</w:t>
      </w:r>
    </w:p>
    <w:p>
      <w:pPr>
        <w:pStyle w:val="normal1"/>
        <w:numPr>
          <w:ilvl w:val="1"/>
          <w:numId w:val="1"/>
        </w:numPr>
        <w:ind w:hanging="360" w:left="1440"/>
        <w:rPr>
          <w:color w:val="000000"/>
        </w:rPr>
      </w:pPr>
      <w:r>
        <w:rPr/>
        <w:t xml:space="preserve">returns: </w:t>
      </w:r>
    </w:p>
    <w:p>
      <w:pPr>
        <w:pStyle w:val="normal1"/>
        <w:widowControl/>
        <w:numPr>
          <w:ilvl w:val="2"/>
          <w:numId w:val="1"/>
        </w:numPr>
        <w:suppressAutoHyphens w:val="true"/>
        <w:bidi w:val="0"/>
        <w:spacing w:lineRule="auto" w:line="276" w:before="0" w:after="0"/>
        <w:ind w:hanging="360" w:left="2160" w:right="0"/>
        <w:jc w:val="left"/>
        <w:rPr>
          <w:color w:val="000000"/>
        </w:rPr>
      </w:pPr>
      <w:r>
        <w:rPr>
          <w:color w:val="000000"/>
        </w:rPr>
        <w:t>the updated Tournament</w:t>
      </w:r>
    </w:p>
    <w:p>
      <w:pPr>
        <w:pStyle w:val="normal1"/>
        <w:numPr>
          <w:ilvl w:val="0"/>
          <w:numId w:val="1"/>
        </w:numPr>
        <w:ind w:hanging="360" w:left="720"/>
        <w:rPr/>
      </w:pPr>
      <w:r>
        <w:rPr/>
        <w:t>DELETE User (by ID)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built_including_tests: </w:t>
      </w:r>
      <w:r>
        <w:rPr>
          <w:b/>
          <w:bCs/>
        </w:rPr>
        <w:t>true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HTTP method: ‘DELETE’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>endpoint: {base_uri}/api/users/{id}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description: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parameters: </w:t>
      </w:r>
    </w:p>
    <w:p>
      <w:pPr>
        <w:pStyle w:val="normal1"/>
        <w:numPr>
          <w:ilvl w:val="1"/>
          <w:numId w:val="1"/>
        </w:numPr>
        <w:ind w:hanging="360" w:left="1440"/>
        <w:rPr/>
      </w:pPr>
      <w:r>
        <w:rPr/>
        <w:t xml:space="preserve">returns: </w:t>
      </w:r>
    </w:p>
    <w:p>
      <w:pPr>
        <w:pStyle w:val="normal1"/>
        <w:widowControl/>
        <w:numPr>
          <w:ilvl w:val="1"/>
          <w:numId w:val="1"/>
        </w:numPr>
        <w:suppressAutoHyphens w:val="true"/>
        <w:bidi w:val="0"/>
        <w:spacing w:lineRule="auto" w:line="276" w:before="0" w:after="0"/>
        <w:ind w:hanging="360" w:left="1440" w:right="0"/>
        <w:jc w:val="left"/>
        <w:rPr/>
      </w:pPr>
      <w:r>
        <w:rPr>
          <w:b w:val="false"/>
          <w:bCs w:val="false"/>
          <w:color w:val="000000"/>
        </w:rPr>
        <w:t>a 200 OK response only</w:t>
      </w:r>
    </w:p>
    <w:sectPr>
      <w:type w:val="nextPage"/>
      <w:pgSz w:w="12240" w:h="15840"/>
      <w:pgMar w:left="1440" w:right="1440" w:gutter="0" w:header="0" w:top="1440" w:footer="0" w:bottom="1440"/>
      <w:pgNumType w:start="1" w:fmt="decimal"/>
      <w:formProt w:val="false"/>
      <w:textDirection w:val="lrTb"/>
      <w:docGrid w:type="default" w:linePitch="10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  <w:embedRegular r:id="rId1" w:fontKey="{01014A78-CABC-4EF0-12AC-5CD89AEFDE01}"/>
    <w:embedBold r:id="rId2" w:fontKey="{02014A78-CABC-4EF0-12AC-5CD89AEFDE02}"/>
    <w:embedItalic r:id="rId3" w:fontKey="{03014A78-CABC-4EF0-12AC-5CD89AEFDE03}"/>
    <w:embedBoldItalic r:id="rId4" w:fontKey="{04014A78-CABC-4EF0-12AC-5CD89AEFDE04}"/>
  </w:font>
  <w:font w:name="Arial">
    <w:charset w:val="01"/>
    <w:family w:val="roman"/>
    <w:pitch w:val="variable"/>
  </w:font>
  <w:font w:name="OpenSymbol">
    <w:altName w:val="Arial Unicode MS"/>
    <w:charset w:val="01"/>
    <w:family w:val="roman"/>
    <w:pitch w:val="variable"/>
    <w:embedRegular r:id="rId5" w:fontKey="{05014A78-CABC-4EF0-12AC-5CD89AEFDE05}"/>
    <w:embedBold r:id="rId6" w:fontKey="{06014A78-CABC-4EF0-12AC-5CD89AEFDE06}"/>
  </w:font>
  <w:font w:name="Liberation Sans">
    <w:altName w:val="Arial"/>
    <w:charset w:val="01"/>
    <w:family w:val="roman"/>
    <w:pitch w:val="variable"/>
    <w:embedRegular r:id="rId7" w:fontKey="{07014A78-CABC-4EF0-12AC-5CD89AEFDE07}"/>
    <w:embedBold r:id="rId8" w:fontKey="{08014A78-CABC-4EF0-12AC-5CD89AEFDE08}"/>
    <w:embedItalic r:id="rId9" w:fontKey="{09014A78-CABC-4EF0-12AC-5CD89AEFDE09}"/>
    <w:embedBoldItalic r:id="rId10" w:fontKey="{0A014A78-CABC-4EF0-12AC-5CD89AEFDE0A}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variable"/>
    <w:embedRegular r:id="rId6" w:fontKey="{06014A78-CABC-4EF0-12AC-5CD89AEFDE06}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2520"/>
        </w:tabs>
        <w:ind w:left="3240" w:hanging="360"/>
      </w:pPr>
      <w:rPr>
        <w:rFonts w:ascii="Wingdings" w:hAnsi="Wingdings" w:cs="Wingdings" w:hint="default"/>
        <w:u w:val="none"/>
      </w:rPr>
    </w:lvl>
    <w:lvl w:ilvl="1">
      <w:start w:val="1"/>
      <w:numFmt w:val="bullet"/>
      <w:lvlText w:val=""/>
      <w:lvlJc w:val="left"/>
      <w:pPr>
        <w:tabs>
          <w:tab w:val="num" w:pos="2520"/>
        </w:tabs>
        <w:ind w:left="3960" w:hanging="360"/>
      </w:pPr>
      <w:rPr>
        <w:rFonts w:ascii="Wingdings 2" w:hAnsi="Wingdings 2" w:cs="Wingdings 2" w:hint="default"/>
        <w:u w:val="none"/>
      </w:rPr>
    </w:lvl>
    <w:lvl w:ilvl="2">
      <w:start w:val="1"/>
      <w:numFmt w:val="bullet"/>
      <w:lvlText w:val="■"/>
      <w:lvlJc w:val="left"/>
      <w:pPr>
        <w:tabs>
          <w:tab w:val="num" w:pos="2520"/>
        </w:tabs>
        <w:ind w:left="4680" w:hanging="360"/>
      </w:pPr>
      <w:rPr>
        <w:rFonts w:ascii="OpenSymbol" w:hAnsi="OpenSymbol" w:cs="OpenSymbol" w:hint="default"/>
        <w:u w:val="none"/>
      </w:rPr>
    </w:lvl>
    <w:lvl w:ilvl="3">
      <w:start w:val="1"/>
      <w:numFmt w:val="bullet"/>
      <w:lvlText w:val=""/>
      <w:lvlJc w:val="left"/>
      <w:pPr>
        <w:tabs>
          <w:tab w:val="num" w:pos="2520"/>
        </w:tabs>
        <w:ind w:left="5400" w:hanging="360"/>
      </w:pPr>
      <w:rPr>
        <w:rFonts w:ascii="Wingdings" w:hAnsi="Wingdings" w:cs="Wingdings" w:hint="default"/>
        <w:u w:val="none"/>
      </w:rPr>
    </w:lvl>
    <w:lvl w:ilvl="4">
      <w:start w:val="1"/>
      <w:numFmt w:val="bullet"/>
      <w:lvlText w:val=""/>
      <w:lvlJc w:val="left"/>
      <w:pPr>
        <w:tabs>
          <w:tab w:val="num" w:pos="2520"/>
        </w:tabs>
        <w:ind w:left="6120" w:hanging="360"/>
      </w:pPr>
      <w:rPr>
        <w:rFonts w:ascii="Wingdings 2" w:hAnsi="Wingdings 2" w:cs="Wingdings 2" w:hint="default"/>
        <w:u w:val="none"/>
      </w:rPr>
    </w:lvl>
    <w:lvl w:ilvl="5">
      <w:start w:val="1"/>
      <w:numFmt w:val="bullet"/>
      <w:lvlText w:val="■"/>
      <w:lvlJc w:val="left"/>
      <w:pPr>
        <w:tabs>
          <w:tab w:val="num" w:pos="2520"/>
        </w:tabs>
        <w:ind w:left="6840" w:hanging="360"/>
      </w:pPr>
      <w:rPr>
        <w:rFonts w:ascii="OpenSymbol" w:hAnsi="OpenSymbol" w:cs="OpenSymbol" w:hint="default"/>
        <w:u w:val="none"/>
      </w:rPr>
    </w:lvl>
    <w:lvl w:ilvl="6">
      <w:start w:val="1"/>
      <w:numFmt w:val="bullet"/>
      <w:lvlText w:val=""/>
      <w:lvlJc w:val="left"/>
      <w:pPr>
        <w:tabs>
          <w:tab w:val="num" w:pos="2520"/>
        </w:tabs>
        <w:ind w:left="7560" w:hanging="360"/>
      </w:pPr>
      <w:rPr>
        <w:rFonts w:ascii="Wingdings" w:hAnsi="Wingdings" w:cs="Wingdings" w:hint="default"/>
        <w:u w:val="none"/>
      </w:rPr>
    </w:lvl>
    <w:lvl w:ilvl="7">
      <w:start w:val="1"/>
      <w:numFmt w:val="bullet"/>
      <w:lvlText w:val=""/>
      <w:lvlJc w:val="left"/>
      <w:pPr>
        <w:tabs>
          <w:tab w:val="num" w:pos="2520"/>
        </w:tabs>
        <w:ind w:left="8280" w:hanging="360"/>
      </w:pPr>
      <w:rPr>
        <w:rFonts w:ascii="Wingdings 2" w:hAnsi="Wingdings 2" w:cs="Wingdings 2" w:hint="default"/>
        <w:u w:val="none"/>
      </w:rPr>
    </w:lvl>
    <w:lvl w:ilvl="8">
      <w:start w:val="1"/>
      <w:numFmt w:val="bullet"/>
      <w:lvlText w:val="■"/>
      <w:lvlJc w:val="left"/>
      <w:pPr>
        <w:tabs>
          <w:tab w:val="num" w:pos="2520"/>
        </w:tabs>
        <w:ind w:left="9000" w:hanging="360"/>
      </w:pPr>
      <w:rPr>
        <w:rFonts w:ascii="OpenSymbol" w:hAnsi="OpenSymbol" w:cs="OpenSymbol" w:hint="default"/>
        <w:u w:val="none"/>
      </w:rPr>
    </w:lvl>
  </w:abstractNum>
  <w:abstractNum w:abstractNumId="2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3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4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◦"/>
      <w:lvlJc w:val="left"/>
      <w:pPr>
        <w:tabs>
          <w:tab w:val="num" w:pos="1080"/>
        </w:tabs>
        <w:ind w:left="1080" w:hanging="360"/>
      </w:pPr>
      <w:rPr>
        <w:rFonts w:ascii="OpenSymbol" w:hAnsi="OpenSymbol" w:cs="OpenSymbol" w:hint="default"/>
      </w:rPr>
    </w:lvl>
    <w:lvl w:ilvl="2">
      <w:start w:val="1"/>
      <w:numFmt w:val="bullet"/>
      <w:lvlText w:val="▪"/>
      <w:lvlJc w:val="left"/>
      <w:pPr>
        <w:tabs>
          <w:tab w:val="num" w:pos="1440"/>
        </w:tabs>
        <w:ind w:left="144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cs="Symbol" w:hint="default"/>
      </w:rPr>
    </w:lvl>
    <w:lvl w:ilvl="4">
      <w:start w:val="1"/>
      <w:numFmt w:val="bullet"/>
      <w:lvlText w:val="◦"/>
      <w:lvlJc w:val="left"/>
      <w:pPr>
        <w:tabs>
          <w:tab w:val="num" w:pos="2160"/>
        </w:tabs>
        <w:ind w:left="2160" w:hanging="360"/>
      </w:pPr>
      <w:rPr>
        <w:rFonts w:ascii="OpenSymbol" w:hAnsi="OpenSymbol" w:cs="OpenSymbol" w:hint="default"/>
      </w:rPr>
    </w:lvl>
    <w:lvl w:ilvl="5">
      <w:start w:val="1"/>
      <w:numFmt w:val="bullet"/>
      <w:lvlText w:val="▪"/>
      <w:lvlJc w:val="left"/>
      <w:pPr>
        <w:tabs>
          <w:tab w:val="num" w:pos="2520"/>
        </w:tabs>
        <w:ind w:left="25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cs="Symbol" w:hint="default"/>
      </w:rPr>
    </w:lvl>
    <w:lvl w:ilvl="7">
      <w:start w:val="1"/>
      <w:numFmt w:val="bullet"/>
      <w:lvlText w:val="◦"/>
      <w:lvlJc w:val="left"/>
      <w:pPr>
        <w:tabs>
          <w:tab w:val="num" w:pos="3240"/>
        </w:tabs>
        <w:ind w:left="3240" w:hanging="360"/>
      </w:pPr>
      <w:rPr>
        <w:rFonts w:ascii="OpenSymbol" w:hAnsi="OpenSymbol" w:cs="OpenSymbol" w:hint="default"/>
      </w:rPr>
    </w:lvl>
    <w:lvl w:ilvl="8">
      <w:start w:val="1"/>
      <w:numFmt w:val="bullet"/>
      <w:lvlText w:val="▪"/>
      <w:lvlJc w:val="left"/>
      <w:pPr>
        <w:tabs>
          <w:tab w:val="num" w:pos="3600"/>
        </w:tabs>
        <w:ind w:left="3600" w:hanging="360"/>
      </w:pPr>
      <w:rPr>
        <w:rFonts w:ascii="OpenSymbol" w:hAnsi="OpenSymbol" w:cs="OpenSymbol" w:hint="default"/>
      </w:rPr>
    </w:lvl>
  </w:abstractNum>
  <w:abstractNum w:abstractNumId="5">
    <w:lvl w:ilvl="0">
      <w:start w:val="1"/>
      <w:numFmt w:val="bullet"/>
      <w:lvlText w:val=""/>
      <w:lvlJc w:val="left"/>
      <w:pPr>
        <w:tabs>
          <w:tab w:val="num" w:pos="72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"/>
      <w:lvlJc w:val="left"/>
      <w:pPr>
        <w:tabs>
          <w:tab w:val="num" w:pos="1080"/>
        </w:tabs>
        <w:ind w:left="1080" w:hanging="360"/>
      </w:pPr>
      <w:rPr>
        <w:rFonts w:ascii="Wingdings" w:hAnsi="Wingdings" w:cs="Wingdings" w:hint="default"/>
      </w:rPr>
    </w:lvl>
    <w:lvl w:ilvl="2">
      <w:start w:val="1"/>
      <w:numFmt w:val="bullet"/>
      <w:lvlText w:val=""/>
      <w:lvlJc w:val="left"/>
      <w:pPr>
        <w:tabs>
          <w:tab w:val="num" w:pos="1440"/>
        </w:tabs>
        <w:ind w:left="144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"/>
      <w:lvlJc w:val="left"/>
      <w:pPr>
        <w:tabs>
          <w:tab w:val="num" w:pos="1800"/>
        </w:tabs>
        <w:ind w:left="180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"/>
      <w:lvlJc w:val="left"/>
      <w:pPr>
        <w:tabs>
          <w:tab w:val="num" w:pos="2160"/>
        </w:tabs>
        <w:ind w:left="2160" w:hanging="360"/>
      </w:pPr>
      <w:rPr>
        <w:rFonts w:ascii="Wingdings" w:hAnsi="Wingdings" w:cs="Wingdings" w:hint="default"/>
      </w:rPr>
    </w:lvl>
    <w:lvl w:ilvl="5">
      <w:start w:val="1"/>
      <w:numFmt w:val="bullet"/>
      <w:lvlText w:val=""/>
      <w:lvlJc w:val="left"/>
      <w:pPr>
        <w:tabs>
          <w:tab w:val="num" w:pos="2520"/>
        </w:tabs>
        <w:ind w:left="252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"/>
      <w:lvlJc w:val="left"/>
      <w:pPr>
        <w:tabs>
          <w:tab w:val="num" w:pos="2880"/>
        </w:tabs>
        <w:ind w:left="288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3240"/>
        </w:tabs>
        <w:ind w:left="324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3600"/>
        </w:tabs>
        <w:ind w:left="3600" w:hanging="360"/>
      </w:pPr>
      <w:rPr>
        <w:rFonts w:ascii="Wingdings" w:hAnsi="Wingdings" w:cs="Wingdings" w:hint="default"/>
      </w:rPr>
    </w:lvl>
  </w:abstractNum>
  <w:abstractNum w:abstractNumId="6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w="http://schemas.openxmlformats.org/wordprocessingml/2006/main">
  <w:zoom w:percent="100"/>
  <w:embedTrueTypeFonts/>
  <w:defaultTabStop w:val="720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Heading1">
    <w:name w:val="Heading 1"/>
    <w:basedOn w:val="normal1"/>
    <w:next w:val="normal1"/>
    <w:qFormat/>
    <w:pPr>
      <w:keepNext w:val="true"/>
      <w:keepLines/>
      <w:pageBreakBefore w:val="false"/>
      <w:spacing w:lineRule="auto" w:line="240" w:before="400" w:after="120"/>
    </w:pPr>
    <w:rPr>
      <w:sz w:val="40"/>
      <w:szCs w:val="40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120"/>
    </w:pPr>
    <w:rPr>
      <w:b w:val="false"/>
      <w:bCs w:val="false"/>
      <w:sz w:val="32"/>
      <w:szCs w:val="32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320" w:after="80"/>
    </w:pPr>
    <w:rPr>
      <w:b w:val="false"/>
      <w:bCs w:val="false"/>
      <w:color w:val="434343"/>
      <w:sz w:val="28"/>
      <w:szCs w:val="28"/>
    </w:rPr>
  </w:style>
  <w:style w:type="paragraph" w:styleId="Heading4">
    <w:name w:val="Heading 4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color w:val="666666"/>
      <w:sz w:val="24"/>
      <w:szCs w:val="24"/>
    </w:rPr>
  </w:style>
  <w:style w:type="paragraph" w:styleId="Heading5">
    <w:name w:val="Heading 5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color w:val="666666"/>
      <w:sz w:val="22"/>
      <w:szCs w:val="22"/>
    </w:rPr>
  </w:style>
  <w:style w:type="paragraph" w:styleId="Heading6">
    <w:name w:val="Heading 6"/>
    <w:basedOn w:val="normal1"/>
    <w:next w:val="normal1"/>
    <w:qFormat/>
    <w:pPr>
      <w:keepNext w:val="true"/>
      <w:keepLines/>
      <w:pageBreakBefore w:val="false"/>
      <w:spacing w:lineRule="auto" w:line="240" w:before="240" w:after="80"/>
    </w:pPr>
    <w:rPr>
      <w:i/>
      <w:iCs/>
      <w:color w:val="666666"/>
      <w:sz w:val="22"/>
      <w:szCs w:val="22"/>
    </w:rPr>
  </w:style>
  <w:style w:type="character" w:styleId="Hyperlink">
    <w:name w:val="Hyperlink"/>
    <w:rPr>
      <w:color w:val="000080"/>
      <w:u w:val="single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normal1" w:default="1">
    <w:name w:val="normal1"/>
    <w:qFormat/>
    <w:pPr>
      <w:widowControl/>
      <w:suppressAutoHyphens w:val="true"/>
      <w:bidi w:val="0"/>
      <w:spacing w:lineRule="auto" w:line="276" w:before="0" w:after="0"/>
      <w:jc w:val="left"/>
    </w:pPr>
    <w:rPr>
      <w:rFonts w:ascii="Arial" w:hAnsi="Arial" w:eastAsia="Arial" w:cs="Arial"/>
      <w:color w:val="auto"/>
      <w:kern w:val="0"/>
      <w:sz w:val="22"/>
      <w:szCs w:val="22"/>
      <w:lang w:val="en-US" w:eastAsia="zh-CN" w:bidi="hi-IN"/>
    </w:rPr>
  </w:style>
  <w:style w:type="paragraph" w:styleId="Title">
    <w:name w:val="Title"/>
    <w:basedOn w:val="normal1"/>
    <w:next w:val="normal1"/>
    <w:qFormat/>
    <w:pPr>
      <w:keepNext w:val="true"/>
      <w:keepLines/>
      <w:pageBreakBefore w:val="false"/>
      <w:spacing w:lineRule="auto" w:line="240" w:before="0" w:after="60"/>
    </w:pPr>
    <w:rPr>
      <w:sz w:val="52"/>
      <w:szCs w:val="52"/>
    </w:rPr>
  </w:style>
  <w:style w:type="paragraph" w:styleId="Subtitle">
    <w:name w:val="Subtitle"/>
    <w:basedOn w:val="normal1"/>
    <w:next w:val="normal1"/>
    <w:qFormat/>
    <w:pPr>
      <w:keepNext w:val="true"/>
      <w:keepLines/>
      <w:pageBreakBefore w:val="false"/>
      <w:spacing w:lineRule="auto" w:line="240" w:before="0" w:after="320"/>
    </w:pPr>
    <w:rPr>
      <w:rFonts w:ascii="Arial" w:hAnsi="Arial" w:eastAsia="Arial" w:cs="Arial"/>
      <w:i w:val="false"/>
      <w:iCs w:val="false"/>
      <w:color w:val="666666"/>
      <w:sz w:val="30"/>
      <w:szCs w:val="30"/>
    </w:rPr>
  </w:style>
  <w:style w:type="table" w:default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localhost:3000/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_rels/fontTable.xml.rels><?xml version="1.0" encoding="UTF-8"?>
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Relationship Id="rId4" Type="http://schemas.openxmlformats.org/officeDocument/2006/relationships/font" Target="fonts/font4.odttf"/><Relationship Id="rId5" Type="http://schemas.openxmlformats.org/officeDocument/2006/relationships/font" Target="fonts/font5.odttf"/><Relationship Id="rId6" Type="http://schemas.openxmlformats.org/officeDocument/2006/relationships/font" Target="fonts/font6.odttf"/><Relationship Id="rId7" Type="http://schemas.openxmlformats.org/officeDocument/2006/relationships/font" Target="fonts/font7.odttf"/><Relationship Id="rId8" Type="http://schemas.openxmlformats.org/officeDocument/2006/relationships/font" Target="fonts/font8.odttf"/><Relationship Id="rId9" Type="http://schemas.openxmlformats.org/officeDocument/2006/relationships/font" Target="fonts/font9.odttf"/><Relationship Id="rId10" Type="http://schemas.openxmlformats.org/officeDocument/2006/relationships/font" Target="fonts/font10.odttf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8353</TotalTime>
  <Application>LibreOffice/24.2.7.2$Linux_X86_64 LibreOffice_project/420$Build-2</Application>
  <AppVersion>15.0000</AppVersion>
  <Pages>46</Pages>
  <Words>6836</Words>
  <Characters>39623</Characters>
  <CharactersWithSpaces>43233</CharactersWithSpaces>
  <Paragraphs>1846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dcterms:modified xsi:type="dcterms:W3CDTF">2026-02-06T18:11:24Z</dcterms:modified>
  <cp:revision>148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