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8B7355"/>
          <w:sz w:val="48"/>
          <w:szCs w:val="48"/>
        </w:rPr>
        <w:t xml:space="preserve">DECO MOI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A4A4A"/>
          <w:sz w:val="28"/>
          <w:szCs w:val="28"/>
        </w:rPr>
        <w:t xml:space="preserve">Product Requirements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Page Builder — Módulo de creación visual de páginas</w:t>
      </w:r>
    </w:p>
    <w:p>
      <w:pPr>
        <w:pBdr>
          <w:top w:val="single" w:color="E8C4A6" w:sz="8"/>
          <w:bottom w:val="single" w:color="E8C4A6" w:sz="8"/>
        </w:pBdr>
        <w:shd w:fill="FAF8F6" w:val="clear"/>
        <w:spacing w:after="0" w:before="0"/>
        <w:jc w:val="center"/>
      </w:pPr>
      <w:r>
        <w:rPr>
          <w:sz w:val="40"/>
          <w:szCs w:val="40"/>
        </w:rPr>
        <w:t xml:space="preserve"> </w:t>
      </w:r>
    </w:p>
    <w:p>
      <w:pPr>
        <w:spacing w:after="0" w:before="80"/>
      </w:pPr>
      <w: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9E9E9E"/>
          <w:sz w:val="20"/>
          <w:szCs w:val="20"/>
        </w:rPr>
        <w:t xml:space="preserve">Para: Equipo Antigravity   |   Versión 1.0   |   2026</w:t>
      </w:r>
    </w:p>
    <w:p>
      <w:pPr>
        <w:spacing w:after="0" w:before="14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7355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Resumen ejecutivo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Este documento especifica los requerimientos para desarrollar un módulo de Page Builder integrado al panel de administración de Deco Moi. El objetivo es permitir que el equipo cree y edite páginas estáticas (landings, informativas, FAQs, etc.) sin intervención del equipo de desarrollo.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Proyecto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Deco Moi E-commerce — Módulo Page Builder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Stack existente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Astro + TypeScript + PostgreSQL + Drizzle ORM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Railway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Alta — bloquea autonomía del cliente en contenido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Estimación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3–4 semanas según alcance del MVP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Equipo Antigravity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8B7355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Problema y objetivo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7355"/>
          <w:sz w:val="26"/>
          <w:szCs w:val="26"/>
        </w:rPr>
        <w:t xml:space="preserve">2.1 Problema actual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Actualmente cualquier nueva página del sitio (Sobre nosotros, Cómo funciona, FAQ, landings de eventos corporativos o bodas) requiere que un desarrollador escriba código Astro, haga commit y redeploy. Esto genera dependencia técnica para tareas de contenido y ralentiza la operación del negocio.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7355"/>
          <w:sz w:val="26"/>
          <w:szCs w:val="26"/>
        </w:rPr>
        <w:t xml:space="preserve">2.2 Objetivo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Implementar un constructor visual de páginas dentro del panel admin existente, de modo que el equipo de Deco Moi pueda: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Crear páginas nuevas con URL personalizada (slug)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Componer el contenido mediante bloques prediseñados arrastrando y soltando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Editar texto, imágenes y propiedades de cada bloque sin código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Publicar, despublicar y archivar páginas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Previsualizar el resultado en mobile y desktop antes de publicar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7355"/>
          <w:sz w:val="26"/>
          <w:szCs w:val="26"/>
        </w:rPr>
        <w:t xml:space="preserve">2.3 Lo que NO incluye este PRD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Editor de plantillas de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Modificación del checkout, carrito o flujos de compra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CMS de blog con categorías y etiquetas (fuera de alcance 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Historial de versiones / undo-redo (backlog futuro)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8B7355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Usuarios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Admin de Deco Moi</w:t>
            </w:r>
          </w:p>
        </w:tc>
        <w:tc>
          <w:tcPr>
            <w:tcW w:type="dxa" w:w="6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Usuario principal. Crea y edita páginas desde el panel. No tiene conocimientos técnicos.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Visitante del sitio</w:t>
            </w:r>
          </w:p>
        </w:tc>
        <w:tc>
          <w:tcPr>
            <w:tcW w:type="dxa" w:w="6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Usuario final que consume las páginas publicadas. No interactúa con el builder.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Desarrollador Antigravity</w:t>
            </w:r>
          </w:p>
        </w:tc>
        <w:tc>
          <w:tcPr>
            <w:tcW w:type="dxa" w:w="6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 y mantiene los bloques disponibles. Agrega nuevos bloques cuando el negocio los requiere.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8B7355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Casos de uso principales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7355"/>
          <w:sz w:val="26"/>
          <w:szCs w:val="26"/>
        </w:rPr>
        <w:t xml:space="preserve">4.1 Páginas previstas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El sistema debe soportar al menos los siguientes tipos de páginas desde el lanzamiento: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Sobre nosotros / Historia de Deco Moi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Cómo funciona el proceso de personalización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Preguntas frecuentes (FAQ con acordeón)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Landings de eventos: bodas, quinceaños, cumpleaños, bautismos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Landing corporativa / regalos empresariales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Página de contacto con formulario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Política de privacidad y Términos y condiciones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7355"/>
          <w:sz w:val="26"/>
          <w:szCs w:val="26"/>
        </w:rPr>
        <w:t xml:space="preserve">4.2 Flujo de creación de una página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El admin navega a /admin/paginas y hace clic en "Nueva página"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Elige empezar desde cero o desde un template predefinido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Define título, slug y metadatos SEO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En el editor agrega bloques desde la biblioteca lateral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Configura las propiedades de cada bloque (texto, imágenes, links, colores)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Previsualiza en desktop y mobile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Guarda como borrador o publica directamente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La página queda disponible en decomoi.com.ar/{slug}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8B7355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Arquitectura técnica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7355"/>
          <w:sz w:val="26"/>
          <w:szCs w:val="26"/>
        </w:rPr>
        <w:t xml:space="preserve">5.1 Principio de diseño</w:t>
      </w:r>
    </w:p>
    <w:p>
      <w:pPr>
        <w:shd w:fill="FAF8F6" w:val="clear"/>
        <w:spacing w:after="80" w:before="80"/>
        <w:ind w:left="240" w:right="2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 editor visual es un React island (client:only) dentro de Astro. El render público de las páginas es Astro SSR puro, sin JavaScript adicional para el visitante final. Esta separación garantiza performance óptima en el frontend y experiencia de edición fluida en el admin.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7355"/>
          <w:sz w:val="26"/>
          <w:szCs w:val="26"/>
        </w:rPr>
        <w:t xml:space="preserve">5.2 Modelo de datos — tabla pages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Agregar la siguiente tabla al schema Drizzle existente (src/lib/db/schema.ts):</w:t>
      </w:r>
    </w:p>
    <w:p>
      <w:pPr>
        <w:spacing w:after="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563EB"/>
          <w:sz w:val="19"/>
          <w:szCs w:val="19"/>
          <w:shd w:fill="EFF6FF" w:val="clear"/>
        </w:rPr>
        <w:t xml:space="preserve">export const pages = pgTable('pages',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563EB"/>
          <w:sz w:val="19"/>
          <w:szCs w:val="19"/>
          <w:shd w:fill="EFF6FF" w:val="clear"/>
        </w:rPr>
        <w:t xml:space="preserve">  id:              uuid('id').primaryKey().defaultRandom(),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563EB"/>
          <w:sz w:val="19"/>
          <w:szCs w:val="19"/>
          <w:shd w:fill="EFF6FF" w:val="clear"/>
        </w:rPr>
        <w:t xml:space="preserve">  title:           varchar('title', { length: 200 }).notNull(),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563EB"/>
          <w:sz w:val="19"/>
          <w:szCs w:val="19"/>
          <w:shd w:fill="EFF6FF" w:val="clear"/>
        </w:rPr>
        <w:t xml:space="preserve">  slug:            varchar('slug', { length: 200 }).notNull().unique(),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563EB"/>
          <w:sz w:val="19"/>
          <w:szCs w:val="19"/>
          <w:shd w:fill="EFF6FF" w:val="clear"/>
        </w:rPr>
        <w:t xml:space="preserve">  status:          varchar('status', { length: 20 }).default('draft'),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563EB"/>
          <w:sz w:val="19"/>
          <w:szCs w:val="19"/>
          <w:shd w:fill="EFF6FF" w:val="clear"/>
        </w:rPr>
        <w:t xml:space="preserve">  blocks:          json('blocks').$type&lt;PageBlock[]&gt;().default([]),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563EB"/>
          <w:sz w:val="19"/>
          <w:szCs w:val="19"/>
          <w:shd w:fill="EFF6FF" w:val="clear"/>
        </w:rPr>
        <w:t xml:space="preserve">  seoTitle:        varchar('seo_title', { length: 60 }),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563EB"/>
          <w:sz w:val="19"/>
          <w:szCs w:val="19"/>
          <w:shd w:fill="EFF6FF" w:val="clear"/>
        </w:rPr>
        <w:t xml:space="preserve">  seoDescription:  varchar('seo_description', { length: 160 }),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563EB"/>
          <w:sz w:val="19"/>
          <w:szCs w:val="19"/>
          <w:shd w:fill="EFF6FF" w:val="clear"/>
        </w:rPr>
        <w:t xml:space="preserve">  ogImage:         varchar('og_image', { length: 255 }),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563EB"/>
          <w:sz w:val="19"/>
          <w:szCs w:val="19"/>
          <w:shd w:fill="EFF6FF" w:val="clear"/>
        </w:rPr>
        <w:t xml:space="preserve">  publishedAt:     timestamp('published_at'),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563EB"/>
          <w:sz w:val="19"/>
          <w:szCs w:val="19"/>
          <w:shd w:fill="EFF6FF" w:val="clear"/>
        </w:rPr>
        <w:t xml:space="preserve">  createdAt:       timestamp('created_at').defaultNow(),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563EB"/>
          <w:sz w:val="19"/>
          <w:szCs w:val="19"/>
          <w:shd w:fill="EFF6FF" w:val="clear"/>
        </w:rPr>
        <w:t xml:space="preserve">  updatedAt:       timestamp('updated_at').defaultNow(),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563EB"/>
          <w:sz w:val="19"/>
          <w:szCs w:val="19"/>
          <w:shd w:fill="EFF6FF" w:val="clear"/>
        </w:rPr>
        <w:t xml:space="preserve">});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Status válidos: draft | published | archived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7355"/>
          <w:sz w:val="26"/>
          <w:szCs w:val="26"/>
        </w:rPr>
        <w:t xml:space="preserve">5.3 Estructura del bloque (JSON)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Cada página almacena un array de bloques en el campo blocks (JSONB). Cada bloque respeta la siguiente interfaz:</w:t>
      </w:r>
    </w:p>
    <w:p>
      <w:pPr>
        <w:spacing w:after="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563EB"/>
          <w:sz w:val="19"/>
          <w:szCs w:val="19"/>
          <w:shd w:fill="EFF6FF" w:val="clear"/>
        </w:rPr>
        <w:t xml:space="preserve">interface PageBlock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563EB"/>
          <w:sz w:val="19"/>
          <w:szCs w:val="19"/>
          <w:shd w:fill="EFF6FF" w:val="clear"/>
        </w:rPr>
        <w:t xml:space="preserve">  id:        string;            // uuid generado al crear el bloque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563EB"/>
          <w:sz w:val="19"/>
          <w:szCs w:val="19"/>
          <w:shd w:fill="EFF6FF" w:val="clear"/>
        </w:rPr>
        <w:t xml:space="preserve">  type:      BlockType;         // 'hero' | 'richtext' | 'image_text' | ...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563EB"/>
          <w:sz w:val="19"/>
          <w:szCs w:val="19"/>
          <w:shd w:fill="EFF6FF" w:val="clear"/>
        </w:rPr>
        <w:t xml:space="preserve">  order:     number;            // posición en la página (0, 1, 2, ...)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563EB"/>
          <w:sz w:val="19"/>
          <w:szCs w:val="19"/>
          <w:shd w:fill="EFF6FF" w:val="clear"/>
        </w:rPr>
        <w:t xml:space="preserve">  isVisible: boolean;           // toggle sin borrar el bloque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563EB"/>
          <w:sz w:val="19"/>
          <w:szCs w:val="19"/>
          <w:shd w:fill="EFF6FF" w:val="clear"/>
        </w:rPr>
        <w:t xml:space="preserve">  props:     Record&lt;string, any&gt;; // propiedades específicas del tipo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563EB"/>
          <w:sz w:val="19"/>
          <w:szCs w:val="19"/>
          <w:shd w:fill="EFF6FF" w:val="clear"/>
        </w:rPr>
        <w:t xml:space="preserve">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7355"/>
          <w:sz w:val="26"/>
          <w:szCs w:val="26"/>
        </w:rPr>
        <w:t xml:space="preserve">5.4 Tabla page_templates (opcional v1, recomendada)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serial PK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varchar(100) — ej: 'Landing de bodas'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thumbnail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varchar(255) — imagen de preview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blocks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jsonb — bloques pre-configurados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varchar(50) — landing | informativa | legal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7355"/>
          <w:sz w:val="26"/>
          <w:szCs w:val="26"/>
        </w:rPr>
        <w:t xml:space="preserve">5.5 Rutas y archivos nuevos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/admin/paginas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Listado de páginas con estado, acciones y buscador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/admin/paginas/nueva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Selección de template o inicio en blanco + metadatos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/admin/paginas/[id]/editar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Editor visual con 3 paneles (React island)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/[slug].astro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Render público SSR de la página — ruta catch-all nueva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POST /api/pages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Crear página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GET /api/pages/:id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Obtener página con bloques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PUT /api/pages/:id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Actualizar bloques (autosave cada 30s)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PUT /api/pages/:id/publish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Publicar o despublicar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src/lib/blocks/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Un archivo .ts por tipo de bloque con schema Zod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src/components/blocks/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Un .astro por tipo de bloque (render público)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src/components/admin/builder/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Componentes del editor visual React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8B7355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Bloques requeridos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7355"/>
          <w:sz w:val="26"/>
          <w:szCs w:val="26"/>
        </w:rPr>
        <w:t xml:space="preserve">6.1 Bloques genéricos (MVP)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2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5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Propiedades clave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Hero / Banner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7355"/>
                <w:sz w:val="19"/>
                <w:szCs w:val="19"/>
              </w:rPr>
              <w:t xml:space="preserve">Contenido</w:t>
            </w:r>
          </w:p>
        </w:tc>
        <w:tc>
          <w:tcPr>
            <w:tcW w:type="dxa" w:w="5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Título, subtítulo, imagen de fondo, opacidad overlay, botón CTA (texto + link), alineación, altura mínima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Texto enriquecido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7355"/>
                <w:sz w:val="19"/>
                <w:szCs w:val="19"/>
              </w:rPr>
              <w:t xml:space="preserve">Contenido</w:t>
            </w:r>
          </w:p>
        </w:tc>
        <w:tc>
          <w:tcPr>
            <w:tcW w:type="dxa" w:w="5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Editor rich text (Tiptap), ancho máximo (narrow/normal/wide), alineación de texto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Imagen + Texto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7355"/>
                <w:sz w:val="19"/>
                <w:szCs w:val="19"/>
              </w:rPr>
              <w:t xml:space="preserve">Contenido</w:t>
            </w:r>
          </w:p>
        </w:tc>
        <w:tc>
          <w:tcPr>
            <w:tcW w:type="dxa" w:w="5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Imagen (con alt), contenido rich text, posición imagen (izq/der), ratio de imagen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Tarjetas / Features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7355"/>
                <w:sz w:val="19"/>
                <w:szCs w:val="19"/>
              </w:rPr>
              <w:t xml:space="preserve">Contenido</w:t>
            </w:r>
          </w:p>
        </w:tc>
        <w:tc>
          <w:tcPr>
            <w:tcW w:type="dxa" w:w="5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Título sección, lista dinámica de cards (ícono + título + descripción), columnas (2/3/4), estilo visual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FAQ / Acordeón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7355"/>
                <w:sz w:val="19"/>
                <w:szCs w:val="19"/>
              </w:rPr>
              <w:t xml:space="preserve">Contenido</w:t>
            </w:r>
          </w:p>
        </w:tc>
        <w:tc>
          <w:tcPr>
            <w:tcW w:type="dxa" w:w="5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Título sección, lista dinámica de preguntas y respuestas, primer ítem abierto por defecto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Galería / Slider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7355"/>
                <w:sz w:val="19"/>
                <w:szCs w:val="19"/>
              </w:rPr>
              <w:t xml:space="preserve">Media</w:t>
            </w:r>
          </w:p>
        </w:tc>
        <w:tc>
          <w:tcPr>
            <w:tcW w:type="dxa" w:w="5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Lista de imágenes con alt, modo (slider/grid/masonry), columnas, lightbox on/off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Video embed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7355"/>
                <w:sz w:val="19"/>
                <w:szCs w:val="19"/>
              </w:rPr>
              <w:t xml:space="preserve">Media</w:t>
            </w:r>
          </w:p>
        </w:tc>
        <w:tc>
          <w:tcPr>
            <w:tcW w:type="dxa" w:w="5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Fuente (YouTube/Vimeo/propio), URL, autoplay (silenciado), ratio de aspecto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Pasos / Proceso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7355"/>
                <w:sz w:val="19"/>
                <w:szCs w:val="19"/>
              </w:rPr>
              <w:t xml:space="preserve">Contenido</w:t>
            </w:r>
          </w:p>
        </w:tc>
        <w:tc>
          <w:tcPr>
            <w:tcW w:type="dxa" w:w="5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Título sección, lista dinámica de pasos (número + título + descripción), layout (horizontal/vertical/alternado)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Banner de texto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7355"/>
                <w:sz w:val="19"/>
                <w:szCs w:val="19"/>
              </w:rPr>
              <w:t xml:space="preserve">Decorativo</w:t>
            </w:r>
          </w:p>
        </w:tc>
        <w:tc>
          <w:tcPr>
            <w:tcW w:type="dxa" w:w="5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Texto, color de fondo (paleta Deco Moi), color de texto, link opcional (banner clickeable)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Separador / Espaciado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7355"/>
                <w:sz w:val="19"/>
                <w:szCs w:val="19"/>
              </w:rPr>
              <w:t xml:space="preserve">Layout</w:t>
            </w:r>
          </w:p>
        </w:tc>
        <w:tc>
          <w:tcPr>
            <w:tcW w:type="dxa" w:w="5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Altura en px (20-200), línea horizontal on/off, color de línea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Formulario de contacto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7355"/>
                <w:sz w:val="19"/>
                <w:szCs w:val="19"/>
              </w:rPr>
              <w:t xml:space="preserve">Interacción</w:t>
            </w:r>
          </w:p>
        </w:tc>
        <w:tc>
          <w:tcPr>
            <w:tcW w:type="dxa" w:w="5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Título, email destinatario (default: config tienda), mensaje de éxito, campos visibles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Mapa / Ubicación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7355"/>
                <w:sz w:val="19"/>
                <w:szCs w:val="19"/>
              </w:rPr>
              <w:t xml:space="preserve">Integración</w:t>
            </w:r>
          </w:p>
        </w:tc>
        <w:tc>
          <w:tcPr>
            <w:tcW w:type="dxa" w:w="5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Dirección completa, nivel de zoom, altura del mapa en px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7355"/>
          <w:sz w:val="26"/>
          <w:szCs w:val="26"/>
        </w:rPr>
        <w:t xml:space="preserve">6.2 Bloques especiales de e-commerce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Estos bloques se conectan a la base de datos existente de Deco Moi y son exclusivos del proyecto: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2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5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Propiedades clave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Grilla de productos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7355"/>
                <w:sz w:val="19"/>
                <w:szCs w:val="19"/>
              </w:rPr>
              <w:t xml:space="preserve">E-commerce</w:t>
            </w:r>
          </w:p>
        </w:tc>
        <w:tc>
          <w:tcPr>
            <w:tcW w:type="dxa" w:w="5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Categoría o tag a mostrar, cantidad de productos (4/8/12), mostrar precio on/off, solo destacados on/off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Testimonios dinámicos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7355"/>
                <w:sz w:val="19"/>
                <w:szCs w:val="19"/>
              </w:rPr>
              <w:t xml:space="preserve">E-commerce</w:t>
            </w:r>
          </w:p>
        </w:tc>
        <w:tc>
          <w:tcPr>
            <w:tcW w:type="dxa" w:w="5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Cantidad a mostrar, rating mínimo (1-5), diseño (slider/grilla)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CTA con WhatsApp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7355"/>
                <w:sz w:val="19"/>
                <w:szCs w:val="19"/>
              </w:rPr>
              <w:t xml:space="preserve">E-commerce</w:t>
            </w:r>
          </w:p>
        </w:tc>
        <w:tc>
          <w:tcPr>
            <w:tcW w:type="dxa" w:w="5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Título, subtítulo, texto del botón, mensaje pre-cargado configurable, fondo (color sólido o imagen)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8B7355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Editor visual — especificaciones de UI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7355"/>
          <w:sz w:val="26"/>
          <w:szCs w:val="26"/>
        </w:rPr>
        <w:t xml:space="preserve">7.1 Layout del editor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El editor se divide en tres zonas fijas: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Panel izquierdo (~280px)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Biblioteca de bloques agrupados por categoría. Búsqueda. Drag desde aquí al canvas.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Centro (flexible)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Canvas con preview de la página. Muestra los bloques en el orden correcto. Toggle mobile/desktop.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Panel derecho (~280px)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Propiedades del bloque seleccionado. Formulario dinámico según tipo de bloque.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7355"/>
          <w:sz w:val="26"/>
          <w:szCs w:val="26"/>
        </w:rPr>
        <w:t xml:space="preserve">7.2 Interacciones requeridas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Agregar bloque: clic en + entre bloques → abre biblioteca → click o drag al canvas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Reordenar: handle de drag (⠿) en borde izquierdo de cada bloque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Editar: clic en bloque → propiedades aparecen en panel derecho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Ocultar/mostrar: toggle ojo en cada bloque (no borra el bloque)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Duplicar: botón copiar → copia inmediatamente debajo con mismo contenido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Eliminar: botón trash con confirmación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Preview responsive: toggle mobile (375px) / desktop (1200px)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Autosave: cada 30 segundos con indicador de estado (Guardado / Guardando... / Error)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Publicar: botón primario en barra superior → draft pasa a published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Vista previa externa: link que abre /[slug]?preview=true en nueva pestaña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7355"/>
          <w:sz w:val="26"/>
          <w:szCs w:val="26"/>
        </w:rPr>
        <w:t xml:space="preserve">7.3 Tipos de campo en panel de propiedades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Texto corto</w:t>
            </w:r>
          </w:p>
        </w:tc>
        <w:tc>
          <w:tcPr>
            <w:tcW w:type="dxa" w:w="6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Input text con contador de caracteres si hay límite máximo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Texto largo / Rich text</w:t>
            </w:r>
          </w:p>
        </w:tc>
        <w:tc>
          <w:tcPr>
            <w:tcW w:type="dxa" w:w="6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Tiptap editor (negritas, listas, links, títulos)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Imagen</w:t>
            </w:r>
          </w:p>
        </w:tc>
        <w:tc>
          <w:tcPr>
            <w:tcW w:type="dxa" w:w="6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Uploader con drag &amp; drop + campo URL manual + campo alt text obligatorio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Enlace</w:t>
            </w:r>
          </w:p>
        </w:tc>
        <w:tc>
          <w:tcPr>
            <w:tcW w:type="dxa" w:w="6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Campo URL + texto visible + selector de target (_self/_blank)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Color</w:t>
            </w:r>
          </w:p>
        </w:tc>
        <w:tc>
          <w:tcPr>
            <w:tcW w:type="dxa" w:w="6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Color picker con paleta de Deco Moi pre-cargada + opción hex libre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Select</w:t>
            </w:r>
          </w:p>
        </w:tc>
        <w:tc>
          <w:tcPr>
            <w:tcW w:type="dxa" w:w="6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Dropdown con opciones fijas (alineación, columnas, modo, etc.)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Toggle</w:t>
            </w:r>
          </w:p>
        </w:tc>
        <w:tc>
          <w:tcPr>
            <w:tcW w:type="dxa" w:w="6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Checkbox estilizado (mostrar/ocultar elementos del bloque)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Número / Slider</w:t>
            </w:r>
          </w:p>
        </w:tc>
        <w:tc>
          <w:tcPr>
            <w:tcW w:type="dxa" w:w="6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Input numérico con rango mínimo y máximo (opacidad, px, columnas)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Lista dinámica</w:t>
            </w:r>
          </w:p>
        </w:tc>
        <w:tc>
          <w:tcPr>
            <w:tcW w:type="dxa" w:w="6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Agregar/eliminar/reordenar items (para FAQ, features, pasos, imágenes)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Relación a DB</w:t>
            </w:r>
          </w:p>
        </w:tc>
        <w:tc>
          <w:tcPr>
            <w:tcW w:type="dxa" w:w="6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Select que trae categorías o tags desde la API existente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8B7355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Render público de páginas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7355"/>
          <w:sz w:val="26"/>
          <w:szCs w:val="26"/>
        </w:rPr>
        <w:t xml:space="preserve">8.1 Ruta catch-all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Crear src/pages/[slug].astro. Esta ruta: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Recibe el slug desde la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Consulta la tabla pages donde slug = params.slug AND status = 'published'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Si no existe → 404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Si existe → renderiza los bloques en orden usando el componente Astro correspondiente a cada type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Aplica meta tags SEO desde los campos seo_title, seo_description, og_image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7355"/>
          <w:sz w:val="26"/>
          <w:szCs w:val="26"/>
        </w:rPr>
        <w:t xml:space="preserve">8.2 Componente de renderizado de bloque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Crear src/components/blocks/BlockRenderer.astro que recibe un array de PageBlock y delega a cada componente según block.type. Ejemplo: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563EB"/>
          <w:sz w:val="19"/>
          <w:szCs w:val="19"/>
          <w:shd w:fill="EFF6FF" w:val="clear"/>
        </w:rPr>
        <w:t xml:space="preserve">{ block.type === 'hero' &amp;&amp; &lt;HeroBlock {...block.props} /&gt;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563EB"/>
          <w:sz w:val="19"/>
          <w:szCs w:val="19"/>
          <w:shd w:fill="EFF6FF" w:val="clear"/>
        </w:rPr>
        <w:t xml:space="preserve">{ block.type === 'richtext' &amp;&amp; &lt;RichTextBlock {...block.props} /&gt;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563EB"/>
          <w:sz w:val="19"/>
          <w:szCs w:val="19"/>
          <w:shd w:fill="EFF6FF" w:val="clear"/>
        </w:rPr>
        <w:t xml:space="preserve">{ block.type === 'faq' &amp;&amp; &lt;FaqBlock {...block.props} /&gt; }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Cada componente de bloque en src/components/blocks/*.astro recibe únicamente las props que necesita. Sin lógica de negocio, solo presentación.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7355"/>
          <w:sz w:val="26"/>
          <w:szCs w:val="26"/>
        </w:rPr>
        <w:t xml:space="preserve">8.3 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Meta title: usa seo_title si está definido, sino title de la página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Meta description: campo seo_description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og:image: campo og_image (si no hay, usar imagen por defecto de la tienda)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Canonical: URL absoluta de la página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No indexar páginas con status != 'published' (X-Robots-Tag: noindex)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8B7355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Especificación de la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GET /api/pages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Lista todas las páginas (solo admin). Filtros: status, search.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POST /api/pages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 página nueva. Body: { title, slug, status, blocks, seoTitle, seoDescription, ogImage }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GET /api/pages/:id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Devuelve página completa con todos sus bloques.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PUT /api/pages/:id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Actualiza página. Acepta actualizaciones parciales (solo bloques, o solo metadatos).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PUT /api/pages/:id/publish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Cambia status a published y setea publishedAt = now(). Si ya está publicada, pasa a draft.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DELETE /api/pages/:id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Soft delete: cambia status a archived. No borra de la DB.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GET /api/pages/slug/:slug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Busca página por slug. Usado por el render público SSR.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GET /api/block-types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Devuelve lista de tipos de bloque disponibles con metadata (nombre, ícono, props schema).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Todas las rutas de escritura requieren autenticación JWT admin existente. La ruta GET /api/pages/slug/:slug es pública (usada por SSR).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8B7355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10. Validaciones y reglas de negocio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El slug debe ser único, solo minúsculas, sin espacios (reemplazar por -), sin caracteres especiales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El slug se genera automáticamente del título pero es editable. Advertir si ya existe.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No se puede publicar sin al menos un bloque visible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El campo alt text de imágenes es obligatorio para accesibilidad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Los slugs reservados no pueden usarse: productos, producto, carrito, checkout, confirmacion, admin,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Bloques con isVisible: false no se renderizan en el sitio público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El autosave no cambia el status de la página (draft sigue siendo draft)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Eliminar una página publicada la archiva (status: archived), no la borra físicamente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Las props de cada bloque se validan con Zod en el backend antes de guardar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8B7355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11. Criterios de aceptación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7355"/>
          <w:sz w:val="26"/>
          <w:szCs w:val="26"/>
        </w:rPr>
        <w:t xml:space="preserve">11.1 Funcionalidad 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El admin puede crear una página nueva desde cero en menos de 5 minutos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El admin puede agregar, reordenar y editar los 12 bloques genéricos del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El admin puede agregar los 3 bloques especiales de e-commerce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Las páginas publicadas son accesibles en /slug sin redeploy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El autosave funciona correctamente y no pierde datos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El preview mobile/desktop refleja el resultado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Las páginas renderizadas tienen los meta tags SEO correctos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Las rutas protegidas del admin requieren autenticación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7355"/>
          <w:sz w:val="26"/>
          <w:szCs w:val="26"/>
        </w:rPr>
        <w:t xml:space="preserve">11.2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Las páginas públicas tienen Lighthouse score &gt; 85 (sin JS adicional por el builder)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El editor visual carga en menos de 3 segundos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El autosave no bloquea la UI (operación en background)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7355"/>
          <w:sz w:val="26"/>
          <w:szCs w:val="26"/>
        </w:rPr>
        <w:t xml:space="preserve">11.3 Calidad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Los bloques respetan la identidad visual de Deco Moi (paleta, tipografía, espaciado)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El editor funciona en Chrome, Firefox y Safari en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El contenido de las páginas es completamente responsive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Los campos de imagen incluyen alt text y se valida su presencia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8B7355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12. Plan de implementación sugerido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Semana 1 — Fundación</w:t>
            </w:r>
          </w:p>
        </w:tc>
        <w:tc>
          <w:tcPr>
            <w:tcW w:type="dxa" w:w="71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Tabla pages en Drizzle + migraciones. API REST CRUD básico. Ruta pública /[slug].astro con render SSR. Componentes Astro de los 4 bloques más simples (Hero, RichText, Imagen+Texto, Separador).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Semana 2 — Bloques restantes</w:t>
            </w:r>
          </w:p>
        </w:tc>
        <w:tc>
          <w:tcPr>
            <w:tcW w:type="dxa" w:w="71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Implementar los 8 bloques genéricos restantes. Implementar los 3 bloques de e-commerce. Validación Zod en backend para props de cada bloque.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Semana 3 — Editor visual</w:t>
            </w:r>
          </w:p>
        </w:tc>
        <w:tc>
          <w:tcPr>
            <w:tcW w:type="dxa" w:w="71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Listado de páginas en admin con filtros y estados. React island del editor con los 3 paneles. Drag &amp; drop con @dnd-kit/sortable. Panel de propiedades dinámico por tipo de bloque.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Semana 4 — Pulido y cierre</w:t>
            </w:r>
          </w:p>
        </w:tc>
        <w:tc>
          <w:tcPr>
            <w:tcW w:type="dxa" w:w="71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Autosave + indicador de estado. Preview iframe con toggle mobile/desktop. SEO y meta tags. Templates pre-armados (bodas, FAQ, nosotros). Testing y ajustes.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7355"/>
          <w:sz w:val="26"/>
          <w:szCs w:val="26"/>
        </w:rPr>
        <w:t xml:space="preserve">Dependencias y librerías nuevas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@dnd-kit/core + @dnd-kit/sortable — drag and drop en el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@tiptap/react + extensiones — rich text editor en propiedades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zod — validación de props de bloques en backend (probablemente ya instalado)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React — ya soportado como island en Astro, no es dependencia nueva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8B7355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13. Decisiones pendientes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Storage de imágenes</w:t>
            </w:r>
          </w:p>
        </w:tc>
        <w:tc>
          <w:tcPr>
            <w:tcW w:type="dxa" w:w="6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¿Las imágenes subidas en el builder van a Cloudinary, S3 o al filesystem de Railway? Definir antes de implementar el campo imagen.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Preview en iframe</w:t>
            </w:r>
          </w:p>
        </w:tc>
        <w:tc>
          <w:tcPr>
            <w:tcW w:type="dxa" w:w="6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El preview puede ser un iframe de /[slug]?preview=true o un render en el canvas. El iframe es más fiel pero requiere autenticación especial para el draft.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Templates incluidos en MVP</w:t>
            </w:r>
          </w:p>
        </w:tc>
        <w:tc>
          <w:tcPr>
            <w:tcW w:type="dxa" w:w="6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¿Se incluyen templates pre-armados desde el inicio o se entrega solo la funcionalidad base y se agregan después?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Cache invalidation</w:t>
            </w:r>
          </w:p>
        </w:tc>
        <w:tc>
          <w:tcPr>
            <w:tcW w:type="dxa" w:w="6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 se usa ISR o cache de Astro, definir cómo se invalida al publicar una página desde el admin.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8B7355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14. Fuera de alcance —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Historial de versiones y undo/redo (backlog v2)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Colaboración en tiempo real (backlog v2)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Editor de templates por parte del admin (Antigravity define los templates)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Blog con categorías, tags y paginación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Páginas de producto generadas por el builder (el catálogo tiene su propio sistema)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Soporte multidioma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A/B testing de páginas</w:t>
      </w:r>
    </w:p>
    <w:p>
      <w:pPr>
        <w:spacing w:after="0" w:before="240"/>
      </w:pPr>
      <w:r>
        <w:t xml:space="preserve"/>
      </w:r>
    </w:p>
    <w:p>
      <w:pPr>
        <w:pBdr>
          <w:top w:val="single" w:color="E8C4A6" w:sz="4" w:space="4"/>
        </w:pBdr>
        <w:spacing w:after="80" w:before="0"/>
        <w:jc w:val="center"/>
      </w:pPr>
      <w:r>
        <w:rPr>
          <w:sz w:val="20"/>
          <w:szCs w:val="20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color w:val="9E9E9E"/>
          <w:sz w:val="18"/>
          <w:szCs w:val="18"/>
        </w:rPr>
        <w:t xml:space="preserve">Deco Moi × Antigravity — PRD Page Builder v1.0 — 2026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E9E9E"/>
        <w:sz w:val="18"/>
        <w:szCs w:val="18"/>
      </w:rPr>
      <w:t xml:space="preserve">Deco Moi — PRD Page Builder v1.0  |  Página </w:t>
    </w:r>
    <w: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8B735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A4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2026-05-24T18:41:31.164Z</dcterms:created>
  <dcterms:modified xsi:type="dcterms:W3CDTF">2026-05-24T18:41:31.164Z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