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5414" w14:textId="62A91BCD" w:rsidR="00CC67CC" w:rsidRPr="002707FC" w:rsidRDefault="007E7F90" w:rsidP="00D67160">
      <w:pPr>
        <w:snapToGrid w:val="0"/>
        <w:jc w:val="center"/>
        <w:rPr>
          <w:rFonts w:ascii="Garamond" w:hAnsi="Garamond"/>
          <w:b/>
          <w:sz w:val="32"/>
          <w:szCs w:val="32"/>
        </w:rPr>
      </w:pPr>
      <w:r w:rsidRPr="002707FC">
        <w:rPr>
          <w:rFonts w:ascii="Garamond" w:hAnsi="Garamond"/>
          <w:b/>
          <w:sz w:val="32"/>
          <w:szCs w:val="32"/>
        </w:rPr>
        <w:t>SOPHIE JIARUI WANG</w:t>
      </w:r>
    </w:p>
    <w:p w14:paraId="6FB79685" w14:textId="451C246B" w:rsidR="00B32A10" w:rsidRPr="00B32A10" w:rsidRDefault="00B32A10" w:rsidP="00B32A10">
      <w:pPr>
        <w:snapToGrid w:val="0"/>
        <w:ind w:right="480"/>
        <w:jc w:val="center"/>
        <w:rPr>
          <w:rFonts w:ascii="Garamond" w:eastAsiaTheme="minorEastAsia" w:hAnsi="Garamond"/>
          <w:sz w:val="22"/>
          <w:szCs w:val="22"/>
        </w:rPr>
      </w:pPr>
      <w:hyperlink r:id="rId8" w:history="1">
        <w:r w:rsidRPr="00C86C15">
          <w:rPr>
            <w:rStyle w:val="Hyperlink"/>
            <w:rFonts w:ascii="Garamond" w:eastAsiaTheme="minorEastAsia" w:hAnsi="Garamond"/>
            <w:sz w:val="22"/>
            <w:szCs w:val="22"/>
          </w:rPr>
          <w:t>sophiewang.org</w:t>
        </w:r>
      </w:hyperlink>
      <w:r w:rsidR="003C0E61" w:rsidRPr="00C86C15">
        <w:rPr>
          <w:rFonts w:ascii="Garamond" w:hAnsi="Garamond" w:cs="SimSun"/>
          <w:sz w:val="22"/>
          <w:szCs w:val="22"/>
        </w:rPr>
        <w:t xml:space="preserve">| </w:t>
      </w:r>
      <w:r w:rsidR="00C86C15" w:rsidRPr="00C86C15">
        <w:rPr>
          <w:rFonts w:ascii="Garamond" w:eastAsiaTheme="minorEastAsia" w:hAnsi="Garamond"/>
          <w:sz w:val="22"/>
          <w:szCs w:val="22"/>
        </w:rPr>
        <w:t>+1 (773) 673-11</w:t>
      </w:r>
      <w:r w:rsidR="00C86C15" w:rsidRPr="001228C7">
        <w:rPr>
          <w:rFonts w:ascii="Garamond" w:eastAsiaTheme="minorEastAsia" w:hAnsi="Garamond"/>
          <w:sz w:val="22"/>
          <w:szCs w:val="22"/>
        </w:rPr>
        <w:t>57</w:t>
      </w:r>
      <w:r w:rsidR="001228C7" w:rsidRPr="001228C7">
        <w:rPr>
          <w:rFonts w:ascii="Garamond" w:hAnsi="Garamond" w:cs="SimSun"/>
          <w:sz w:val="22"/>
          <w:szCs w:val="22"/>
        </w:rPr>
        <w:t>|</w:t>
      </w:r>
      <w:hyperlink r:id="rId9" w:history="1">
        <w:r w:rsidRPr="00C86C15">
          <w:rPr>
            <w:rStyle w:val="Hyperlink"/>
            <w:rFonts w:ascii="Garamond" w:eastAsiaTheme="minorEastAsia" w:hAnsi="Garamond"/>
            <w:sz w:val="22"/>
            <w:szCs w:val="22"/>
          </w:rPr>
          <w:t>jiaruiwang@uchicago.edu</w:t>
        </w:r>
      </w:hyperlink>
    </w:p>
    <w:p w14:paraId="1B2D472D" w14:textId="77777777" w:rsidR="00F968BD" w:rsidRPr="0062446D" w:rsidRDefault="00F968BD" w:rsidP="00D67160">
      <w:pPr>
        <w:pBdr>
          <w:bottom w:val="single" w:sz="4" w:space="1" w:color="auto"/>
        </w:pBdr>
        <w:snapToGrid w:val="0"/>
        <w:rPr>
          <w:rFonts w:ascii="Garamond" w:hAnsi="Garamond"/>
          <w:b/>
          <w:sz w:val="16"/>
          <w:szCs w:val="16"/>
        </w:rPr>
      </w:pPr>
    </w:p>
    <w:p w14:paraId="7C56A052" w14:textId="3E5698B6" w:rsidR="00A214BB" w:rsidRPr="002707FC" w:rsidRDefault="00F43121" w:rsidP="00D67160">
      <w:pPr>
        <w:pBdr>
          <w:bottom w:val="single" w:sz="4" w:space="1" w:color="auto"/>
        </w:pBdr>
        <w:snapToGrid w:val="0"/>
        <w:rPr>
          <w:rFonts w:ascii="Garamond" w:hAnsi="Garamond"/>
          <w:b/>
          <w:sz w:val="26"/>
          <w:szCs w:val="26"/>
        </w:rPr>
      </w:pPr>
      <w:r w:rsidRPr="002707FC">
        <w:rPr>
          <w:rFonts w:ascii="Garamond" w:hAnsi="Garamond"/>
          <w:b/>
          <w:sz w:val="26"/>
          <w:szCs w:val="26"/>
        </w:rPr>
        <w:t>EDUCATION</w:t>
      </w:r>
    </w:p>
    <w:p w14:paraId="440CF188" w14:textId="6EDB3116" w:rsidR="00F968BD" w:rsidRPr="00C86C15" w:rsidRDefault="00F968BD" w:rsidP="00D67160">
      <w:pPr>
        <w:snapToGrid w:val="0"/>
        <w:rPr>
          <w:rFonts w:ascii="Garamond" w:hAnsi="Garamond"/>
          <w:b/>
          <w:bCs/>
          <w:sz w:val="22"/>
          <w:szCs w:val="22"/>
        </w:rPr>
      </w:pPr>
      <w:bookmarkStart w:id="0" w:name="OLE_LINK147"/>
      <w:bookmarkStart w:id="1" w:name="OLE_LINK148"/>
      <w:bookmarkStart w:id="2" w:name="_Hlk77521547"/>
      <w:bookmarkStart w:id="3" w:name="OLE_LINK29"/>
      <w:bookmarkStart w:id="4" w:name="OLE_LINK30"/>
      <w:r w:rsidRPr="00C86C15">
        <w:rPr>
          <w:rFonts w:ascii="Garamond" w:hAnsi="Garamond"/>
          <w:b/>
          <w:bCs/>
          <w:sz w:val="22"/>
          <w:szCs w:val="22"/>
        </w:rPr>
        <w:t>University of Chicago</w:t>
      </w:r>
      <w:r w:rsidR="00D67160">
        <w:rPr>
          <w:rFonts w:ascii="Garamond" w:hAnsi="Garamond"/>
          <w:b/>
          <w:bCs/>
          <w:sz w:val="22"/>
          <w:szCs w:val="22"/>
        </w:rPr>
        <w:t>, Chicago, IL</w:t>
      </w:r>
    </w:p>
    <w:bookmarkEnd w:id="0"/>
    <w:bookmarkEnd w:id="1"/>
    <w:p w14:paraId="05C8DECB" w14:textId="789537E1" w:rsidR="003C0E61" w:rsidRDefault="00F968BD" w:rsidP="00D67160">
      <w:pPr>
        <w:snapToGrid w:val="0"/>
        <w:ind w:right="480"/>
        <w:rPr>
          <w:rFonts w:ascii="Garamond" w:hAnsi="Garamond"/>
          <w:i/>
          <w:iCs/>
          <w:sz w:val="22"/>
          <w:szCs w:val="22"/>
        </w:rPr>
      </w:pPr>
      <w:r w:rsidRPr="00C86C15">
        <w:rPr>
          <w:rFonts w:ascii="Garamond" w:hAnsi="Garamond"/>
          <w:i/>
          <w:iCs/>
          <w:sz w:val="22"/>
          <w:szCs w:val="22"/>
        </w:rPr>
        <w:t>MA</w:t>
      </w:r>
      <w:r w:rsidR="00D67160">
        <w:rPr>
          <w:rFonts w:ascii="Garamond" w:hAnsi="Garamond"/>
          <w:i/>
          <w:iCs/>
          <w:sz w:val="22"/>
          <w:szCs w:val="22"/>
        </w:rPr>
        <w:t xml:space="preserve">, </w:t>
      </w:r>
      <w:r w:rsidRPr="00C86C15">
        <w:rPr>
          <w:rFonts w:ascii="Garamond" w:hAnsi="Garamond"/>
          <w:i/>
          <w:iCs/>
          <w:sz w:val="22"/>
          <w:szCs w:val="22"/>
        </w:rPr>
        <w:t>Computational Social Science</w:t>
      </w:r>
      <w:bookmarkStart w:id="5" w:name="OLE_LINK219"/>
      <w:bookmarkStart w:id="6" w:name="OLE_LINK220"/>
      <w:bookmarkStart w:id="7" w:name="OLE_LINK221"/>
      <w:bookmarkStart w:id="8" w:name="OLE_LINK227"/>
      <w:bookmarkStart w:id="9" w:name="OLE_LINK228"/>
      <w:r w:rsidRPr="00C86C15">
        <w:rPr>
          <w:rFonts w:ascii="Garamond" w:hAnsi="Garamond"/>
          <w:i/>
          <w:iCs/>
          <w:sz w:val="22"/>
          <w:szCs w:val="22"/>
        </w:rPr>
        <w:t xml:space="preserve">, </w:t>
      </w:r>
      <w:r w:rsidRPr="00C86C15">
        <w:rPr>
          <w:rFonts w:ascii="Garamond" w:hAnsi="Garamond" w:hint="eastAsia"/>
          <w:i/>
          <w:iCs/>
          <w:sz w:val="22"/>
          <w:szCs w:val="22"/>
        </w:rPr>
        <w:t>Expected</w:t>
      </w:r>
      <w:r w:rsidRPr="00C86C15">
        <w:rPr>
          <w:rFonts w:ascii="Garamond" w:hAnsi="Garamond"/>
          <w:i/>
          <w:iCs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r w:rsidRPr="00C86C15">
        <w:rPr>
          <w:rFonts w:ascii="Garamond" w:hAnsi="Garamond"/>
          <w:i/>
          <w:iCs/>
          <w:sz w:val="22"/>
          <w:szCs w:val="22"/>
        </w:rPr>
        <w:t xml:space="preserve">June 2023  </w:t>
      </w:r>
    </w:p>
    <w:p w14:paraId="71D77184" w14:textId="77777777" w:rsidR="00D67160" w:rsidRDefault="003C0E61" w:rsidP="00D67160">
      <w:pPr>
        <w:snapToGrid w:val="0"/>
        <w:ind w:right="480"/>
        <w:rPr>
          <w:rFonts w:ascii="Garamond" w:hAnsi="Garamond"/>
          <w:sz w:val="22"/>
          <w:szCs w:val="22"/>
        </w:rPr>
      </w:pPr>
      <w:r w:rsidRPr="0010444E">
        <w:rPr>
          <w:rFonts w:ascii="Garamond" w:hAnsi="Garamond"/>
          <w:sz w:val="22"/>
          <w:szCs w:val="22"/>
        </w:rPr>
        <w:t xml:space="preserve">Thesis: </w:t>
      </w:r>
      <w:r w:rsidR="006F74EC">
        <w:rPr>
          <w:rFonts w:ascii="Garamond" w:hAnsi="Garamond" w:hint="eastAsia"/>
          <w:sz w:val="22"/>
          <w:szCs w:val="22"/>
        </w:rPr>
        <w:t>People</w:t>
      </w:r>
      <w:r w:rsidR="006F74EC">
        <w:rPr>
          <w:rFonts w:ascii="Garamond" w:hAnsi="Garamond"/>
          <w:sz w:val="22"/>
          <w:szCs w:val="22"/>
        </w:rPr>
        <w:t xml:space="preserve"> Prefer Algorithmic Aids More </w:t>
      </w:r>
      <w:r w:rsidR="003719F4">
        <w:rPr>
          <w:rFonts w:ascii="Garamond" w:hAnsi="Garamond"/>
          <w:sz w:val="22"/>
          <w:szCs w:val="22"/>
        </w:rPr>
        <w:t>If They Know</w:t>
      </w:r>
      <w:r w:rsidR="006F74EC">
        <w:rPr>
          <w:rFonts w:ascii="Garamond" w:hAnsi="Garamond"/>
          <w:sz w:val="22"/>
          <w:szCs w:val="22"/>
        </w:rPr>
        <w:t xml:space="preserve"> Humans Are Biased</w:t>
      </w:r>
    </w:p>
    <w:p w14:paraId="764C0204" w14:textId="2F2731BA" w:rsidR="003C0E61" w:rsidRPr="0010444E" w:rsidRDefault="003C0E61" w:rsidP="00D67160">
      <w:pPr>
        <w:snapToGrid w:val="0"/>
        <w:ind w:right="480"/>
        <w:rPr>
          <w:rFonts w:ascii="Garamond" w:hAnsi="Garamond"/>
          <w:sz w:val="22"/>
          <w:szCs w:val="22"/>
        </w:rPr>
      </w:pPr>
      <w:r w:rsidRPr="0010444E">
        <w:rPr>
          <w:rFonts w:ascii="Garamond" w:hAnsi="Garamond"/>
          <w:sz w:val="22"/>
          <w:szCs w:val="22"/>
        </w:rPr>
        <w:t xml:space="preserve">Advisor: </w:t>
      </w:r>
      <w:r w:rsidRPr="0010444E">
        <w:rPr>
          <w:rFonts w:ascii="Garamond" w:hAnsi="Garamond" w:cs="Tahoma"/>
          <w:bCs/>
          <w:sz w:val="22"/>
          <w:szCs w:val="22"/>
        </w:rPr>
        <w:t xml:space="preserve">Berkeley J. </w:t>
      </w:r>
      <w:proofErr w:type="spellStart"/>
      <w:r w:rsidRPr="0010444E">
        <w:rPr>
          <w:rFonts w:ascii="Garamond" w:hAnsi="Garamond" w:cs="Tahoma"/>
          <w:bCs/>
          <w:sz w:val="22"/>
          <w:szCs w:val="22"/>
        </w:rPr>
        <w:t>Dietvorst</w:t>
      </w:r>
      <w:proofErr w:type="spellEnd"/>
      <w:r w:rsidR="00D67160">
        <w:rPr>
          <w:rFonts w:ascii="Garamond" w:hAnsi="Garamond" w:cs="Tahoma"/>
          <w:bCs/>
          <w:sz w:val="22"/>
          <w:szCs w:val="22"/>
        </w:rPr>
        <w:t>, Associate Professor in Marketing, Booth School of Business</w:t>
      </w:r>
      <w:r w:rsidRPr="0010444E">
        <w:rPr>
          <w:rFonts w:ascii="Garamond" w:hAnsi="Garamond" w:cs="Tahoma"/>
          <w:bCs/>
          <w:sz w:val="22"/>
          <w:szCs w:val="22"/>
        </w:rPr>
        <w:t xml:space="preserve"> </w:t>
      </w:r>
    </w:p>
    <w:p w14:paraId="210DE323" w14:textId="77777777" w:rsidR="00F968BD" w:rsidRPr="000879B3" w:rsidRDefault="00F968BD" w:rsidP="00D67160">
      <w:pPr>
        <w:snapToGrid w:val="0"/>
        <w:rPr>
          <w:rFonts w:ascii="Garamond" w:hAnsi="Garamond"/>
          <w:i/>
          <w:iCs/>
          <w:sz w:val="12"/>
          <w:szCs w:val="12"/>
        </w:rPr>
      </w:pPr>
    </w:p>
    <w:p w14:paraId="2CCF77A7" w14:textId="2382BC28" w:rsidR="00F968BD" w:rsidRPr="00C86C15" w:rsidRDefault="00F968BD" w:rsidP="00D67160">
      <w:pPr>
        <w:snapToGrid w:val="0"/>
        <w:rPr>
          <w:rFonts w:ascii="Garamond" w:hAnsi="Garamond"/>
          <w:bCs/>
          <w:sz w:val="22"/>
          <w:szCs w:val="22"/>
        </w:rPr>
      </w:pPr>
      <w:r w:rsidRPr="00C86C15">
        <w:rPr>
          <w:rFonts w:ascii="Garamond" w:hAnsi="Garamond"/>
          <w:b/>
          <w:bCs/>
          <w:sz w:val="22"/>
          <w:szCs w:val="22"/>
        </w:rPr>
        <w:t>University of Colorado, Denver</w:t>
      </w:r>
      <w:r w:rsidR="00D67160">
        <w:rPr>
          <w:rFonts w:ascii="Garamond" w:hAnsi="Garamond"/>
          <w:b/>
          <w:bCs/>
          <w:sz w:val="22"/>
          <w:szCs w:val="22"/>
        </w:rPr>
        <w:t>, CO</w:t>
      </w:r>
    </w:p>
    <w:p w14:paraId="4C5E183A" w14:textId="08A38749" w:rsidR="00D67160" w:rsidRDefault="00F968BD" w:rsidP="00D67160">
      <w:pPr>
        <w:snapToGrid w:val="0"/>
        <w:rPr>
          <w:rFonts w:ascii="Garamond" w:hAnsi="Garamond"/>
          <w:i/>
          <w:iCs/>
          <w:sz w:val="22"/>
          <w:szCs w:val="22"/>
        </w:rPr>
      </w:pPr>
      <w:r w:rsidRPr="000879B3">
        <w:rPr>
          <w:rFonts w:ascii="Garamond" w:hAnsi="Garamond"/>
          <w:i/>
          <w:iCs/>
          <w:sz w:val="22"/>
          <w:szCs w:val="22"/>
        </w:rPr>
        <w:t>BA</w:t>
      </w:r>
      <w:r w:rsidR="00D67160">
        <w:rPr>
          <w:rFonts w:ascii="Garamond" w:hAnsi="Garamond"/>
          <w:i/>
          <w:iCs/>
          <w:sz w:val="22"/>
          <w:szCs w:val="22"/>
        </w:rPr>
        <w:t>, Double Major</w:t>
      </w:r>
      <w:r w:rsidR="00145BD5">
        <w:rPr>
          <w:rFonts w:ascii="Garamond" w:hAnsi="Garamond"/>
          <w:i/>
          <w:iCs/>
          <w:sz w:val="22"/>
          <w:szCs w:val="22"/>
        </w:rPr>
        <w:t>s</w:t>
      </w:r>
      <w:r w:rsidR="00D67160">
        <w:rPr>
          <w:rFonts w:ascii="Garamond" w:hAnsi="Garamond"/>
          <w:i/>
          <w:iCs/>
          <w:sz w:val="22"/>
          <w:szCs w:val="22"/>
        </w:rPr>
        <w:t xml:space="preserve">: </w:t>
      </w:r>
      <w:r w:rsidRPr="000879B3">
        <w:rPr>
          <w:rFonts w:ascii="Garamond" w:hAnsi="Garamond"/>
          <w:i/>
          <w:iCs/>
          <w:sz w:val="22"/>
          <w:szCs w:val="22"/>
        </w:rPr>
        <w:t>Economics</w:t>
      </w:r>
      <w:r w:rsidR="00D67160">
        <w:rPr>
          <w:rFonts w:ascii="Garamond" w:hAnsi="Garamond"/>
          <w:i/>
          <w:iCs/>
          <w:sz w:val="22"/>
          <w:szCs w:val="22"/>
        </w:rPr>
        <w:t xml:space="preserve"> and History, 2021</w:t>
      </w:r>
    </w:p>
    <w:p w14:paraId="38FC263F" w14:textId="34463A34" w:rsidR="00F968BD" w:rsidRPr="00C86C15" w:rsidRDefault="00F968BD" w:rsidP="00D67160">
      <w:pPr>
        <w:snapToGrid w:val="0"/>
        <w:rPr>
          <w:rFonts w:ascii="Garamond" w:hAnsi="Garamond"/>
          <w:sz w:val="12"/>
          <w:szCs w:val="12"/>
        </w:rPr>
      </w:pPr>
    </w:p>
    <w:p w14:paraId="7EDE44EA" w14:textId="548E9F9B" w:rsidR="00F968BD" w:rsidRPr="00C86C15" w:rsidRDefault="00F968BD" w:rsidP="00D67160">
      <w:pPr>
        <w:snapToGrid w:val="0"/>
        <w:rPr>
          <w:rFonts w:ascii="Garamond" w:hAnsi="Garamond"/>
          <w:b/>
          <w:bCs/>
          <w:sz w:val="22"/>
          <w:szCs w:val="22"/>
        </w:rPr>
      </w:pPr>
      <w:r w:rsidRPr="00C86C15">
        <w:rPr>
          <w:rFonts w:ascii="Garamond" w:hAnsi="Garamond"/>
          <w:b/>
          <w:bCs/>
          <w:sz w:val="22"/>
          <w:szCs w:val="22"/>
        </w:rPr>
        <w:t>London School of Economics and Political Science</w:t>
      </w:r>
      <w:r w:rsidR="00D67160">
        <w:rPr>
          <w:rFonts w:ascii="Garamond" w:hAnsi="Garamond"/>
          <w:b/>
          <w:bCs/>
          <w:sz w:val="22"/>
          <w:szCs w:val="22"/>
        </w:rPr>
        <w:t xml:space="preserve">, London, England </w:t>
      </w:r>
    </w:p>
    <w:p w14:paraId="3006C450" w14:textId="40DC7C67" w:rsidR="00F968BD" w:rsidRDefault="00F968BD" w:rsidP="00D67160">
      <w:pPr>
        <w:snapToGrid w:val="0"/>
        <w:rPr>
          <w:rFonts w:ascii="Garamond" w:hAnsi="Garamond"/>
          <w:i/>
          <w:iCs/>
          <w:sz w:val="22"/>
          <w:szCs w:val="22"/>
        </w:rPr>
      </w:pPr>
      <w:r w:rsidRPr="00C86C15">
        <w:rPr>
          <w:rFonts w:ascii="Garamond" w:hAnsi="Garamond"/>
          <w:i/>
          <w:iCs/>
          <w:sz w:val="22"/>
          <w:szCs w:val="22"/>
        </w:rPr>
        <w:t>Summer Program in Marketing, July 2018</w:t>
      </w:r>
    </w:p>
    <w:p w14:paraId="64DE3C6E" w14:textId="77777777" w:rsidR="001228C7" w:rsidRPr="001228C7" w:rsidRDefault="001228C7" w:rsidP="00D67160">
      <w:pPr>
        <w:snapToGrid w:val="0"/>
        <w:rPr>
          <w:rFonts w:ascii="Garamond" w:hAnsi="Garamond"/>
          <w:sz w:val="22"/>
          <w:szCs w:val="22"/>
        </w:rPr>
      </w:pPr>
    </w:p>
    <w:p w14:paraId="255EFF5B" w14:textId="44856C35" w:rsidR="006934A5" w:rsidRPr="002707FC" w:rsidRDefault="002B5C79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hAnsi="Garamond"/>
          <w:b/>
          <w:sz w:val="26"/>
          <w:szCs w:val="26"/>
        </w:rPr>
      </w:pPr>
      <w:bookmarkStart w:id="10" w:name="OLE_LINK197"/>
      <w:bookmarkStart w:id="11" w:name="OLE_LINK198"/>
      <w:bookmarkStart w:id="12" w:name="OLE_LINK117"/>
      <w:bookmarkStart w:id="13" w:name="OLE_LINK118"/>
      <w:bookmarkStart w:id="14" w:name="OLE_LINK61"/>
      <w:bookmarkStart w:id="15" w:name="OLE_LINK62"/>
      <w:bookmarkStart w:id="16" w:name="OLE_LINK66"/>
      <w:bookmarkStart w:id="17" w:name="OLE_LINK119"/>
      <w:bookmarkStart w:id="18" w:name="OLE_LINK120"/>
      <w:bookmarkStart w:id="19" w:name="OLE_LINK121"/>
      <w:bookmarkStart w:id="20" w:name="OLE_LINK199"/>
      <w:bookmarkStart w:id="21" w:name="OLE_LINK200"/>
      <w:bookmarkStart w:id="22" w:name="OLE_LINK122"/>
      <w:bookmarkStart w:id="23" w:name="OLE_LINK123"/>
      <w:bookmarkStart w:id="24" w:name="OLE_LINK23"/>
      <w:bookmarkEnd w:id="2"/>
      <w:bookmarkEnd w:id="3"/>
      <w:bookmarkEnd w:id="4"/>
      <w:r w:rsidRPr="002707FC">
        <w:rPr>
          <w:rFonts w:ascii="Garamond" w:hAnsi="Garamond"/>
          <w:b/>
          <w:sz w:val="26"/>
          <w:szCs w:val="26"/>
        </w:rPr>
        <w:t>RESEARCH</w:t>
      </w:r>
      <w:r w:rsidR="008C3994" w:rsidRPr="002707FC">
        <w:rPr>
          <w:rFonts w:ascii="Garamond" w:hAnsi="Garamond"/>
          <w:b/>
          <w:sz w:val="26"/>
          <w:szCs w:val="26"/>
        </w:rPr>
        <w:t xml:space="preserve"> </w:t>
      </w:r>
      <w:r w:rsidR="006E09E8" w:rsidRPr="002707FC">
        <w:rPr>
          <w:rFonts w:ascii="Garamond" w:hAnsi="Garamond"/>
          <w:b/>
          <w:sz w:val="26"/>
          <w:szCs w:val="26"/>
        </w:rPr>
        <w:t>EXPERIENC</w:t>
      </w:r>
      <w:bookmarkEnd w:id="10"/>
      <w:bookmarkEnd w:id="11"/>
      <w:r w:rsidR="0056663C" w:rsidRPr="002707FC">
        <w:rPr>
          <w:rFonts w:ascii="Garamond" w:hAnsi="Garamond"/>
          <w:b/>
          <w:sz w:val="26"/>
          <w:szCs w:val="26"/>
        </w:rPr>
        <w:t>E</w:t>
      </w:r>
    </w:p>
    <w:p w14:paraId="4DFAE248" w14:textId="2601A674" w:rsidR="00F968BD" w:rsidRPr="00C86C15" w:rsidRDefault="00F968BD" w:rsidP="00D67160">
      <w:pPr>
        <w:tabs>
          <w:tab w:val="left" w:pos="4860"/>
          <w:tab w:val="center" w:pos="5400"/>
          <w:tab w:val="right" w:pos="10800"/>
        </w:tabs>
        <w:snapToGrid w:val="0"/>
        <w:ind w:right="480"/>
        <w:rPr>
          <w:rFonts w:ascii="Garamond" w:hAnsi="Garamond"/>
          <w:b/>
          <w:bCs/>
          <w:iCs/>
          <w:sz w:val="22"/>
          <w:szCs w:val="22"/>
        </w:rPr>
      </w:pPr>
      <w:bookmarkStart w:id="25" w:name="OLE_LINK45"/>
      <w:bookmarkStart w:id="26" w:name="OLE_LINK46"/>
      <w:bookmarkStart w:id="27" w:name="OLE_LINK37"/>
      <w:bookmarkStart w:id="28" w:name="OLE_LINK38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C86C15">
        <w:rPr>
          <w:rFonts w:ascii="Garamond" w:hAnsi="Garamond"/>
          <w:b/>
          <w:bCs/>
          <w:iCs/>
          <w:sz w:val="22"/>
          <w:szCs w:val="22"/>
        </w:rPr>
        <w:t>University of Chicago Booth School of Business</w:t>
      </w:r>
      <w:r w:rsidR="000879B3">
        <w:rPr>
          <w:rFonts w:ascii="Garamond" w:hAnsi="Garamond"/>
          <w:b/>
          <w:bCs/>
          <w:iCs/>
          <w:sz w:val="22"/>
          <w:szCs w:val="22"/>
        </w:rPr>
        <w:t xml:space="preserve">, </w:t>
      </w:r>
      <w:r w:rsidRPr="00C86C15">
        <w:rPr>
          <w:rFonts w:ascii="Garamond" w:hAnsi="Garamond"/>
          <w:b/>
          <w:bCs/>
          <w:iCs/>
          <w:sz w:val="22"/>
          <w:szCs w:val="22"/>
        </w:rPr>
        <w:t>Chicago, IL</w:t>
      </w:r>
    </w:p>
    <w:p w14:paraId="07CBC1A8" w14:textId="285B869C" w:rsidR="00F968BD" w:rsidRPr="00D67160" w:rsidRDefault="008662AE" w:rsidP="00D67160">
      <w:pPr>
        <w:tabs>
          <w:tab w:val="left" w:pos="4860"/>
          <w:tab w:val="center" w:pos="5400"/>
          <w:tab w:val="right" w:pos="10800"/>
        </w:tabs>
        <w:snapToGrid w:val="0"/>
        <w:rPr>
          <w:rFonts w:ascii="Garamond" w:hAnsi="Garamond"/>
          <w:i/>
          <w:sz w:val="22"/>
          <w:szCs w:val="22"/>
          <w:u w:val="single"/>
        </w:rPr>
      </w:pPr>
      <w:r w:rsidRPr="00D67160">
        <w:rPr>
          <w:rFonts w:ascii="Garamond" w:hAnsi="Garamond"/>
          <w:i/>
          <w:sz w:val="22"/>
          <w:szCs w:val="22"/>
          <w:u w:val="single"/>
        </w:rPr>
        <w:t>Research Assistant</w:t>
      </w:r>
      <w:r w:rsidR="007E7F90">
        <w:rPr>
          <w:rFonts w:ascii="Garamond" w:hAnsi="Garamond"/>
          <w:i/>
          <w:sz w:val="22"/>
          <w:szCs w:val="22"/>
          <w:u w:val="single"/>
        </w:rPr>
        <w:t xml:space="preserve"> to </w:t>
      </w:r>
      <w:proofErr w:type="spellStart"/>
      <w:r w:rsidR="007E7F90" w:rsidRPr="007E7F90">
        <w:rPr>
          <w:rFonts w:ascii="Garamond" w:hAnsi="Garamond"/>
          <w:i/>
          <w:sz w:val="22"/>
          <w:szCs w:val="22"/>
          <w:u w:val="single"/>
        </w:rPr>
        <w:t>Sendhil</w:t>
      </w:r>
      <w:proofErr w:type="spellEnd"/>
      <w:r w:rsidR="007E7F90" w:rsidRPr="007E7F90">
        <w:rPr>
          <w:rFonts w:ascii="Garamond" w:hAnsi="Garamond"/>
          <w:i/>
          <w:sz w:val="22"/>
          <w:szCs w:val="22"/>
          <w:u w:val="single"/>
        </w:rPr>
        <w:t xml:space="preserve"> Mullainathan</w:t>
      </w:r>
      <w:r w:rsidR="003E57CA" w:rsidRPr="00D67160">
        <w:rPr>
          <w:rFonts w:ascii="Garamond" w:hAnsi="Garamond"/>
          <w:i/>
          <w:sz w:val="22"/>
          <w:szCs w:val="22"/>
          <w:u w:val="single"/>
        </w:rPr>
        <w:t xml:space="preserve">, </w:t>
      </w:r>
      <w:r w:rsidR="00D67160" w:rsidRPr="00D67160">
        <w:rPr>
          <w:rFonts w:ascii="Garamond" w:hAnsi="Garamond"/>
          <w:i/>
          <w:sz w:val="22"/>
          <w:szCs w:val="22"/>
          <w:u w:val="single"/>
        </w:rPr>
        <w:t xml:space="preserve">Center for Applied Artificial Intelligence, </w:t>
      </w:r>
      <w:r w:rsidRPr="00D67160">
        <w:rPr>
          <w:rFonts w:ascii="Garamond" w:hAnsi="Garamond"/>
          <w:i/>
          <w:sz w:val="22"/>
          <w:szCs w:val="22"/>
          <w:u w:val="single"/>
        </w:rPr>
        <w:t xml:space="preserve">October </w:t>
      </w:r>
      <w:r w:rsidR="00F968BD" w:rsidRPr="00D67160">
        <w:rPr>
          <w:rFonts w:ascii="Garamond" w:hAnsi="Garamond"/>
          <w:i/>
          <w:sz w:val="22"/>
          <w:szCs w:val="22"/>
          <w:u w:val="single"/>
        </w:rPr>
        <w:t>2021-</w:t>
      </w:r>
      <w:r w:rsidR="00D67160">
        <w:rPr>
          <w:rFonts w:ascii="Garamond" w:hAnsi="Garamond"/>
          <w:i/>
          <w:sz w:val="22"/>
          <w:szCs w:val="22"/>
          <w:u w:val="single"/>
        </w:rPr>
        <w:t>P</w:t>
      </w:r>
      <w:r w:rsidR="00F968BD" w:rsidRPr="00D67160">
        <w:rPr>
          <w:rFonts w:ascii="Garamond" w:hAnsi="Garamond"/>
          <w:i/>
          <w:sz w:val="22"/>
          <w:szCs w:val="22"/>
          <w:u w:val="single"/>
        </w:rPr>
        <w:t>resent</w:t>
      </w:r>
    </w:p>
    <w:p w14:paraId="3E4BD747" w14:textId="1C5BF050" w:rsidR="003E57CA" w:rsidRPr="007E7F90" w:rsidRDefault="003E57CA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u w:val="single"/>
          <w:lang w:eastAsia="zh-CN"/>
        </w:rPr>
      </w:pPr>
      <w:r w:rsidRPr="004978BA">
        <w:rPr>
          <w:rFonts w:ascii="Garamond" w:hAnsi="Garamond"/>
          <w:b/>
          <w:bCs/>
          <w:iCs/>
          <w:sz w:val="22"/>
          <w:szCs w:val="22"/>
          <w:lang w:eastAsia="zh-CN"/>
        </w:rPr>
        <w:t>N</w:t>
      </w:r>
      <w:r w:rsidR="00326C0F">
        <w:rPr>
          <w:rFonts w:ascii="Garamond" w:hAnsi="Garamond"/>
          <w:b/>
          <w:bCs/>
          <w:iCs/>
          <w:sz w:val="22"/>
          <w:szCs w:val="22"/>
          <w:lang w:eastAsia="zh-CN"/>
        </w:rPr>
        <w:t>atural Language Processing (N</w:t>
      </w:r>
      <w:r w:rsidRPr="004978BA">
        <w:rPr>
          <w:rFonts w:ascii="Garamond" w:hAnsi="Garamond"/>
          <w:b/>
          <w:bCs/>
          <w:iCs/>
          <w:sz w:val="22"/>
          <w:szCs w:val="22"/>
          <w:lang w:eastAsia="zh-CN"/>
        </w:rPr>
        <w:t>LP</w:t>
      </w:r>
      <w:r w:rsidR="00326C0F">
        <w:rPr>
          <w:rFonts w:ascii="Garamond" w:hAnsi="Garamond"/>
          <w:b/>
          <w:bCs/>
          <w:iCs/>
          <w:sz w:val="22"/>
          <w:szCs w:val="22"/>
          <w:lang w:eastAsia="zh-CN"/>
        </w:rPr>
        <w:t>)</w:t>
      </w:r>
      <w:r w:rsidR="00F968BD" w:rsidRPr="004978BA">
        <w:rPr>
          <w:rFonts w:ascii="Garamond" w:hAnsi="Garamond"/>
          <w:b/>
          <w:bCs/>
          <w:iCs/>
          <w:sz w:val="22"/>
          <w:szCs w:val="22"/>
          <w:lang w:eastAsia="zh-CN"/>
        </w:rPr>
        <w:t xml:space="preserve"> </w:t>
      </w:r>
      <w:r w:rsidR="008662AE" w:rsidRPr="004978BA">
        <w:rPr>
          <w:rFonts w:ascii="Garamond" w:hAnsi="Garamond"/>
          <w:b/>
          <w:bCs/>
          <w:iCs/>
          <w:sz w:val="22"/>
          <w:szCs w:val="22"/>
          <w:lang w:eastAsia="zh-CN"/>
        </w:rPr>
        <w:t>Project</w:t>
      </w:r>
      <w:r w:rsidR="007E7F90">
        <w:rPr>
          <w:rFonts w:ascii="Garamond" w:hAnsi="Garamond"/>
          <w:iCs/>
          <w:sz w:val="22"/>
          <w:szCs w:val="22"/>
          <w:lang w:eastAsia="zh-CN"/>
        </w:rPr>
        <w:t>:</w:t>
      </w:r>
      <w:r w:rsidR="00930437"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8662AE" w:rsidRPr="00930437">
        <w:rPr>
          <w:rFonts w:ascii="Garamond" w:hAnsi="Garamond"/>
          <w:b/>
          <w:bCs/>
          <w:iCs/>
          <w:sz w:val="22"/>
          <w:szCs w:val="22"/>
          <w:lang w:eastAsia="zh-CN"/>
        </w:rPr>
        <w:t>Misarticulation</w:t>
      </w:r>
      <w:r w:rsidR="00D74B8B">
        <w:rPr>
          <w:rFonts w:ascii="Garamond" w:hAnsi="Garamond"/>
          <w:b/>
          <w:bCs/>
          <w:iCs/>
          <w:sz w:val="22"/>
          <w:szCs w:val="22"/>
          <w:lang w:eastAsia="zh-CN"/>
        </w:rPr>
        <w:t xml:space="preserve"> </w:t>
      </w:r>
    </w:p>
    <w:p w14:paraId="003629CC" w14:textId="00D25930" w:rsidR="00930437" w:rsidRPr="001353C8" w:rsidRDefault="003F45D6" w:rsidP="001353C8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 w:rsidRPr="001353C8">
        <w:rPr>
          <w:rFonts w:ascii="Garamond" w:hAnsi="Garamond"/>
          <w:iCs/>
          <w:sz w:val="22"/>
          <w:szCs w:val="22"/>
          <w:lang w:eastAsia="zh-CN"/>
        </w:rPr>
        <w:t xml:space="preserve">Collaborated </w:t>
      </w:r>
      <w:r w:rsidR="00930437" w:rsidRPr="001353C8">
        <w:rPr>
          <w:rFonts w:ascii="Garamond" w:hAnsi="Garamond"/>
          <w:iCs/>
          <w:sz w:val="22"/>
          <w:szCs w:val="22"/>
          <w:lang w:eastAsia="zh-CN"/>
        </w:rPr>
        <w:t>on</w:t>
      </w:r>
      <w:r w:rsidR="00DB6F05" w:rsidRPr="001353C8"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8D5490">
        <w:rPr>
          <w:rFonts w:ascii="Garamond" w:hAnsi="Garamond"/>
          <w:iCs/>
          <w:sz w:val="22"/>
          <w:szCs w:val="22"/>
          <w:lang w:eastAsia="zh-CN"/>
        </w:rPr>
        <w:t xml:space="preserve">the </w:t>
      </w:r>
      <w:r w:rsidR="00930437" w:rsidRPr="001353C8">
        <w:rPr>
          <w:rFonts w:ascii="Garamond" w:hAnsi="Garamond"/>
          <w:iCs/>
          <w:sz w:val="22"/>
          <w:szCs w:val="22"/>
          <w:lang w:eastAsia="zh-CN"/>
        </w:rPr>
        <w:t xml:space="preserve">project focused on </w:t>
      </w:r>
      <w:r w:rsidR="001353C8">
        <w:rPr>
          <w:rFonts w:ascii="Garamond" w:hAnsi="Garamond"/>
          <w:iCs/>
          <w:sz w:val="22"/>
          <w:szCs w:val="22"/>
          <w:lang w:eastAsia="zh-CN"/>
        </w:rPr>
        <w:t xml:space="preserve">people’s </w:t>
      </w:r>
      <w:r w:rsidR="00930437" w:rsidRPr="001353C8">
        <w:rPr>
          <w:rFonts w:ascii="Garamond" w:hAnsi="Garamond"/>
          <w:iCs/>
          <w:sz w:val="22"/>
          <w:szCs w:val="22"/>
          <w:lang w:eastAsia="zh-CN"/>
        </w:rPr>
        <w:t>psychological experience</w:t>
      </w:r>
      <w:r w:rsidR="00DB6F05" w:rsidRPr="001353C8">
        <w:rPr>
          <w:rFonts w:ascii="Garamond" w:hAnsi="Garamond"/>
          <w:iCs/>
          <w:sz w:val="22"/>
          <w:szCs w:val="22"/>
          <w:lang w:eastAsia="zh-CN"/>
        </w:rPr>
        <w:t>s</w:t>
      </w:r>
      <w:r w:rsidR="00930437" w:rsidRPr="001353C8">
        <w:rPr>
          <w:rFonts w:ascii="Garamond" w:hAnsi="Garamond"/>
          <w:iCs/>
          <w:sz w:val="22"/>
          <w:szCs w:val="22"/>
          <w:lang w:eastAsia="zh-CN"/>
        </w:rPr>
        <w:t xml:space="preserve"> of </w:t>
      </w:r>
      <w:r w:rsidR="001353C8" w:rsidRPr="001353C8">
        <w:rPr>
          <w:rFonts w:ascii="Garamond" w:hAnsi="Garamond"/>
          <w:iCs/>
          <w:sz w:val="22"/>
          <w:szCs w:val="22"/>
          <w:lang w:eastAsia="zh-CN"/>
        </w:rPr>
        <w:t xml:space="preserve">not having fully expressed or communicated </w:t>
      </w:r>
      <w:r w:rsidR="001353C8">
        <w:rPr>
          <w:rFonts w:ascii="Garamond" w:hAnsi="Garamond"/>
          <w:iCs/>
          <w:sz w:val="22"/>
          <w:szCs w:val="22"/>
          <w:lang w:eastAsia="zh-CN"/>
        </w:rPr>
        <w:t>their thoughts</w:t>
      </w:r>
    </w:p>
    <w:p w14:paraId="7E03A72E" w14:textId="086A6B63" w:rsidR="00637073" w:rsidRPr="00637073" w:rsidRDefault="00637073" w:rsidP="00D6716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b/>
          <w:bCs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Utilized word embedding techniques (Glo</w:t>
      </w:r>
      <w:r w:rsidR="001C2F2B">
        <w:rPr>
          <w:rFonts w:ascii="Garamond" w:hAnsi="Garamond"/>
          <w:iCs/>
          <w:sz w:val="22"/>
          <w:szCs w:val="22"/>
          <w:lang w:eastAsia="zh-CN"/>
        </w:rPr>
        <w:t>V</w:t>
      </w:r>
      <w:r>
        <w:rPr>
          <w:rFonts w:ascii="Garamond" w:hAnsi="Garamond"/>
          <w:iCs/>
          <w:sz w:val="22"/>
          <w:szCs w:val="22"/>
          <w:lang w:eastAsia="zh-CN"/>
        </w:rPr>
        <w:t xml:space="preserve">e and Word2Vec) </w:t>
      </w:r>
      <w:r w:rsidR="001C2F2B">
        <w:rPr>
          <w:rFonts w:ascii="Garamond" w:hAnsi="Garamond"/>
          <w:iCs/>
          <w:sz w:val="22"/>
          <w:szCs w:val="22"/>
          <w:lang w:eastAsia="zh-CN"/>
        </w:rPr>
        <w:t>for</w:t>
      </w:r>
      <w:r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1C2F2B">
        <w:rPr>
          <w:rFonts w:ascii="Garamond" w:hAnsi="Garamond"/>
          <w:iCs/>
          <w:sz w:val="22"/>
          <w:szCs w:val="22"/>
          <w:lang w:eastAsia="zh-CN"/>
        </w:rPr>
        <w:t>feature extraction</w:t>
      </w:r>
    </w:p>
    <w:p w14:paraId="0FB5E5B2" w14:textId="4EADDCF7" w:rsidR="003E57CA" w:rsidRPr="00F83F3B" w:rsidRDefault="003E57CA" w:rsidP="00D6716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b/>
          <w:bCs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Implemented</w:t>
      </w:r>
      <w:r w:rsidR="007B4FE2">
        <w:rPr>
          <w:rFonts w:ascii="Garamond" w:hAnsi="Garamond"/>
          <w:iCs/>
          <w:sz w:val="22"/>
          <w:szCs w:val="22"/>
          <w:lang w:eastAsia="zh-CN"/>
        </w:rPr>
        <w:t xml:space="preserve"> SVM regression and Logistic regression models to </w:t>
      </w:r>
      <w:r>
        <w:rPr>
          <w:rFonts w:ascii="Garamond" w:hAnsi="Garamond"/>
          <w:iCs/>
          <w:sz w:val="22"/>
          <w:szCs w:val="22"/>
          <w:lang w:eastAsia="zh-CN"/>
        </w:rPr>
        <w:t xml:space="preserve">explore </w:t>
      </w:r>
      <w:r w:rsidR="00E81600">
        <w:rPr>
          <w:rFonts w:ascii="Garamond" w:hAnsi="Garamond"/>
          <w:iCs/>
          <w:sz w:val="22"/>
          <w:szCs w:val="22"/>
          <w:lang w:eastAsia="zh-CN"/>
        </w:rPr>
        <w:t>whether</w:t>
      </w:r>
      <w:r w:rsidR="007B4FE2">
        <w:rPr>
          <w:rFonts w:ascii="Garamond" w:hAnsi="Garamond"/>
          <w:iCs/>
          <w:sz w:val="22"/>
          <w:szCs w:val="22"/>
          <w:lang w:eastAsia="zh-CN"/>
        </w:rPr>
        <w:t xml:space="preserve"> </w:t>
      </w:r>
      <w:r>
        <w:rPr>
          <w:rFonts w:ascii="Garamond" w:hAnsi="Garamond"/>
          <w:iCs/>
          <w:sz w:val="22"/>
          <w:szCs w:val="22"/>
          <w:lang w:eastAsia="zh-CN"/>
        </w:rPr>
        <w:t>the occurrence of misarticulation is predictable through text</w:t>
      </w:r>
      <w:r w:rsidR="00930437">
        <w:rPr>
          <w:rFonts w:ascii="Garamond" w:hAnsi="Garamond"/>
          <w:iCs/>
          <w:sz w:val="22"/>
          <w:szCs w:val="22"/>
          <w:lang w:eastAsia="zh-CN"/>
        </w:rPr>
        <w:t>ual data</w:t>
      </w:r>
    </w:p>
    <w:p w14:paraId="54B5BD36" w14:textId="102D93E0" w:rsidR="003E57CA" w:rsidRPr="003E57CA" w:rsidRDefault="003C0E61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b/>
          <w:bCs/>
          <w:iCs/>
          <w:sz w:val="22"/>
          <w:szCs w:val="22"/>
          <w:lang w:eastAsia="zh-CN"/>
        </w:rPr>
      </w:pPr>
      <w:r w:rsidRPr="004978BA">
        <w:rPr>
          <w:rFonts w:ascii="Garamond" w:hAnsi="Garamond"/>
          <w:b/>
          <w:bCs/>
          <w:iCs/>
          <w:sz w:val="22"/>
          <w:szCs w:val="22"/>
        </w:rPr>
        <w:t>Deep Learning Projec</w:t>
      </w:r>
      <w:r w:rsidR="00804DA4">
        <w:rPr>
          <w:rFonts w:ascii="Garamond" w:hAnsi="Garamond"/>
          <w:b/>
          <w:bCs/>
          <w:iCs/>
          <w:sz w:val="22"/>
          <w:szCs w:val="22"/>
        </w:rPr>
        <w:t>t</w:t>
      </w:r>
      <w:r w:rsidR="007E7F90">
        <w:rPr>
          <w:rFonts w:ascii="Garamond" w:hAnsi="Garamond"/>
          <w:b/>
          <w:bCs/>
          <w:iCs/>
          <w:sz w:val="22"/>
          <w:szCs w:val="22"/>
        </w:rPr>
        <w:t>:</w:t>
      </w:r>
      <w:r w:rsidR="008C0738">
        <w:rPr>
          <w:rFonts w:ascii="Garamond" w:hAnsi="Garamond"/>
          <w:b/>
          <w:bCs/>
          <w:iCs/>
          <w:sz w:val="22"/>
          <w:szCs w:val="22"/>
        </w:rPr>
        <w:t xml:space="preserve"> </w:t>
      </w:r>
      <w:r w:rsidR="00810775" w:rsidRPr="00810775">
        <w:rPr>
          <w:rFonts w:ascii="Garamond" w:hAnsi="Garamond"/>
          <w:b/>
          <w:bCs/>
          <w:iCs/>
          <w:sz w:val="22"/>
          <w:szCs w:val="22"/>
        </w:rPr>
        <w:t>Nightingale Open Science - ECG</w:t>
      </w:r>
    </w:p>
    <w:p w14:paraId="1FD52E96" w14:textId="618B2269" w:rsidR="003F45D6" w:rsidRDefault="003F45D6" w:rsidP="00D6716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 w:rsidRPr="00637073">
        <w:rPr>
          <w:rFonts w:ascii="Garamond" w:hAnsi="Garamond"/>
          <w:iCs/>
          <w:sz w:val="22"/>
          <w:szCs w:val="22"/>
        </w:rPr>
        <w:t>Assisted in</w:t>
      </w:r>
      <w:r>
        <w:rPr>
          <w:rFonts w:ascii="Garamond" w:hAnsi="Garamond"/>
          <w:iCs/>
          <w:sz w:val="22"/>
          <w:szCs w:val="22"/>
        </w:rPr>
        <w:t xml:space="preserve"> the construction of a predictive model for sudden cardiac death utilizing </w:t>
      </w:r>
      <w:r w:rsidRPr="003E57CA">
        <w:rPr>
          <w:rFonts w:ascii="Garamond" w:hAnsi="Garamond"/>
          <w:iCs/>
          <w:sz w:val="22"/>
          <w:szCs w:val="22"/>
        </w:rPr>
        <w:t>400,000</w:t>
      </w:r>
      <w:r>
        <w:rPr>
          <w:rFonts w:ascii="Garamond" w:hAnsi="Garamond"/>
          <w:iCs/>
          <w:sz w:val="22"/>
          <w:szCs w:val="22"/>
        </w:rPr>
        <w:t>+</w:t>
      </w:r>
      <w:r w:rsidRPr="003E57CA">
        <w:rPr>
          <w:rFonts w:ascii="Garamond" w:hAnsi="Garamond"/>
          <w:iCs/>
          <w:sz w:val="22"/>
          <w:szCs w:val="22"/>
        </w:rPr>
        <w:t xml:space="preserve"> samples of ECG </w:t>
      </w:r>
      <w:r w:rsidR="00810775">
        <w:rPr>
          <w:rFonts w:ascii="Garamond" w:hAnsi="Garamond"/>
          <w:iCs/>
          <w:sz w:val="22"/>
          <w:szCs w:val="22"/>
        </w:rPr>
        <w:t>waveforms</w:t>
      </w:r>
      <w:r w:rsidRPr="003E57CA">
        <w:rPr>
          <w:rFonts w:ascii="Garamond" w:hAnsi="Garamond"/>
          <w:iCs/>
          <w:sz w:val="22"/>
          <w:szCs w:val="22"/>
        </w:rPr>
        <w:t xml:space="preserve"> from a Swedish health system</w:t>
      </w:r>
    </w:p>
    <w:p w14:paraId="22BAD6C7" w14:textId="34FACE15" w:rsidR="00F923AF" w:rsidRDefault="00085DB1" w:rsidP="00D6716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Proposed</w:t>
      </w:r>
      <w:r w:rsidR="00F923AF">
        <w:rPr>
          <w:rFonts w:ascii="Garamond" w:hAnsi="Garamond"/>
          <w:iCs/>
          <w:sz w:val="22"/>
          <w:szCs w:val="22"/>
          <w:lang w:eastAsia="zh-CN"/>
        </w:rPr>
        <w:t xml:space="preserve">, </w:t>
      </w:r>
      <w:r>
        <w:rPr>
          <w:rFonts w:ascii="Garamond" w:hAnsi="Garamond"/>
          <w:iCs/>
          <w:sz w:val="22"/>
          <w:szCs w:val="22"/>
          <w:lang w:eastAsia="zh-CN"/>
        </w:rPr>
        <w:t>implemented</w:t>
      </w:r>
      <w:r w:rsidR="00F923AF">
        <w:rPr>
          <w:rFonts w:ascii="Garamond" w:hAnsi="Garamond"/>
          <w:iCs/>
          <w:sz w:val="22"/>
          <w:szCs w:val="22"/>
          <w:lang w:eastAsia="zh-CN"/>
        </w:rPr>
        <w:t>,</w:t>
      </w:r>
      <w:r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F923AF">
        <w:rPr>
          <w:rFonts w:ascii="Garamond" w:hAnsi="Garamond"/>
          <w:iCs/>
          <w:sz w:val="22"/>
          <w:szCs w:val="22"/>
          <w:lang w:eastAsia="zh-CN"/>
        </w:rPr>
        <w:t xml:space="preserve">and tested </w:t>
      </w:r>
      <w:r w:rsidR="003E57CA">
        <w:rPr>
          <w:rFonts w:ascii="Garamond" w:hAnsi="Garamond"/>
          <w:iCs/>
          <w:sz w:val="22"/>
          <w:szCs w:val="22"/>
          <w:lang w:eastAsia="zh-CN"/>
        </w:rPr>
        <w:t xml:space="preserve">the </w:t>
      </w:r>
      <w:r w:rsidR="003E57CA" w:rsidRPr="003E57CA">
        <w:rPr>
          <w:rFonts w:ascii="Garamond" w:hAnsi="Garamond"/>
          <w:iCs/>
          <w:sz w:val="22"/>
          <w:szCs w:val="22"/>
          <w:lang w:eastAsia="zh-CN"/>
        </w:rPr>
        <w:t>Variational Autoencoder</w:t>
      </w:r>
      <w:r w:rsidR="003E57CA">
        <w:rPr>
          <w:rFonts w:ascii="Garamond" w:hAnsi="Garamond"/>
          <w:iCs/>
          <w:sz w:val="22"/>
          <w:szCs w:val="22"/>
          <w:lang w:eastAsia="zh-CN"/>
        </w:rPr>
        <w:t xml:space="preserve"> (VAE)</w:t>
      </w:r>
      <w:r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A82115">
        <w:rPr>
          <w:rFonts w:ascii="Garamond" w:hAnsi="Garamond"/>
          <w:iCs/>
          <w:sz w:val="22"/>
          <w:szCs w:val="22"/>
          <w:lang w:eastAsia="zh-CN"/>
        </w:rPr>
        <w:t xml:space="preserve">model </w:t>
      </w:r>
      <w:r>
        <w:rPr>
          <w:rFonts w:ascii="Garamond" w:hAnsi="Garamond"/>
          <w:iCs/>
          <w:sz w:val="22"/>
          <w:szCs w:val="22"/>
          <w:lang w:eastAsia="zh-CN"/>
        </w:rPr>
        <w:t xml:space="preserve">variants </w:t>
      </w:r>
      <w:r w:rsidR="00FF6697">
        <w:rPr>
          <w:rFonts w:ascii="Garamond" w:hAnsi="Garamond"/>
          <w:iCs/>
          <w:sz w:val="22"/>
          <w:szCs w:val="22"/>
          <w:lang w:eastAsia="zh-CN"/>
        </w:rPr>
        <w:t xml:space="preserve">that introduce dropout layers and fully deconvolutional layers in PyTorch </w:t>
      </w:r>
      <w:r>
        <w:rPr>
          <w:rFonts w:ascii="Garamond" w:hAnsi="Garamond"/>
          <w:iCs/>
          <w:sz w:val="22"/>
          <w:szCs w:val="22"/>
          <w:lang w:eastAsia="zh-CN"/>
        </w:rPr>
        <w:t>to improve the current model architecture</w:t>
      </w:r>
    </w:p>
    <w:p w14:paraId="7811DB88" w14:textId="65916A06" w:rsidR="00F923AF" w:rsidRDefault="000A5059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b/>
          <w:bCs/>
          <w:iCs/>
          <w:sz w:val="22"/>
          <w:szCs w:val="22"/>
          <w:lang w:eastAsia="zh-CN"/>
        </w:rPr>
      </w:pPr>
      <w:r>
        <w:rPr>
          <w:rFonts w:ascii="Garamond" w:hAnsi="Garamond"/>
          <w:b/>
          <w:bCs/>
          <w:iCs/>
          <w:sz w:val="22"/>
          <w:szCs w:val="22"/>
          <w:lang w:eastAsia="zh-CN"/>
        </w:rPr>
        <w:t>N</w:t>
      </w:r>
      <w:r w:rsidRPr="004978BA">
        <w:rPr>
          <w:rFonts w:ascii="Garamond" w:hAnsi="Garamond"/>
          <w:b/>
          <w:bCs/>
          <w:iCs/>
          <w:sz w:val="22"/>
          <w:szCs w:val="22"/>
          <w:lang w:eastAsia="zh-CN"/>
        </w:rPr>
        <w:t>LP</w:t>
      </w:r>
      <w:r>
        <w:rPr>
          <w:rFonts w:ascii="Garamond" w:hAnsi="Garamond"/>
          <w:b/>
          <w:bCs/>
          <w:iCs/>
          <w:sz w:val="22"/>
          <w:szCs w:val="22"/>
          <w:lang w:eastAsia="zh-CN"/>
        </w:rPr>
        <w:t xml:space="preserve"> </w:t>
      </w:r>
      <w:r w:rsidRPr="004978BA">
        <w:rPr>
          <w:rFonts w:ascii="Garamond" w:hAnsi="Garamond"/>
          <w:b/>
          <w:bCs/>
          <w:iCs/>
          <w:sz w:val="22"/>
          <w:szCs w:val="22"/>
          <w:lang w:eastAsia="zh-CN"/>
        </w:rPr>
        <w:t>Project</w:t>
      </w:r>
      <w:r w:rsidR="007E7F90">
        <w:rPr>
          <w:rFonts w:ascii="Garamond" w:hAnsi="Garamond"/>
          <w:b/>
          <w:bCs/>
          <w:iCs/>
          <w:sz w:val="22"/>
          <w:szCs w:val="22"/>
          <w:lang w:eastAsia="zh-CN"/>
        </w:rPr>
        <w:t>:</w:t>
      </w:r>
      <w:r w:rsidR="00F923AF" w:rsidRPr="00F923AF">
        <w:rPr>
          <w:rFonts w:ascii="Garamond" w:hAnsi="Garamond"/>
          <w:b/>
          <w:bCs/>
          <w:iCs/>
          <w:sz w:val="22"/>
          <w:szCs w:val="22"/>
          <w:lang w:eastAsia="zh-CN"/>
        </w:rPr>
        <w:t xml:space="preserve"> Upworthy </w:t>
      </w:r>
    </w:p>
    <w:p w14:paraId="04A08FBF" w14:textId="73C5052B" w:rsidR="00490F4E" w:rsidRDefault="003719F4" w:rsidP="00D6716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P</w:t>
      </w:r>
      <w:r w:rsidR="004479BF">
        <w:rPr>
          <w:rFonts w:ascii="Garamond" w:hAnsi="Garamond"/>
          <w:iCs/>
          <w:sz w:val="22"/>
          <w:szCs w:val="22"/>
          <w:lang w:eastAsia="zh-CN"/>
        </w:rPr>
        <w:t>erformed</w:t>
      </w:r>
      <w:r w:rsidR="00FE53CD">
        <w:rPr>
          <w:rFonts w:ascii="Garamond" w:hAnsi="Garamond"/>
          <w:iCs/>
          <w:sz w:val="22"/>
          <w:szCs w:val="22"/>
          <w:lang w:eastAsia="zh-CN"/>
        </w:rPr>
        <w:t xml:space="preserve"> </w:t>
      </w:r>
      <w:r>
        <w:rPr>
          <w:rFonts w:ascii="Garamond" w:hAnsi="Garamond"/>
          <w:iCs/>
          <w:sz w:val="22"/>
          <w:szCs w:val="22"/>
          <w:lang w:eastAsia="zh-CN"/>
        </w:rPr>
        <w:t xml:space="preserve">data cleaning and </w:t>
      </w:r>
      <w:r w:rsidR="00490F4E">
        <w:rPr>
          <w:rFonts w:ascii="Garamond" w:hAnsi="Garamond"/>
          <w:iCs/>
          <w:sz w:val="22"/>
          <w:szCs w:val="22"/>
          <w:lang w:eastAsia="zh-CN"/>
        </w:rPr>
        <w:t xml:space="preserve">an exploratory data analysis </w:t>
      </w:r>
      <w:r w:rsidR="004479BF">
        <w:rPr>
          <w:rFonts w:ascii="Garamond" w:hAnsi="Garamond"/>
          <w:iCs/>
          <w:sz w:val="22"/>
          <w:szCs w:val="22"/>
          <w:lang w:eastAsia="zh-CN"/>
        </w:rPr>
        <w:t>using</w:t>
      </w:r>
      <w:r w:rsidR="00FE53CD">
        <w:rPr>
          <w:rFonts w:ascii="Garamond" w:hAnsi="Garamond"/>
          <w:iCs/>
          <w:sz w:val="22"/>
          <w:szCs w:val="22"/>
          <w:lang w:eastAsia="zh-CN"/>
        </w:rPr>
        <w:t xml:space="preserve"> R</w:t>
      </w:r>
      <w:r>
        <w:rPr>
          <w:rFonts w:ascii="Garamond" w:hAnsi="Garamond"/>
          <w:iCs/>
          <w:sz w:val="22"/>
          <w:szCs w:val="22"/>
          <w:lang w:eastAsia="zh-CN"/>
        </w:rPr>
        <w:t>; produced a report with informative visualizations and presented the findings</w:t>
      </w:r>
      <w:r w:rsidR="000332D2">
        <w:rPr>
          <w:rFonts w:ascii="Garamond" w:hAnsi="Garamond"/>
          <w:iCs/>
          <w:sz w:val="22"/>
          <w:szCs w:val="22"/>
          <w:lang w:eastAsia="zh-CN"/>
        </w:rPr>
        <w:t xml:space="preserve"> to colleagues</w:t>
      </w:r>
    </w:p>
    <w:p w14:paraId="5B95587A" w14:textId="0A503C3D" w:rsidR="00F923AF" w:rsidRDefault="00C95B5C" w:rsidP="00D6716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E</w:t>
      </w:r>
      <w:r w:rsidR="006F74EC">
        <w:rPr>
          <w:rFonts w:ascii="Garamond" w:hAnsi="Garamond"/>
          <w:iCs/>
          <w:sz w:val="22"/>
          <w:szCs w:val="22"/>
          <w:lang w:eastAsia="zh-CN"/>
        </w:rPr>
        <w:t>xtract</w:t>
      </w:r>
      <w:r>
        <w:rPr>
          <w:rFonts w:ascii="Garamond" w:hAnsi="Garamond"/>
          <w:iCs/>
          <w:sz w:val="22"/>
          <w:szCs w:val="22"/>
          <w:lang w:eastAsia="zh-CN"/>
        </w:rPr>
        <w:t>ed</w:t>
      </w:r>
      <w:r w:rsidR="006F74EC">
        <w:rPr>
          <w:rFonts w:ascii="Garamond" w:hAnsi="Garamond"/>
          <w:iCs/>
          <w:sz w:val="22"/>
          <w:szCs w:val="22"/>
          <w:lang w:eastAsia="zh-CN"/>
        </w:rPr>
        <w:t xml:space="preserve"> sentence embeddings from news headlines</w:t>
      </w:r>
      <w:r>
        <w:rPr>
          <w:rFonts w:ascii="Garamond" w:hAnsi="Garamond"/>
          <w:iCs/>
          <w:sz w:val="22"/>
          <w:szCs w:val="22"/>
          <w:lang w:eastAsia="zh-CN"/>
        </w:rPr>
        <w:t xml:space="preserve"> and trained predictive models (</w:t>
      </w:r>
      <w:proofErr w:type="spellStart"/>
      <w:r>
        <w:rPr>
          <w:rFonts w:ascii="Garamond" w:hAnsi="Garamond"/>
          <w:iCs/>
          <w:sz w:val="22"/>
          <w:szCs w:val="22"/>
          <w:lang w:eastAsia="zh-CN"/>
        </w:rPr>
        <w:t>RoBERTa</w:t>
      </w:r>
      <w:proofErr w:type="spellEnd"/>
      <w:r>
        <w:rPr>
          <w:rFonts w:ascii="Garamond" w:hAnsi="Garamond"/>
          <w:iCs/>
          <w:sz w:val="22"/>
          <w:szCs w:val="22"/>
          <w:lang w:eastAsia="zh-CN"/>
        </w:rPr>
        <w:t xml:space="preserve">, T5, and </w:t>
      </w:r>
      <w:proofErr w:type="spellStart"/>
      <w:r>
        <w:rPr>
          <w:rFonts w:ascii="Garamond" w:hAnsi="Garamond"/>
          <w:iCs/>
          <w:sz w:val="22"/>
          <w:szCs w:val="22"/>
          <w:lang w:eastAsia="zh-CN"/>
        </w:rPr>
        <w:t>XLNet</w:t>
      </w:r>
      <w:proofErr w:type="spellEnd"/>
      <w:r>
        <w:rPr>
          <w:rFonts w:ascii="Garamond" w:hAnsi="Garamond"/>
          <w:iCs/>
          <w:sz w:val="22"/>
          <w:szCs w:val="22"/>
          <w:lang w:eastAsia="zh-CN"/>
        </w:rPr>
        <w:t>) on different outcome variables; evaluated</w:t>
      </w:r>
      <w:r w:rsidR="003719F4"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C46348">
        <w:rPr>
          <w:rFonts w:ascii="Garamond" w:hAnsi="Garamond"/>
          <w:iCs/>
          <w:sz w:val="22"/>
          <w:szCs w:val="22"/>
          <w:lang w:eastAsia="zh-CN"/>
        </w:rPr>
        <w:t xml:space="preserve">and compared </w:t>
      </w:r>
      <w:r w:rsidR="003719F4">
        <w:rPr>
          <w:rFonts w:ascii="Garamond" w:hAnsi="Garamond"/>
          <w:iCs/>
          <w:sz w:val="22"/>
          <w:szCs w:val="22"/>
          <w:lang w:eastAsia="zh-CN"/>
        </w:rPr>
        <w:t>model performances</w:t>
      </w:r>
      <w:r>
        <w:rPr>
          <w:rFonts w:ascii="Garamond" w:hAnsi="Garamond"/>
          <w:iCs/>
          <w:sz w:val="22"/>
          <w:szCs w:val="22"/>
          <w:lang w:eastAsia="zh-CN"/>
        </w:rPr>
        <w:t xml:space="preserve"> </w:t>
      </w:r>
    </w:p>
    <w:p w14:paraId="628D9CF1" w14:textId="77777777" w:rsidR="008662AE" w:rsidRPr="0062446D" w:rsidRDefault="008662AE" w:rsidP="00D67160">
      <w:pPr>
        <w:tabs>
          <w:tab w:val="left" w:pos="4860"/>
          <w:tab w:val="center" w:pos="5400"/>
          <w:tab w:val="right" w:pos="10800"/>
        </w:tabs>
        <w:snapToGrid w:val="0"/>
        <w:rPr>
          <w:rFonts w:ascii="Garamond" w:hAnsi="Garamond"/>
          <w:b/>
          <w:bCs/>
          <w:iCs/>
          <w:sz w:val="12"/>
          <w:szCs w:val="12"/>
        </w:rPr>
      </w:pPr>
    </w:p>
    <w:p w14:paraId="03F0BFF9" w14:textId="2091FFFB" w:rsidR="00F968BD" w:rsidRPr="00641F5C" w:rsidRDefault="00F968BD" w:rsidP="00D67160">
      <w:pPr>
        <w:tabs>
          <w:tab w:val="left" w:pos="4860"/>
          <w:tab w:val="center" w:pos="5400"/>
          <w:tab w:val="right" w:pos="10800"/>
        </w:tabs>
        <w:snapToGrid w:val="0"/>
        <w:rPr>
          <w:rFonts w:ascii="Garamond" w:hAnsi="Garamond"/>
          <w:b/>
          <w:bCs/>
          <w:iCs/>
          <w:sz w:val="22"/>
          <w:szCs w:val="22"/>
        </w:rPr>
      </w:pPr>
      <w:r w:rsidRPr="00641F5C">
        <w:rPr>
          <w:rFonts w:ascii="Garamond" w:hAnsi="Garamond" w:hint="eastAsia"/>
          <w:b/>
          <w:bCs/>
          <w:iCs/>
          <w:sz w:val="22"/>
          <w:szCs w:val="22"/>
        </w:rPr>
        <w:t>T</w:t>
      </w:r>
      <w:r w:rsidRPr="00641F5C">
        <w:rPr>
          <w:rFonts w:ascii="Garamond" w:hAnsi="Garamond"/>
          <w:b/>
          <w:bCs/>
          <w:iCs/>
          <w:sz w:val="22"/>
          <w:szCs w:val="22"/>
        </w:rPr>
        <w:t>singhua University</w:t>
      </w:r>
      <w:r w:rsidR="008662AE" w:rsidRPr="00641F5C">
        <w:rPr>
          <w:rFonts w:ascii="Garamond" w:hAnsi="Garamond"/>
          <w:b/>
          <w:bCs/>
          <w:iCs/>
          <w:sz w:val="22"/>
          <w:szCs w:val="22"/>
        </w:rPr>
        <w:t xml:space="preserve">, </w:t>
      </w:r>
      <w:r w:rsidRPr="00641F5C">
        <w:rPr>
          <w:rFonts w:ascii="Garamond" w:hAnsi="Garamond"/>
          <w:b/>
          <w:bCs/>
          <w:iCs/>
          <w:sz w:val="22"/>
          <w:szCs w:val="22"/>
        </w:rPr>
        <w:t xml:space="preserve">Beijing, China     </w:t>
      </w:r>
    </w:p>
    <w:p w14:paraId="46016F66" w14:textId="07D663D2" w:rsidR="00F968BD" w:rsidRPr="00C86C15" w:rsidRDefault="00F968BD" w:rsidP="00D67160">
      <w:pPr>
        <w:tabs>
          <w:tab w:val="left" w:pos="4860"/>
          <w:tab w:val="center" w:pos="5400"/>
          <w:tab w:val="right" w:pos="10800"/>
        </w:tabs>
        <w:snapToGrid w:val="0"/>
        <w:rPr>
          <w:rFonts w:ascii="Garamond" w:hAnsi="Garamond"/>
          <w:i/>
          <w:sz w:val="22"/>
          <w:szCs w:val="22"/>
          <w:u w:val="single"/>
        </w:rPr>
      </w:pPr>
      <w:r w:rsidRPr="00C86C15">
        <w:rPr>
          <w:rFonts w:ascii="Garamond" w:hAnsi="Garamond"/>
          <w:i/>
          <w:sz w:val="22"/>
          <w:szCs w:val="22"/>
          <w:u w:val="single"/>
        </w:rPr>
        <w:t>Research Assistant</w:t>
      </w:r>
      <w:bookmarkEnd w:id="25"/>
      <w:bookmarkEnd w:id="26"/>
      <w:r w:rsidR="008662AE" w:rsidRPr="00C86C15">
        <w:rPr>
          <w:rFonts w:ascii="Garamond" w:hAnsi="Garamond"/>
          <w:i/>
          <w:sz w:val="22"/>
          <w:szCs w:val="22"/>
          <w:u w:val="single"/>
        </w:rPr>
        <w:t xml:space="preserve">, </w:t>
      </w:r>
      <w:r w:rsidR="00D74B8B" w:rsidRPr="00D74B8B">
        <w:rPr>
          <w:rFonts w:ascii="Garamond" w:hAnsi="Garamond"/>
          <w:i/>
          <w:sz w:val="22"/>
          <w:szCs w:val="22"/>
          <w:u w:val="single"/>
        </w:rPr>
        <w:t xml:space="preserve">Department of Political Science, </w:t>
      </w:r>
      <w:r w:rsidR="008662AE" w:rsidRPr="00C86C15">
        <w:rPr>
          <w:rFonts w:ascii="Garamond" w:hAnsi="Garamond"/>
          <w:i/>
          <w:sz w:val="22"/>
          <w:szCs w:val="22"/>
          <w:u w:val="single"/>
        </w:rPr>
        <w:t xml:space="preserve">June </w:t>
      </w:r>
      <w:r w:rsidRPr="00C86C15">
        <w:rPr>
          <w:rFonts w:ascii="Garamond" w:hAnsi="Garamond"/>
          <w:i/>
          <w:sz w:val="22"/>
          <w:szCs w:val="22"/>
          <w:u w:val="single"/>
        </w:rPr>
        <w:t>2021</w:t>
      </w:r>
      <w:r w:rsidR="008662AE" w:rsidRPr="00C86C15">
        <w:rPr>
          <w:rFonts w:ascii="Garamond" w:hAnsi="Garamond"/>
          <w:i/>
          <w:sz w:val="22"/>
          <w:szCs w:val="22"/>
          <w:u w:val="single"/>
        </w:rPr>
        <w:t xml:space="preserve"> – August </w:t>
      </w:r>
      <w:r w:rsidRPr="00C86C15">
        <w:rPr>
          <w:rFonts w:ascii="Garamond" w:hAnsi="Garamond"/>
          <w:i/>
          <w:sz w:val="22"/>
          <w:szCs w:val="22"/>
          <w:u w:val="single"/>
        </w:rPr>
        <w:t>2021</w:t>
      </w:r>
    </w:p>
    <w:bookmarkEnd w:id="27"/>
    <w:bookmarkEnd w:id="28"/>
    <w:p w14:paraId="6FF948AD" w14:textId="6A2E9D78" w:rsidR="007E7F90" w:rsidRPr="001D2763" w:rsidRDefault="007E7F90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b/>
          <w:bCs/>
          <w:iCs/>
          <w:sz w:val="22"/>
          <w:szCs w:val="22"/>
          <w:lang w:eastAsia="zh-CN"/>
        </w:rPr>
      </w:pPr>
      <w:r w:rsidRPr="001D2763">
        <w:rPr>
          <w:rFonts w:ascii="Garamond" w:hAnsi="Garamond"/>
          <w:b/>
          <w:bCs/>
          <w:iCs/>
          <w:sz w:val="22"/>
          <w:szCs w:val="22"/>
        </w:rPr>
        <w:t>Development of Urban Politics in China</w:t>
      </w:r>
    </w:p>
    <w:p w14:paraId="25EB7185" w14:textId="50CDB3B2" w:rsidR="00C86C15" w:rsidRPr="00C86C15" w:rsidRDefault="000D777D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 w:rsidRPr="00C86C15">
        <w:rPr>
          <w:rFonts w:ascii="Garamond" w:hAnsi="Garamond"/>
          <w:iCs/>
          <w:sz w:val="22"/>
          <w:szCs w:val="22"/>
          <w:lang w:eastAsia="zh-CN"/>
        </w:rPr>
        <w:t>Conducted</w:t>
      </w:r>
      <w:r w:rsidR="004C656E" w:rsidRPr="00C86C15">
        <w:rPr>
          <w:rFonts w:ascii="Garamond" w:hAnsi="Garamond"/>
          <w:iCs/>
          <w:sz w:val="22"/>
          <w:szCs w:val="22"/>
          <w:lang w:eastAsia="zh-CN"/>
        </w:rPr>
        <w:t xml:space="preserve"> literature review on citizenship and</w:t>
      </w:r>
      <w:r w:rsidR="004408F0" w:rsidRPr="00C86C15">
        <w:rPr>
          <w:rFonts w:ascii="Garamond" w:hAnsi="Garamond"/>
          <w:iCs/>
          <w:sz w:val="22"/>
          <w:szCs w:val="22"/>
          <w:lang w:eastAsia="zh-CN"/>
        </w:rPr>
        <w:t xml:space="preserve"> urban politics</w:t>
      </w:r>
      <w:r w:rsidR="007E7F90">
        <w:rPr>
          <w:rFonts w:ascii="Garamond" w:hAnsi="Garamond"/>
          <w:iCs/>
          <w:sz w:val="22"/>
          <w:szCs w:val="22"/>
          <w:lang w:eastAsia="zh-CN"/>
        </w:rPr>
        <w:t>; M</w:t>
      </w:r>
      <w:r w:rsidR="005A7CCC">
        <w:rPr>
          <w:rFonts w:ascii="Garamond" w:hAnsi="Garamond"/>
          <w:iCs/>
          <w:sz w:val="22"/>
          <w:szCs w:val="22"/>
          <w:lang w:eastAsia="zh-CN"/>
        </w:rPr>
        <w:t>ade recommendations for prospective research topics</w:t>
      </w:r>
    </w:p>
    <w:p w14:paraId="4D5198AE" w14:textId="565A8211" w:rsidR="005A7CCC" w:rsidRDefault="005A7CCC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 xml:space="preserve">Managed </w:t>
      </w:r>
      <w:r w:rsidR="00271E36">
        <w:rPr>
          <w:rFonts w:ascii="Garamond" w:hAnsi="Garamond"/>
          <w:iCs/>
          <w:sz w:val="22"/>
          <w:szCs w:val="22"/>
          <w:lang w:eastAsia="zh-CN"/>
        </w:rPr>
        <w:t xml:space="preserve">and categorized the collection of relevant research papers in </w:t>
      </w:r>
      <w:r w:rsidR="001C2F2B">
        <w:rPr>
          <w:rFonts w:ascii="Garamond" w:hAnsi="Garamond"/>
          <w:iCs/>
          <w:sz w:val="22"/>
          <w:szCs w:val="22"/>
          <w:lang w:eastAsia="zh-CN"/>
        </w:rPr>
        <w:t>Zotero</w:t>
      </w:r>
      <w:r w:rsidR="00271E36">
        <w:rPr>
          <w:rFonts w:ascii="Garamond" w:hAnsi="Garamond"/>
          <w:iCs/>
          <w:sz w:val="22"/>
          <w:szCs w:val="22"/>
          <w:lang w:eastAsia="zh-CN"/>
        </w:rPr>
        <w:t xml:space="preserve"> as part of the design of a new theoretical framework for Chinese urban politics</w:t>
      </w:r>
    </w:p>
    <w:p w14:paraId="72BC43AA" w14:textId="54A9BEFC" w:rsidR="00E119AA" w:rsidRPr="00C86C15" w:rsidRDefault="006C6ED4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bookmarkStart w:id="29" w:name="OLE_LINK109"/>
      <w:bookmarkStart w:id="30" w:name="OLE_LINK110"/>
      <w:bookmarkStart w:id="31" w:name="OLE_LINK111"/>
      <w:r w:rsidRPr="00C86C15">
        <w:rPr>
          <w:rFonts w:ascii="Garamond" w:hAnsi="Garamond"/>
          <w:iCs/>
          <w:sz w:val="22"/>
          <w:szCs w:val="22"/>
          <w:lang w:eastAsia="zh-CN"/>
        </w:rPr>
        <w:t>Developed</w:t>
      </w:r>
      <w:r w:rsidR="00271E36">
        <w:rPr>
          <w:rFonts w:ascii="Garamond" w:hAnsi="Garamond"/>
          <w:iCs/>
          <w:sz w:val="22"/>
          <w:szCs w:val="22"/>
          <w:lang w:eastAsia="zh-CN"/>
        </w:rPr>
        <w:t xml:space="preserve"> English-language</w:t>
      </w:r>
      <w:r w:rsidRPr="00C86C15"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86419D" w:rsidRPr="00C86C15">
        <w:rPr>
          <w:rFonts w:ascii="Garamond" w:hAnsi="Garamond"/>
          <w:iCs/>
          <w:sz w:val="22"/>
          <w:szCs w:val="22"/>
          <w:lang w:eastAsia="zh-CN"/>
        </w:rPr>
        <w:t>instruction</w:t>
      </w:r>
      <w:r w:rsidRPr="00C86C15">
        <w:rPr>
          <w:rFonts w:ascii="Garamond" w:hAnsi="Garamond"/>
          <w:iCs/>
          <w:sz w:val="22"/>
          <w:szCs w:val="22"/>
          <w:lang w:eastAsia="zh-CN"/>
        </w:rPr>
        <w:t>s</w:t>
      </w:r>
      <w:r w:rsidR="0086419D" w:rsidRPr="00C86C15"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Pr="00C86C15">
        <w:rPr>
          <w:rFonts w:ascii="Garamond" w:hAnsi="Garamond"/>
          <w:iCs/>
          <w:sz w:val="22"/>
          <w:szCs w:val="22"/>
          <w:lang w:eastAsia="zh-CN"/>
        </w:rPr>
        <w:t>for</w:t>
      </w:r>
      <w:r w:rsidR="0086419D" w:rsidRPr="00C86C15"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="00A67011" w:rsidRPr="00C86C15">
        <w:rPr>
          <w:rFonts w:ascii="Garamond" w:hAnsi="Garamond"/>
          <w:iCs/>
          <w:sz w:val="22"/>
          <w:szCs w:val="22"/>
          <w:lang w:eastAsia="zh-CN"/>
        </w:rPr>
        <w:t>an interactive</w:t>
      </w:r>
      <w:r w:rsidR="0086419D" w:rsidRPr="00C86C15">
        <w:rPr>
          <w:rFonts w:ascii="Garamond" w:hAnsi="Garamond"/>
          <w:iCs/>
          <w:sz w:val="22"/>
          <w:szCs w:val="22"/>
          <w:lang w:eastAsia="zh-CN"/>
        </w:rPr>
        <w:t xml:space="preserve"> R </w:t>
      </w:r>
      <w:r w:rsidR="00C2175F" w:rsidRPr="00C86C15">
        <w:rPr>
          <w:rFonts w:ascii="Garamond" w:hAnsi="Garamond"/>
          <w:iCs/>
          <w:sz w:val="22"/>
          <w:szCs w:val="22"/>
          <w:lang w:eastAsia="zh-CN"/>
        </w:rPr>
        <w:t>tutorial</w:t>
      </w:r>
      <w:r w:rsidR="004408F0" w:rsidRPr="00C86C15">
        <w:rPr>
          <w:rFonts w:ascii="Garamond" w:hAnsi="Garamond"/>
          <w:iCs/>
          <w:sz w:val="22"/>
          <w:szCs w:val="22"/>
          <w:lang w:eastAsia="zh-CN"/>
        </w:rPr>
        <w:t xml:space="preserve"> </w:t>
      </w:r>
      <w:bookmarkEnd w:id="29"/>
      <w:bookmarkEnd w:id="30"/>
      <w:bookmarkEnd w:id="31"/>
      <w:r w:rsidR="0086419D" w:rsidRPr="00C86C15">
        <w:rPr>
          <w:rFonts w:ascii="Garamond" w:hAnsi="Garamond"/>
          <w:iCs/>
          <w:sz w:val="22"/>
          <w:szCs w:val="22"/>
          <w:lang w:eastAsia="zh-CN"/>
        </w:rPr>
        <w:t xml:space="preserve">on </w:t>
      </w:r>
      <w:r w:rsidR="004408F0" w:rsidRPr="00C86C15">
        <w:rPr>
          <w:rFonts w:ascii="Garamond" w:hAnsi="Garamond"/>
          <w:iCs/>
          <w:sz w:val="22"/>
          <w:szCs w:val="22"/>
          <w:lang w:eastAsia="zh-CN"/>
        </w:rPr>
        <w:t>GitHub</w:t>
      </w:r>
    </w:p>
    <w:p w14:paraId="6D2374DD" w14:textId="77777777" w:rsidR="00C86C15" w:rsidRPr="00C86C15" w:rsidRDefault="00C86C15" w:rsidP="00D67160">
      <w:pPr>
        <w:tabs>
          <w:tab w:val="center" w:pos="2619"/>
          <w:tab w:val="right" w:pos="10805"/>
        </w:tabs>
        <w:snapToGrid w:val="0"/>
        <w:rPr>
          <w:rFonts w:ascii="Garamond" w:hAnsi="Garamond"/>
          <w:iCs/>
          <w:sz w:val="12"/>
          <w:szCs w:val="12"/>
        </w:rPr>
      </w:pPr>
    </w:p>
    <w:p w14:paraId="4572ECEF" w14:textId="0E1DB0C0" w:rsidR="00641F5C" w:rsidRPr="00641F5C" w:rsidRDefault="00641F5C" w:rsidP="00D67160">
      <w:pPr>
        <w:tabs>
          <w:tab w:val="left" w:pos="4860"/>
          <w:tab w:val="center" w:pos="5400"/>
          <w:tab w:val="right" w:pos="10800"/>
        </w:tabs>
        <w:snapToGrid w:val="0"/>
        <w:ind w:right="480"/>
        <w:rPr>
          <w:rFonts w:ascii="Garamond" w:hAnsi="Garamond"/>
          <w:b/>
          <w:bCs/>
          <w:iCs/>
          <w:sz w:val="22"/>
          <w:szCs w:val="22"/>
        </w:rPr>
      </w:pPr>
      <w:bookmarkStart w:id="32" w:name="OLE_LINK124"/>
      <w:bookmarkStart w:id="33" w:name="OLE_LINK125"/>
      <w:bookmarkStart w:id="34" w:name="OLE_LINK128"/>
      <w:bookmarkStart w:id="35" w:name="OLE_LINK73"/>
      <w:bookmarkStart w:id="36" w:name="OLE_LINK74"/>
      <w:r w:rsidRPr="00641F5C">
        <w:rPr>
          <w:rFonts w:ascii="Garamond" w:hAnsi="Garamond"/>
          <w:b/>
          <w:bCs/>
          <w:iCs/>
          <w:sz w:val="22"/>
          <w:szCs w:val="22"/>
        </w:rPr>
        <w:t>University of Colorado, Denver</w:t>
      </w:r>
      <w:bookmarkEnd w:id="32"/>
      <w:bookmarkEnd w:id="33"/>
      <w:bookmarkEnd w:id="34"/>
      <w:r w:rsidRPr="00641F5C">
        <w:rPr>
          <w:rFonts w:ascii="Garamond" w:hAnsi="Garamond"/>
          <w:b/>
          <w:bCs/>
          <w:iCs/>
          <w:sz w:val="22"/>
          <w:szCs w:val="22"/>
        </w:rPr>
        <w:t>, CO</w:t>
      </w:r>
    </w:p>
    <w:p w14:paraId="6CF0DE5E" w14:textId="0F5D11AC" w:rsidR="00641F5C" w:rsidRPr="00641F5C" w:rsidRDefault="00641F5C" w:rsidP="00D67160">
      <w:pPr>
        <w:tabs>
          <w:tab w:val="left" w:pos="4860"/>
          <w:tab w:val="center" w:pos="5400"/>
          <w:tab w:val="right" w:pos="10800"/>
        </w:tabs>
        <w:snapToGrid w:val="0"/>
        <w:ind w:right="480"/>
        <w:rPr>
          <w:rFonts w:ascii="Garamond" w:hAnsi="Garamond"/>
          <w:i/>
          <w:sz w:val="22"/>
          <w:szCs w:val="22"/>
          <w:u w:val="single"/>
        </w:rPr>
      </w:pPr>
      <w:bookmarkStart w:id="37" w:name="OLE_LINK129"/>
      <w:bookmarkStart w:id="38" w:name="OLE_LINK130"/>
      <w:r w:rsidRPr="00641F5C">
        <w:rPr>
          <w:rFonts w:ascii="Garamond" w:hAnsi="Garamond"/>
          <w:i/>
          <w:sz w:val="22"/>
          <w:szCs w:val="22"/>
          <w:u w:val="single"/>
        </w:rPr>
        <w:t>Research Assistant</w:t>
      </w:r>
      <w:r>
        <w:rPr>
          <w:rFonts w:ascii="Garamond" w:hAnsi="Garamond"/>
          <w:i/>
          <w:sz w:val="22"/>
          <w:szCs w:val="22"/>
          <w:u w:val="single"/>
        </w:rPr>
        <w:t>,</w:t>
      </w:r>
      <w:r w:rsidR="00A920E7">
        <w:rPr>
          <w:rFonts w:ascii="Garamond" w:hAnsi="Garamond"/>
          <w:i/>
          <w:sz w:val="22"/>
          <w:szCs w:val="22"/>
          <w:u w:val="single"/>
        </w:rPr>
        <w:t xml:space="preserve"> </w:t>
      </w:r>
      <w:r w:rsidR="00D74B8B" w:rsidRPr="00D74B8B">
        <w:rPr>
          <w:rFonts w:ascii="Garamond" w:hAnsi="Garamond"/>
          <w:i/>
          <w:sz w:val="22"/>
          <w:szCs w:val="22"/>
          <w:u w:val="single"/>
        </w:rPr>
        <w:t xml:space="preserve">Department of Economics, </w:t>
      </w:r>
      <w:r w:rsidR="003D516E">
        <w:rPr>
          <w:rFonts w:ascii="Garamond" w:hAnsi="Garamond"/>
          <w:i/>
          <w:sz w:val="22"/>
          <w:szCs w:val="22"/>
          <w:u w:val="single"/>
        </w:rPr>
        <w:t xml:space="preserve">May </w:t>
      </w:r>
      <w:r w:rsidRPr="00641F5C">
        <w:rPr>
          <w:rFonts w:ascii="Garamond" w:hAnsi="Garamond"/>
          <w:i/>
          <w:sz w:val="22"/>
          <w:szCs w:val="22"/>
          <w:u w:val="single"/>
        </w:rPr>
        <w:t>2020</w:t>
      </w:r>
      <w:r w:rsidR="003D516E">
        <w:rPr>
          <w:rFonts w:ascii="Garamond" w:hAnsi="Garamond"/>
          <w:i/>
          <w:sz w:val="22"/>
          <w:szCs w:val="22"/>
          <w:u w:val="single"/>
        </w:rPr>
        <w:t xml:space="preserve"> – July </w:t>
      </w:r>
      <w:r w:rsidRPr="00641F5C">
        <w:rPr>
          <w:rFonts w:ascii="Garamond" w:hAnsi="Garamond"/>
          <w:i/>
          <w:sz w:val="22"/>
          <w:szCs w:val="22"/>
          <w:u w:val="single"/>
        </w:rPr>
        <w:t>2020</w:t>
      </w:r>
    </w:p>
    <w:bookmarkEnd w:id="37"/>
    <w:bookmarkEnd w:id="38"/>
    <w:p w14:paraId="3FA9C2D7" w14:textId="324CE7FD" w:rsidR="007E7F90" w:rsidRPr="007E7F90" w:rsidRDefault="007E7F90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b/>
          <w:bCs/>
          <w:iCs/>
          <w:sz w:val="22"/>
          <w:szCs w:val="22"/>
          <w:lang w:eastAsia="zh-CN"/>
        </w:rPr>
      </w:pPr>
      <w:r w:rsidRPr="007E7F90">
        <w:rPr>
          <w:rFonts w:ascii="Garamond" w:hAnsi="Garamond"/>
          <w:b/>
          <w:bCs/>
          <w:iCs/>
          <w:sz w:val="22"/>
          <w:szCs w:val="22"/>
        </w:rPr>
        <w:t xml:space="preserve">Community Effect </w:t>
      </w:r>
      <w:r w:rsidR="001D2763">
        <w:rPr>
          <w:rFonts w:ascii="Garamond" w:hAnsi="Garamond"/>
          <w:b/>
          <w:bCs/>
          <w:iCs/>
          <w:sz w:val="22"/>
          <w:szCs w:val="22"/>
        </w:rPr>
        <w:t>and Social Network</w:t>
      </w:r>
      <w:r w:rsidR="000C4992">
        <w:rPr>
          <w:rFonts w:ascii="Garamond" w:hAnsi="Garamond"/>
          <w:b/>
          <w:bCs/>
          <w:iCs/>
          <w:sz w:val="22"/>
          <w:szCs w:val="22"/>
        </w:rPr>
        <w:t>s</w:t>
      </w:r>
      <w:r w:rsidR="001D2763">
        <w:rPr>
          <w:rFonts w:ascii="Garamond" w:hAnsi="Garamond"/>
          <w:b/>
          <w:bCs/>
          <w:iCs/>
          <w:sz w:val="22"/>
          <w:szCs w:val="22"/>
        </w:rPr>
        <w:t xml:space="preserve"> </w:t>
      </w:r>
      <w:r w:rsidRPr="007E7F90">
        <w:rPr>
          <w:rFonts w:ascii="Garamond" w:hAnsi="Garamond"/>
          <w:b/>
          <w:bCs/>
          <w:iCs/>
          <w:sz w:val="22"/>
          <w:szCs w:val="22"/>
        </w:rPr>
        <w:t>of Corporate Directors</w:t>
      </w:r>
    </w:p>
    <w:p w14:paraId="0F744FAF" w14:textId="3E2F8262" w:rsidR="002B5C79" w:rsidRDefault="003D516E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C</w:t>
      </w:r>
      <w:r w:rsidR="002B5C79" w:rsidRPr="00641F5C">
        <w:rPr>
          <w:rFonts w:ascii="Garamond" w:hAnsi="Garamond"/>
          <w:iCs/>
          <w:sz w:val="22"/>
          <w:szCs w:val="22"/>
          <w:lang w:eastAsia="zh-CN"/>
        </w:rPr>
        <w:t>ollect</w:t>
      </w:r>
      <w:r>
        <w:rPr>
          <w:rFonts w:ascii="Garamond" w:hAnsi="Garamond"/>
          <w:iCs/>
          <w:sz w:val="22"/>
          <w:szCs w:val="22"/>
          <w:lang w:eastAsia="zh-CN"/>
        </w:rPr>
        <w:t>ed</w:t>
      </w:r>
      <w:r w:rsidR="002B5C79" w:rsidRPr="00641F5C">
        <w:rPr>
          <w:rFonts w:ascii="Garamond" w:hAnsi="Garamond"/>
          <w:iCs/>
          <w:sz w:val="22"/>
          <w:szCs w:val="22"/>
          <w:lang w:eastAsia="zh-CN"/>
        </w:rPr>
        <w:t xml:space="preserve"> financial data from SEC filings of all Corporate Directors of S&amp;P 500 companies</w:t>
      </w:r>
    </w:p>
    <w:p w14:paraId="20CB3C4D" w14:textId="7FF037E0" w:rsidR="00554BC8" w:rsidRPr="00554BC8" w:rsidRDefault="00554BC8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 w:rsidRPr="00641F5C">
        <w:rPr>
          <w:rFonts w:ascii="Garamond" w:hAnsi="Garamond" w:hint="eastAsia"/>
          <w:iCs/>
          <w:sz w:val="22"/>
          <w:szCs w:val="22"/>
          <w:lang w:eastAsia="zh-CN"/>
        </w:rPr>
        <w:t>Designed</w:t>
      </w:r>
      <w:r w:rsidRPr="00641F5C">
        <w:rPr>
          <w:rFonts w:ascii="Garamond" w:hAnsi="Garamond"/>
          <w:iCs/>
          <w:sz w:val="22"/>
          <w:szCs w:val="22"/>
          <w:lang w:eastAsia="zh-CN"/>
        </w:rPr>
        <w:t xml:space="preserve"> a </w:t>
      </w:r>
      <w:r>
        <w:rPr>
          <w:rFonts w:ascii="Garamond" w:hAnsi="Garamond"/>
          <w:iCs/>
          <w:sz w:val="22"/>
          <w:szCs w:val="22"/>
          <w:lang w:eastAsia="zh-CN"/>
        </w:rPr>
        <w:t xml:space="preserve">social </w:t>
      </w:r>
      <w:r w:rsidRPr="00641F5C">
        <w:rPr>
          <w:rFonts w:ascii="Garamond" w:hAnsi="Garamond"/>
          <w:iCs/>
          <w:sz w:val="22"/>
          <w:szCs w:val="22"/>
          <w:lang w:eastAsia="zh-CN"/>
        </w:rPr>
        <w:t xml:space="preserve">network analysis </w:t>
      </w:r>
      <w:r>
        <w:rPr>
          <w:rFonts w:ascii="Garamond" w:hAnsi="Garamond"/>
          <w:iCs/>
          <w:sz w:val="22"/>
          <w:szCs w:val="22"/>
          <w:lang w:eastAsia="zh-CN"/>
        </w:rPr>
        <w:t>on</w:t>
      </w:r>
      <w:r w:rsidRPr="007B5B68">
        <w:rPr>
          <w:rFonts w:ascii="Garamond" w:hAnsi="Garamond"/>
          <w:iCs/>
          <w:sz w:val="22"/>
          <w:szCs w:val="22"/>
          <w:lang w:eastAsia="zh-CN"/>
        </w:rPr>
        <w:t xml:space="preserve"> </w:t>
      </w:r>
      <w:r>
        <w:rPr>
          <w:rFonts w:ascii="Garamond" w:hAnsi="Garamond"/>
          <w:iCs/>
          <w:sz w:val="22"/>
          <w:szCs w:val="22"/>
          <w:lang w:eastAsia="zh-CN"/>
        </w:rPr>
        <w:t xml:space="preserve">the relationship among </w:t>
      </w:r>
      <w:r w:rsidRPr="00641F5C">
        <w:rPr>
          <w:rFonts w:ascii="Garamond" w:hAnsi="Garamond"/>
          <w:iCs/>
          <w:sz w:val="22"/>
          <w:szCs w:val="22"/>
          <w:lang w:eastAsia="zh-CN"/>
        </w:rPr>
        <w:t>S&amp;P 500</w:t>
      </w:r>
      <w:r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Pr="00641F5C">
        <w:rPr>
          <w:rFonts w:ascii="Garamond" w:hAnsi="Garamond"/>
          <w:iCs/>
          <w:sz w:val="22"/>
          <w:szCs w:val="22"/>
          <w:lang w:eastAsia="zh-CN"/>
        </w:rPr>
        <w:t>Corporate Directors in Python</w:t>
      </w:r>
    </w:p>
    <w:p w14:paraId="66D5E53A" w14:textId="39C14372" w:rsidR="008D7D79" w:rsidRDefault="002B5C79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 w:rsidRPr="00641F5C">
        <w:rPr>
          <w:rFonts w:ascii="Garamond" w:hAnsi="Garamond"/>
          <w:iCs/>
          <w:sz w:val="22"/>
          <w:szCs w:val="22"/>
          <w:lang w:eastAsia="zh-CN"/>
        </w:rPr>
        <w:t xml:space="preserve">Evaluated </w:t>
      </w:r>
      <w:r w:rsidR="00424F53" w:rsidRPr="00641F5C">
        <w:rPr>
          <w:rFonts w:ascii="Garamond" w:hAnsi="Garamond"/>
          <w:iCs/>
          <w:sz w:val="22"/>
          <w:szCs w:val="22"/>
          <w:lang w:eastAsia="zh-CN"/>
        </w:rPr>
        <w:t xml:space="preserve">key </w:t>
      </w:r>
      <w:r w:rsidRPr="00641F5C">
        <w:rPr>
          <w:rFonts w:ascii="Garamond" w:hAnsi="Garamond"/>
          <w:iCs/>
          <w:sz w:val="22"/>
          <w:szCs w:val="22"/>
          <w:lang w:eastAsia="zh-CN"/>
        </w:rPr>
        <w:t>network measures and visualized a directed Force Atlas layout network graph using Gephi</w:t>
      </w:r>
      <w:bookmarkStart w:id="39" w:name="OLE_LINK63"/>
      <w:bookmarkStart w:id="40" w:name="OLE_LINK64"/>
      <w:bookmarkStart w:id="41" w:name="OLE_LINK65"/>
      <w:bookmarkEnd w:id="35"/>
      <w:bookmarkEnd w:id="36"/>
    </w:p>
    <w:p w14:paraId="7D422684" w14:textId="77777777" w:rsidR="00460798" w:rsidRPr="001228C7" w:rsidRDefault="00460798" w:rsidP="00D67160">
      <w:pPr>
        <w:tabs>
          <w:tab w:val="left" w:pos="4860"/>
          <w:tab w:val="center" w:pos="5400"/>
          <w:tab w:val="right" w:pos="10800"/>
        </w:tabs>
        <w:snapToGrid w:val="0"/>
        <w:rPr>
          <w:rFonts w:ascii="Garamond" w:hAnsi="Garamond"/>
          <w:i/>
          <w:sz w:val="12"/>
          <w:szCs w:val="12"/>
          <w:u w:val="single"/>
        </w:rPr>
      </w:pPr>
    </w:p>
    <w:p w14:paraId="68FDC327" w14:textId="6AB56794" w:rsidR="00460798" w:rsidRDefault="00460798" w:rsidP="00D67160">
      <w:pPr>
        <w:tabs>
          <w:tab w:val="left" w:pos="4860"/>
          <w:tab w:val="center" w:pos="5400"/>
          <w:tab w:val="right" w:pos="10800"/>
        </w:tabs>
        <w:snapToGrid w:val="0"/>
        <w:rPr>
          <w:rFonts w:ascii="Garamond" w:hAnsi="Garamond"/>
          <w:i/>
          <w:sz w:val="22"/>
          <w:szCs w:val="22"/>
          <w:u w:val="single"/>
        </w:rPr>
      </w:pPr>
      <w:r w:rsidRPr="00460798">
        <w:rPr>
          <w:rFonts w:ascii="Garamond" w:hAnsi="Garamond"/>
          <w:i/>
          <w:sz w:val="22"/>
          <w:szCs w:val="22"/>
          <w:u w:val="single"/>
        </w:rPr>
        <w:t>Undergraduate Researcher</w:t>
      </w:r>
      <w:r w:rsidR="00554BC8">
        <w:rPr>
          <w:rFonts w:ascii="Garamond" w:hAnsi="Garamond"/>
          <w:i/>
          <w:sz w:val="22"/>
          <w:szCs w:val="22"/>
          <w:u w:val="single"/>
        </w:rPr>
        <w:t>,</w:t>
      </w:r>
      <w:r w:rsidRPr="00554BC8">
        <w:rPr>
          <w:rFonts w:ascii="Garamond" w:hAnsi="Garamond"/>
          <w:i/>
          <w:sz w:val="22"/>
          <w:szCs w:val="22"/>
          <w:u w:val="single"/>
        </w:rPr>
        <w:t xml:space="preserve"> </w:t>
      </w:r>
      <w:r w:rsidR="00D74B8B" w:rsidRPr="00D74B8B">
        <w:rPr>
          <w:rFonts w:ascii="Garamond" w:hAnsi="Garamond"/>
          <w:i/>
          <w:sz w:val="22"/>
          <w:szCs w:val="22"/>
          <w:u w:val="single"/>
        </w:rPr>
        <w:t xml:space="preserve">Department of History, </w:t>
      </w:r>
      <w:r w:rsidRPr="00554BC8">
        <w:rPr>
          <w:rFonts w:ascii="Garamond" w:hAnsi="Garamond"/>
          <w:i/>
          <w:sz w:val="22"/>
          <w:szCs w:val="22"/>
          <w:u w:val="single"/>
        </w:rPr>
        <w:t>September</w:t>
      </w:r>
      <w:r>
        <w:rPr>
          <w:rFonts w:ascii="Garamond" w:hAnsi="Garamond"/>
          <w:i/>
          <w:sz w:val="22"/>
          <w:szCs w:val="22"/>
          <w:u w:val="single"/>
        </w:rPr>
        <w:t xml:space="preserve"> 2019 – June 2020</w:t>
      </w:r>
    </w:p>
    <w:p w14:paraId="1D11F207" w14:textId="1CD13686" w:rsidR="007E7F90" w:rsidRPr="007E7F90" w:rsidRDefault="007E7F90" w:rsidP="007E7F9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b/>
          <w:sz w:val="22"/>
          <w:szCs w:val="22"/>
        </w:rPr>
      </w:pPr>
      <w:r w:rsidRPr="007E7F90">
        <w:rPr>
          <w:rFonts w:ascii="Garamond" w:eastAsiaTheme="minorEastAsia" w:hAnsi="Garamond"/>
          <w:b/>
          <w:sz w:val="22"/>
          <w:szCs w:val="22"/>
        </w:rPr>
        <w:t>A Tale of Two Identities: Analyzing One Country Two Systems in the Age of Social Media</w:t>
      </w:r>
    </w:p>
    <w:p w14:paraId="415D691E" w14:textId="42215692" w:rsidR="00460798" w:rsidRDefault="00460798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 xml:space="preserve">Designed </w:t>
      </w:r>
      <w:r w:rsidR="001D2763">
        <w:rPr>
          <w:rFonts w:ascii="Garamond" w:hAnsi="Garamond"/>
          <w:iCs/>
          <w:sz w:val="22"/>
          <w:szCs w:val="22"/>
          <w:lang w:eastAsia="zh-CN"/>
        </w:rPr>
        <w:t xml:space="preserve">an </w:t>
      </w:r>
      <w:r>
        <w:rPr>
          <w:rFonts w:ascii="Garamond" w:hAnsi="Garamond"/>
          <w:iCs/>
          <w:sz w:val="22"/>
          <w:szCs w:val="22"/>
          <w:lang w:eastAsia="zh-CN"/>
        </w:rPr>
        <w:t>independent research project examining nationalism in Hong Kong</w:t>
      </w:r>
      <w:r w:rsidR="007E7F90">
        <w:rPr>
          <w:rFonts w:ascii="Garamond" w:hAnsi="Garamond"/>
          <w:iCs/>
          <w:sz w:val="22"/>
          <w:szCs w:val="22"/>
          <w:lang w:eastAsia="zh-CN"/>
        </w:rPr>
        <w:t>; U</w:t>
      </w:r>
      <w:r>
        <w:rPr>
          <w:rFonts w:ascii="Garamond" w:hAnsi="Garamond"/>
          <w:iCs/>
          <w:sz w:val="22"/>
          <w:szCs w:val="22"/>
          <w:lang w:eastAsia="zh-CN"/>
        </w:rPr>
        <w:t>s</w:t>
      </w:r>
      <w:r w:rsidR="007E7F90">
        <w:rPr>
          <w:rFonts w:ascii="Garamond" w:hAnsi="Garamond"/>
          <w:iCs/>
          <w:sz w:val="22"/>
          <w:szCs w:val="22"/>
          <w:lang w:eastAsia="zh-CN"/>
        </w:rPr>
        <w:t>ed</w:t>
      </w:r>
      <w:r>
        <w:rPr>
          <w:rFonts w:ascii="Garamond" w:hAnsi="Garamond"/>
          <w:iCs/>
          <w:sz w:val="22"/>
          <w:szCs w:val="22"/>
          <w:lang w:eastAsia="zh-CN"/>
        </w:rPr>
        <w:t xml:space="preserve"> t</w:t>
      </w:r>
      <w:r w:rsidR="007B5B68">
        <w:rPr>
          <w:rFonts w:ascii="Garamond" w:hAnsi="Garamond"/>
          <w:iCs/>
          <w:sz w:val="22"/>
          <w:szCs w:val="22"/>
          <w:lang w:eastAsia="zh-CN"/>
        </w:rPr>
        <w:t>ext</w:t>
      </w:r>
      <w:r>
        <w:rPr>
          <w:rFonts w:ascii="Garamond" w:hAnsi="Garamond"/>
          <w:iCs/>
          <w:sz w:val="22"/>
          <w:szCs w:val="22"/>
          <w:lang w:eastAsia="zh-CN"/>
        </w:rPr>
        <w:t xml:space="preserve"> and sentiment analysis </w:t>
      </w:r>
    </w:p>
    <w:p w14:paraId="1AABBA17" w14:textId="4C7A9480" w:rsidR="003B0947" w:rsidRPr="003B0947" w:rsidRDefault="00460798" w:rsidP="007E7F90">
      <w:pPr>
        <w:pStyle w:val="ListParagraph"/>
        <w:numPr>
          <w:ilvl w:val="1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left="720"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Utilized Python to perform data scraping</w:t>
      </w:r>
      <w:r w:rsidR="003B0947">
        <w:rPr>
          <w:rFonts w:ascii="Garamond" w:hAnsi="Garamond"/>
          <w:iCs/>
          <w:sz w:val="22"/>
          <w:szCs w:val="22"/>
          <w:lang w:eastAsia="zh-CN"/>
        </w:rPr>
        <w:t xml:space="preserve"> and compile</w:t>
      </w:r>
      <w:r w:rsidR="00810775">
        <w:rPr>
          <w:rFonts w:ascii="Garamond" w:hAnsi="Garamond"/>
          <w:iCs/>
          <w:sz w:val="22"/>
          <w:szCs w:val="22"/>
          <w:lang w:eastAsia="zh-CN"/>
        </w:rPr>
        <w:t>d</w:t>
      </w:r>
      <w:r w:rsidR="003B0947">
        <w:rPr>
          <w:rFonts w:ascii="Garamond" w:hAnsi="Garamond"/>
          <w:iCs/>
          <w:sz w:val="22"/>
          <w:szCs w:val="22"/>
          <w:lang w:eastAsia="zh-CN"/>
        </w:rPr>
        <w:t xml:space="preserve"> original primary datasets from Twitter and Weibo</w:t>
      </w:r>
    </w:p>
    <w:p w14:paraId="19E50B4F" w14:textId="03AC6686" w:rsidR="00F5409C" w:rsidRDefault="00F5409C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hAnsi="Garamond"/>
          <w:b/>
          <w:sz w:val="16"/>
          <w:szCs w:val="16"/>
        </w:rPr>
      </w:pPr>
      <w:bookmarkStart w:id="42" w:name="OLE_LINK67"/>
      <w:bookmarkStart w:id="43" w:name="OLE_LINK68"/>
      <w:bookmarkStart w:id="44" w:name="OLE_LINK69"/>
      <w:bookmarkStart w:id="45" w:name="OLE_LINK70"/>
      <w:bookmarkStart w:id="46" w:name="OLE_LINK71"/>
      <w:bookmarkStart w:id="47" w:name="OLE_LINK72"/>
    </w:p>
    <w:p w14:paraId="07E5CF0A" w14:textId="16447A7E" w:rsidR="001228C7" w:rsidRDefault="001228C7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hAnsi="Garamond"/>
          <w:b/>
          <w:sz w:val="16"/>
          <w:szCs w:val="16"/>
        </w:rPr>
      </w:pPr>
    </w:p>
    <w:p w14:paraId="5C1BEEAA" w14:textId="4FA5C3EC" w:rsidR="001228C7" w:rsidRDefault="001228C7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hAnsi="Garamond"/>
          <w:b/>
          <w:sz w:val="16"/>
          <w:szCs w:val="16"/>
        </w:rPr>
      </w:pPr>
    </w:p>
    <w:p w14:paraId="255A237B" w14:textId="77777777" w:rsidR="001228C7" w:rsidRPr="0062446D" w:rsidRDefault="001228C7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hAnsi="Garamond"/>
          <w:b/>
          <w:sz w:val="16"/>
          <w:szCs w:val="16"/>
        </w:rPr>
      </w:pPr>
    </w:p>
    <w:p w14:paraId="3A4BD832" w14:textId="77777777" w:rsidR="0062446D" w:rsidRPr="002707FC" w:rsidRDefault="0062446D" w:rsidP="0062446D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/>
          <w:sz w:val="26"/>
          <w:szCs w:val="26"/>
        </w:rPr>
      </w:pPr>
      <w:bookmarkStart w:id="48" w:name="OLE_LINK222"/>
      <w:bookmarkStart w:id="49" w:name="OLE_LINK223"/>
      <w:r>
        <w:rPr>
          <w:rFonts w:ascii="Garamond" w:eastAsiaTheme="minorEastAsia" w:hAnsi="Garamond"/>
          <w:b/>
          <w:sz w:val="26"/>
          <w:szCs w:val="26"/>
        </w:rPr>
        <w:lastRenderedPageBreak/>
        <w:t xml:space="preserve">PEER-REVIEWED </w:t>
      </w:r>
      <w:r w:rsidRPr="002707FC">
        <w:rPr>
          <w:rFonts w:ascii="Garamond" w:eastAsiaTheme="minorEastAsia" w:hAnsi="Garamond"/>
          <w:b/>
          <w:sz w:val="26"/>
          <w:szCs w:val="26"/>
        </w:rPr>
        <w:t>PUBLICATIONS</w:t>
      </w:r>
    </w:p>
    <w:p w14:paraId="0558F55B" w14:textId="19F0FEF7" w:rsidR="00DB6F05" w:rsidRDefault="0062446D" w:rsidP="001D2763">
      <w:pP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Cs/>
          <w:sz w:val="22"/>
          <w:szCs w:val="22"/>
        </w:rPr>
      </w:pPr>
      <w:r w:rsidRPr="00C86C15">
        <w:rPr>
          <w:rFonts w:ascii="Garamond" w:eastAsiaTheme="minorEastAsia" w:hAnsi="Garamond"/>
          <w:b/>
          <w:sz w:val="22"/>
          <w:szCs w:val="22"/>
        </w:rPr>
        <w:t xml:space="preserve">Wang, Sophie </w:t>
      </w:r>
      <w:proofErr w:type="spellStart"/>
      <w:r w:rsidRPr="00C86C15">
        <w:rPr>
          <w:rFonts w:ascii="Garamond" w:eastAsiaTheme="minorEastAsia" w:hAnsi="Garamond"/>
          <w:b/>
          <w:sz w:val="22"/>
          <w:szCs w:val="22"/>
        </w:rPr>
        <w:t>Jiarui</w:t>
      </w:r>
      <w:proofErr w:type="spellEnd"/>
      <w:r w:rsidRPr="00C86C15">
        <w:rPr>
          <w:rFonts w:ascii="Garamond" w:eastAsiaTheme="minorEastAsia" w:hAnsi="Garamond"/>
          <w:b/>
          <w:sz w:val="22"/>
          <w:szCs w:val="22"/>
        </w:rPr>
        <w:t xml:space="preserve">. </w:t>
      </w:r>
      <w:r w:rsidRPr="00C86C15">
        <w:rPr>
          <w:rFonts w:ascii="Garamond" w:eastAsiaTheme="minorEastAsia" w:hAnsi="Garamond"/>
          <w:bCs/>
          <w:sz w:val="22"/>
          <w:szCs w:val="22"/>
        </w:rPr>
        <w:t xml:space="preserve">(2020). “A Tale of Two Identities: Analyzing One Country Two Systems in the Age of Social Media.” </w:t>
      </w:r>
      <w:r w:rsidRPr="00C86C15">
        <w:rPr>
          <w:rFonts w:ascii="Garamond" w:eastAsiaTheme="minorEastAsia" w:hAnsi="Garamond"/>
          <w:bCs/>
          <w:i/>
          <w:iCs/>
          <w:sz w:val="22"/>
          <w:szCs w:val="22"/>
        </w:rPr>
        <w:t xml:space="preserve">Michigan Journal of Political Science, 2020 Fall, </w:t>
      </w:r>
      <w:r w:rsidRPr="00C86C15">
        <w:rPr>
          <w:rFonts w:ascii="Garamond" w:eastAsiaTheme="minorEastAsia" w:hAnsi="Garamond"/>
          <w:bCs/>
          <w:sz w:val="22"/>
          <w:szCs w:val="22"/>
        </w:rPr>
        <w:t>41-5</w:t>
      </w:r>
      <w:bookmarkEnd w:id="48"/>
      <w:bookmarkEnd w:id="49"/>
      <w:r>
        <w:rPr>
          <w:rFonts w:ascii="Garamond" w:eastAsiaTheme="minorEastAsia" w:hAnsi="Garamond"/>
          <w:bCs/>
          <w:sz w:val="22"/>
          <w:szCs w:val="22"/>
        </w:rPr>
        <w:t xml:space="preserve">6. </w:t>
      </w:r>
      <w:hyperlink r:id="rId10" w:history="1">
        <w:r w:rsidR="001228C7" w:rsidRPr="00911B2E">
          <w:rPr>
            <w:rStyle w:val="Hyperlink"/>
            <w:rFonts w:ascii="Garamond" w:eastAsiaTheme="minorEastAsia" w:hAnsi="Garamond"/>
            <w:bCs/>
            <w:sz w:val="22"/>
            <w:szCs w:val="22"/>
          </w:rPr>
          <w:t>https://doi.org/10.5281/zenodo.6607781</w:t>
        </w:r>
      </w:hyperlink>
    </w:p>
    <w:p w14:paraId="77E211A8" w14:textId="77777777" w:rsidR="001228C7" w:rsidRPr="00B81266" w:rsidRDefault="001228C7" w:rsidP="001D2763">
      <w:pP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Cs/>
          <w:color w:val="0563C1" w:themeColor="hyperlink"/>
          <w:sz w:val="22"/>
          <w:szCs w:val="22"/>
          <w:u w:val="single"/>
        </w:rPr>
      </w:pPr>
    </w:p>
    <w:p w14:paraId="14C49391" w14:textId="50D7E42A" w:rsidR="003D516E" w:rsidRPr="002707FC" w:rsidRDefault="003D516E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hAnsi="Garamond"/>
          <w:b/>
          <w:sz w:val="26"/>
          <w:szCs w:val="26"/>
        </w:rPr>
      </w:pPr>
      <w:r w:rsidRPr="002707FC">
        <w:rPr>
          <w:rFonts w:ascii="Garamond" w:hAnsi="Garamond"/>
          <w:b/>
          <w:sz w:val="26"/>
          <w:szCs w:val="26"/>
        </w:rPr>
        <w:t xml:space="preserve">PROFESSIONAL </w:t>
      </w:r>
      <w:bookmarkEnd w:id="42"/>
      <w:bookmarkEnd w:id="43"/>
      <w:bookmarkEnd w:id="44"/>
      <w:bookmarkEnd w:id="45"/>
      <w:bookmarkEnd w:id="46"/>
      <w:bookmarkEnd w:id="47"/>
      <w:r w:rsidRPr="002707FC">
        <w:rPr>
          <w:rFonts w:ascii="Garamond" w:hAnsi="Garamond"/>
          <w:b/>
          <w:sz w:val="26"/>
          <w:szCs w:val="26"/>
        </w:rPr>
        <w:t>EXPERIENCE</w:t>
      </w:r>
    </w:p>
    <w:p w14:paraId="51FF1276" w14:textId="0294BB58" w:rsidR="000F2B5B" w:rsidRDefault="000F2B5B" w:rsidP="00D67160">
      <w:pPr>
        <w:tabs>
          <w:tab w:val="center" w:pos="2619"/>
          <w:tab w:val="right" w:pos="10805"/>
        </w:tabs>
        <w:snapToGrid w:val="0"/>
        <w:rPr>
          <w:rFonts w:ascii="Garamond" w:eastAsiaTheme="minorEastAsia" w:hAnsi="Garamond"/>
          <w:b/>
          <w:sz w:val="22"/>
          <w:szCs w:val="22"/>
        </w:rPr>
      </w:pPr>
      <w:r w:rsidRPr="000F2B5B">
        <w:rPr>
          <w:rFonts w:ascii="Garamond" w:eastAsiaTheme="minorEastAsia" w:hAnsi="Garamond"/>
          <w:b/>
          <w:sz w:val="22"/>
          <w:szCs w:val="22"/>
        </w:rPr>
        <w:t>8th International Conference on Computational Social Science</w:t>
      </w:r>
      <w:r>
        <w:rPr>
          <w:rFonts w:ascii="Garamond" w:eastAsiaTheme="minorEastAsia" w:hAnsi="Garamond"/>
          <w:b/>
          <w:sz w:val="22"/>
          <w:szCs w:val="22"/>
        </w:rPr>
        <w:t xml:space="preserve"> (IC2S2), Chicago, IL</w:t>
      </w:r>
    </w:p>
    <w:p w14:paraId="4A000A9C" w14:textId="07572E02" w:rsidR="000F2B5B" w:rsidRPr="000F2B5B" w:rsidRDefault="000F2B5B" w:rsidP="00D67160">
      <w:pPr>
        <w:tabs>
          <w:tab w:val="center" w:pos="2619"/>
          <w:tab w:val="right" w:pos="10805"/>
        </w:tabs>
        <w:snapToGrid w:val="0"/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</w:pPr>
      <w:r w:rsidRPr="000F2B5B"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  <w:t>Administrator</w:t>
      </w:r>
      <w:r w:rsidR="00D74B8B"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  <w:t xml:space="preserve"> / Event Coordinator</w:t>
      </w:r>
      <w:r w:rsidRPr="000F2B5B"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  <w:t>, June 2022 – July 2022</w:t>
      </w:r>
    </w:p>
    <w:p w14:paraId="44B4CA42" w14:textId="1751CDCD" w:rsidR="000F2B5B" w:rsidRPr="000F2B5B" w:rsidRDefault="000F2B5B" w:rsidP="00D67160">
      <w:pPr>
        <w:pStyle w:val="Heading2"/>
        <w:numPr>
          <w:ilvl w:val="0"/>
          <w:numId w:val="38"/>
        </w:numPr>
        <w:snapToGrid w:val="0"/>
        <w:spacing w:before="0" w:beforeAutospacing="0" w:after="0" w:afterAutospacing="0"/>
        <w:textAlignment w:val="baseline"/>
        <w:rPr>
          <w:rFonts w:ascii="Garamond" w:eastAsiaTheme="minorEastAsia" w:hAnsi="Garamond"/>
          <w:b w:val="0"/>
          <w:sz w:val="22"/>
          <w:szCs w:val="22"/>
        </w:rPr>
      </w:pPr>
      <w:r>
        <w:rPr>
          <w:rFonts w:ascii="Garamond" w:eastAsiaTheme="minorEastAsia" w:hAnsi="Garamond"/>
          <w:b w:val="0"/>
          <w:sz w:val="22"/>
          <w:szCs w:val="22"/>
        </w:rPr>
        <w:t xml:space="preserve">Provided direct </w:t>
      </w:r>
      <w:r w:rsidRPr="000F2B5B">
        <w:rPr>
          <w:rFonts w:ascii="Garamond" w:eastAsiaTheme="minorEastAsia" w:hAnsi="Garamond"/>
          <w:b w:val="0"/>
          <w:sz w:val="22"/>
          <w:szCs w:val="22"/>
        </w:rPr>
        <w:t xml:space="preserve">support </w:t>
      </w:r>
      <w:r>
        <w:rPr>
          <w:rFonts w:ascii="Garamond" w:eastAsiaTheme="minorEastAsia" w:hAnsi="Garamond"/>
          <w:b w:val="0"/>
          <w:sz w:val="22"/>
          <w:szCs w:val="22"/>
        </w:rPr>
        <w:t xml:space="preserve">for </w:t>
      </w:r>
      <w:r w:rsidRPr="000F2B5B">
        <w:rPr>
          <w:rFonts w:ascii="Garamond" w:eastAsiaTheme="minorEastAsia" w:hAnsi="Garamond"/>
          <w:b w:val="0"/>
          <w:sz w:val="22"/>
          <w:szCs w:val="22"/>
        </w:rPr>
        <w:t xml:space="preserve">the organizers of </w:t>
      </w:r>
      <w:r>
        <w:rPr>
          <w:rFonts w:ascii="Garamond" w:eastAsiaTheme="minorEastAsia" w:hAnsi="Garamond"/>
          <w:b w:val="0"/>
          <w:sz w:val="22"/>
          <w:szCs w:val="22"/>
        </w:rPr>
        <w:t xml:space="preserve">2022 </w:t>
      </w:r>
      <w:r w:rsidRPr="000F2B5B">
        <w:rPr>
          <w:rFonts w:ascii="Garamond" w:eastAsiaTheme="minorEastAsia" w:hAnsi="Garamond"/>
          <w:b w:val="0"/>
          <w:sz w:val="22"/>
          <w:szCs w:val="22"/>
        </w:rPr>
        <w:t>IC2S2 (</w:t>
      </w:r>
      <w:proofErr w:type="spellStart"/>
      <w:r w:rsidRPr="000F2B5B">
        <w:rPr>
          <w:rFonts w:ascii="Garamond" w:eastAsiaTheme="minorEastAsia" w:hAnsi="Garamond"/>
          <w:b w:val="0"/>
          <w:sz w:val="22"/>
          <w:szCs w:val="22"/>
        </w:rPr>
        <w:t>Sendhil</w:t>
      </w:r>
      <w:proofErr w:type="spellEnd"/>
      <w:r w:rsidRPr="000F2B5B">
        <w:rPr>
          <w:rFonts w:ascii="Garamond" w:eastAsiaTheme="minorEastAsia" w:hAnsi="Garamond"/>
          <w:b w:val="0"/>
          <w:sz w:val="22"/>
          <w:szCs w:val="22"/>
        </w:rPr>
        <w:t xml:space="preserve"> Mullainathan, James Evans, </w:t>
      </w:r>
      <w:r w:rsidRPr="000F2B5B">
        <w:rPr>
          <w:rStyle w:val="color18"/>
          <w:rFonts w:ascii="Garamond" w:hAnsi="Garamond"/>
          <w:b w:val="0"/>
          <w:spacing w:val="5"/>
          <w:sz w:val="22"/>
          <w:szCs w:val="22"/>
          <w:bdr w:val="none" w:sz="0" w:space="0" w:color="auto" w:frame="1"/>
        </w:rPr>
        <w:t>Rochelle</w:t>
      </w:r>
      <w:r w:rsidRPr="000F2B5B">
        <w:rPr>
          <w:rFonts w:ascii="Garamond" w:hAnsi="Garamond"/>
          <w:b w:val="0"/>
          <w:spacing w:val="5"/>
          <w:sz w:val="22"/>
          <w:szCs w:val="22"/>
          <w:bdr w:val="none" w:sz="0" w:space="0" w:color="auto" w:frame="1"/>
        </w:rPr>
        <w:br/>
      </w:r>
      <w:proofErr w:type="spellStart"/>
      <w:r w:rsidRPr="000F2B5B">
        <w:rPr>
          <w:rStyle w:val="color18"/>
          <w:rFonts w:ascii="Garamond" w:hAnsi="Garamond"/>
          <w:b w:val="0"/>
          <w:spacing w:val="5"/>
          <w:sz w:val="22"/>
          <w:szCs w:val="22"/>
          <w:bdr w:val="none" w:sz="0" w:space="0" w:color="auto" w:frame="1"/>
        </w:rPr>
        <w:t>Terman</w:t>
      </w:r>
      <w:proofErr w:type="spellEnd"/>
      <w:r>
        <w:rPr>
          <w:rStyle w:val="color18"/>
          <w:rFonts w:ascii="Garamond" w:hAnsi="Garamond"/>
          <w:b w:val="0"/>
          <w:spacing w:val="5"/>
          <w:sz w:val="22"/>
          <w:szCs w:val="22"/>
          <w:bdr w:val="none" w:sz="0" w:space="0" w:color="auto" w:frame="1"/>
        </w:rPr>
        <w:t xml:space="preserve">, </w:t>
      </w:r>
      <w:r w:rsidRPr="000F2B5B">
        <w:rPr>
          <w:rFonts w:ascii="Garamond" w:eastAsiaTheme="minorEastAsia" w:hAnsi="Garamond"/>
          <w:b w:val="0"/>
          <w:sz w:val="22"/>
          <w:szCs w:val="22"/>
        </w:rPr>
        <w:t>Luis</w:t>
      </w:r>
      <w:r>
        <w:rPr>
          <w:rFonts w:ascii="Garamond" w:eastAsiaTheme="minorEastAsia" w:hAnsi="Garamond"/>
          <w:b w:val="0"/>
          <w:sz w:val="22"/>
          <w:szCs w:val="22"/>
        </w:rPr>
        <w:t xml:space="preserve"> </w:t>
      </w:r>
      <w:r w:rsidRPr="000F2B5B">
        <w:rPr>
          <w:rFonts w:ascii="Garamond" w:eastAsiaTheme="minorEastAsia" w:hAnsi="Garamond"/>
          <w:b w:val="0"/>
          <w:sz w:val="22"/>
          <w:szCs w:val="22"/>
        </w:rPr>
        <w:t>Bettencourt</w:t>
      </w:r>
      <w:r>
        <w:rPr>
          <w:rFonts w:ascii="Garamond" w:eastAsiaTheme="minorEastAsia" w:hAnsi="Garamond"/>
          <w:b w:val="0"/>
          <w:sz w:val="22"/>
          <w:szCs w:val="22"/>
        </w:rPr>
        <w:t>)</w:t>
      </w:r>
      <w:r>
        <w:rPr>
          <w:rFonts w:ascii="Garamond" w:eastAsiaTheme="minorEastAsia" w:hAnsi="Garamond"/>
          <w:sz w:val="22"/>
          <w:szCs w:val="22"/>
        </w:rPr>
        <w:t xml:space="preserve"> </w:t>
      </w:r>
      <w:r>
        <w:rPr>
          <w:rFonts w:ascii="Garamond" w:eastAsiaTheme="minorEastAsia" w:hAnsi="Garamond"/>
          <w:b w:val="0"/>
          <w:bCs w:val="0"/>
          <w:sz w:val="22"/>
          <w:szCs w:val="22"/>
        </w:rPr>
        <w:t>and worked collaboratively with the organizing team</w:t>
      </w:r>
    </w:p>
    <w:p w14:paraId="1520D0C9" w14:textId="73E99254" w:rsidR="00DE48F5" w:rsidRDefault="000F2B5B" w:rsidP="00D67160">
      <w:pPr>
        <w:pStyle w:val="Heading2"/>
        <w:numPr>
          <w:ilvl w:val="0"/>
          <w:numId w:val="38"/>
        </w:numPr>
        <w:snapToGrid w:val="0"/>
        <w:spacing w:before="0" w:beforeAutospacing="0" w:after="0" w:afterAutospacing="0"/>
        <w:textAlignment w:val="baseline"/>
        <w:rPr>
          <w:rFonts w:ascii="Garamond" w:eastAsiaTheme="minorEastAsia" w:hAnsi="Garamond"/>
          <w:b w:val="0"/>
          <w:bCs w:val="0"/>
          <w:sz w:val="22"/>
          <w:szCs w:val="22"/>
        </w:rPr>
      </w:pPr>
      <w:r w:rsidRPr="000F2B5B">
        <w:rPr>
          <w:rFonts w:ascii="Garamond" w:eastAsiaTheme="minorEastAsia" w:hAnsi="Garamond"/>
          <w:b w:val="0"/>
          <w:bCs w:val="0"/>
          <w:sz w:val="22"/>
          <w:szCs w:val="22"/>
        </w:rPr>
        <w:t>Drafted grant proposal</w:t>
      </w:r>
      <w:r w:rsidR="00DE48F5">
        <w:rPr>
          <w:rFonts w:ascii="Garamond" w:eastAsiaTheme="minorEastAsia" w:hAnsi="Garamond"/>
          <w:b w:val="0"/>
          <w:bCs w:val="0"/>
          <w:sz w:val="22"/>
          <w:szCs w:val="22"/>
        </w:rPr>
        <w:t xml:space="preserve"> for </w:t>
      </w:r>
      <w:r w:rsidR="00367950">
        <w:rPr>
          <w:rFonts w:ascii="Garamond" w:eastAsiaTheme="minorEastAsia" w:hAnsi="Garamond"/>
          <w:b w:val="0"/>
          <w:bCs w:val="0"/>
          <w:sz w:val="22"/>
          <w:szCs w:val="22"/>
        </w:rPr>
        <w:t xml:space="preserve">Sloan Foundation, </w:t>
      </w:r>
      <w:r w:rsidR="00367950">
        <w:rPr>
          <w:rFonts w:ascii="Garamond" w:eastAsiaTheme="minorEastAsia" w:hAnsi="Garamond"/>
          <w:b w:val="0"/>
          <w:bCs w:val="0"/>
          <w:sz w:val="22"/>
          <w:szCs w:val="22"/>
        </w:rPr>
        <w:t xml:space="preserve">managed donor relationships </w:t>
      </w:r>
      <w:r w:rsidR="00367950">
        <w:rPr>
          <w:rFonts w:ascii="Garamond" w:eastAsiaTheme="minorEastAsia" w:hAnsi="Garamond"/>
          <w:b w:val="0"/>
          <w:bCs w:val="0"/>
          <w:sz w:val="22"/>
          <w:szCs w:val="22"/>
        </w:rPr>
        <w:t xml:space="preserve">to secure </w:t>
      </w:r>
      <w:r w:rsidR="00367950">
        <w:rPr>
          <w:rFonts w:ascii="Garamond" w:eastAsiaTheme="minorEastAsia" w:hAnsi="Garamond"/>
          <w:b w:val="0"/>
          <w:bCs w:val="0"/>
          <w:sz w:val="22"/>
          <w:szCs w:val="22"/>
        </w:rPr>
        <w:t>conference funding</w:t>
      </w:r>
      <w:r w:rsidR="00367950">
        <w:rPr>
          <w:rFonts w:ascii="Garamond" w:eastAsiaTheme="minorEastAsia" w:hAnsi="Garamond"/>
          <w:b w:val="0"/>
          <w:bCs w:val="0"/>
          <w:sz w:val="22"/>
          <w:szCs w:val="22"/>
        </w:rPr>
        <w:t xml:space="preserve"> support </w:t>
      </w:r>
    </w:p>
    <w:p w14:paraId="202764E3" w14:textId="1EA698D6" w:rsidR="0058586D" w:rsidRDefault="00DE48F5" w:rsidP="00D67160">
      <w:pPr>
        <w:pStyle w:val="Heading2"/>
        <w:numPr>
          <w:ilvl w:val="0"/>
          <w:numId w:val="38"/>
        </w:numPr>
        <w:snapToGrid w:val="0"/>
        <w:spacing w:before="0" w:beforeAutospacing="0" w:after="0" w:afterAutospacing="0"/>
        <w:textAlignment w:val="baseline"/>
        <w:rPr>
          <w:rFonts w:ascii="Garamond" w:eastAsiaTheme="minorEastAsia" w:hAnsi="Garamond"/>
          <w:b w:val="0"/>
          <w:bCs w:val="0"/>
          <w:sz w:val="22"/>
          <w:szCs w:val="22"/>
        </w:rPr>
      </w:pPr>
      <w:r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>A</w:t>
      </w:r>
      <w:r w:rsidR="000F2B5B" w:rsidRPr="000F2B5B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 xml:space="preserve">ssisted </w:t>
      </w:r>
      <w:r w:rsidR="00085DB1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 xml:space="preserve">intensively </w:t>
      </w:r>
      <w:r w:rsidR="000F2B5B" w:rsidRPr="000F2B5B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 xml:space="preserve">in </w:t>
      </w:r>
      <w:r w:rsidR="00446DC0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 xml:space="preserve">planning, </w:t>
      </w:r>
      <w:r w:rsidR="000F2B5B" w:rsidRPr="000F2B5B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>scheduling</w:t>
      </w:r>
      <w:r w:rsidR="00446DC0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>,</w:t>
      </w:r>
      <w:r w:rsidR="000F2B5B" w:rsidRPr="000F2B5B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 xml:space="preserve"> and coordination of </w:t>
      </w:r>
      <w:r w:rsidR="000F2B5B"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>the conference</w:t>
      </w:r>
      <w:r>
        <w:rPr>
          <w:rFonts w:ascii="Garamond" w:eastAsiaTheme="minorEastAsia" w:hAnsi="Garamond"/>
          <w:b w:val="0"/>
          <w:bCs w:val="0"/>
          <w:sz w:val="22"/>
          <w:szCs w:val="22"/>
          <w:lang w:eastAsia="en-US"/>
        </w:rPr>
        <w:t xml:space="preserve"> </w:t>
      </w:r>
    </w:p>
    <w:p w14:paraId="64F7C4BA" w14:textId="0EC113F5" w:rsidR="000F2B5B" w:rsidRPr="0062446D" w:rsidRDefault="00804DA4" w:rsidP="00D67160">
      <w:pPr>
        <w:pStyle w:val="Heading2"/>
        <w:snapToGrid w:val="0"/>
        <w:spacing w:before="0" w:beforeAutospacing="0" w:after="0" w:afterAutospacing="0"/>
        <w:ind w:left="360"/>
        <w:textAlignment w:val="baseline"/>
        <w:rPr>
          <w:rFonts w:ascii="Garamond" w:eastAsiaTheme="minorEastAsia" w:hAnsi="Garamond"/>
          <w:b w:val="0"/>
          <w:bCs w:val="0"/>
          <w:sz w:val="12"/>
          <w:szCs w:val="12"/>
        </w:rPr>
      </w:pPr>
      <w:r w:rsidRPr="0062446D">
        <w:rPr>
          <w:rFonts w:ascii="Garamond" w:eastAsiaTheme="minorEastAsia" w:hAnsi="Garamond"/>
          <w:sz w:val="12"/>
          <w:szCs w:val="12"/>
        </w:rPr>
        <w:tab/>
      </w:r>
    </w:p>
    <w:p w14:paraId="002E702F" w14:textId="070E653B" w:rsidR="00460798" w:rsidRPr="00C86C15" w:rsidRDefault="00460798" w:rsidP="00D67160">
      <w:pPr>
        <w:tabs>
          <w:tab w:val="center" w:pos="2619"/>
          <w:tab w:val="right" w:pos="10805"/>
        </w:tabs>
        <w:snapToGrid w:val="0"/>
        <w:rPr>
          <w:rFonts w:ascii="Garamond" w:hAnsi="Garamond"/>
          <w:b/>
          <w:iCs/>
          <w:sz w:val="22"/>
          <w:szCs w:val="22"/>
        </w:rPr>
      </w:pPr>
      <w:r w:rsidRPr="00C86C15">
        <w:rPr>
          <w:rFonts w:ascii="Garamond" w:eastAsiaTheme="minorEastAsia" w:hAnsi="Garamond"/>
          <w:b/>
          <w:sz w:val="22"/>
          <w:szCs w:val="22"/>
        </w:rPr>
        <w:t xml:space="preserve">U.N. Economic and Social Commission for Asia and the </w:t>
      </w:r>
      <w:r w:rsidRPr="00C86C15">
        <w:rPr>
          <w:rFonts w:ascii="Garamond" w:eastAsiaTheme="minorEastAsia" w:hAnsi="Garamond"/>
          <w:b/>
          <w:color w:val="000000" w:themeColor="text1"/>
          <w:sz w:val="22"/>
          <w:szCs w:val="22"/>
        </w:rPr>
        <w:t>Pacific</w:t>
      </w:r>
      <w:r w:rsidR="00BD76C1">
        <w:rPr>
          <w:rFonts w:ascii="Garamond" w:eastAsiaTheme="minorEastAsia" w:hAnsi="Garamond"/>
          <w:b/>
          <w:color w:val="000000" w:themeColor="text1"/>
          <w:sz w:val="22"/>
          <w:szCs w:val="22"/>
        </w:rPr>
        <w:t>,</w:t>
      </w:r>
      <w:r w:rsidRPr="00C86C15">
        <w:rPr>
          <w:rFonts w:ascii="Garamond" w:hAnsi="Garamond"/>
          <w:b/>
          <w:sz w:val="22"/>
          <w:szCs w:val="22"/>
        </w:rPr>
        <w:t xml:space="preserve"> Bangkok, Thailand</w:t>
      </w:r>
      <w:r w:rsidRPr="00C86C15">
        <w:rPr>
          <w:rFonts w:ascii="Garamond" w:hAnsi="Garamond"/>
          <w:b/>
          <w:iCs/>
          <w:sz w:val="22"/>
          <w:szCs w:val="22"/>
        </w:rPr>
        <w:tab/>
      </w:r>
    </w:p>
    <w:p w14:paraId="10925FDE" w14:textId="08ABEAA0" w:rsidR="00460798" w:rsidRPr="002D46D9" w:rsidRDefault="00460798" w:rsidP="00D67160">
      <w:pPr>
        <w:snapToGrid w:val="0"/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</w:pPr>
      <w:r w:rsidRPr="002D46D9"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  <w:t xml:space="preserve">Economic Affairs Intern, </w:t>
      </w:r>
      <w:r w:rsidR="002D46D9" w:rsidRPr="002D46D9">
        <w:rPr>
          <w:rFonts w:ascii="Garamond" w:hAnsi="Garamond"/>
          <w:i/>
          <w:iCs/>
          <w:sz w:val="22"/>
          <w:szCs w:val="22"/>
          <w:u w:val="single"/>
        </w:rPr>
        <w:t>Information Communication T</w:t>
      </w:r>
      <w:r w:rsidR="002D46D9" w:rsidRPr="002D46D9">
        <w:rPr>
          <w:rFonts w:ascii="Garamond" w:hAnsi="Garamond" w:hint="eastAsia"/>
          <w:i/>
          <w:iCs/>
          <w:sz w:val="22"/>
          <w:szCs w:val="22"/>
          <w:u w:val="single"/>
        </w:rPr>
        <w:t>ech</w:t>
      </w:r>
      <w:r w:rsidR="002D46D9" w:rsidRPr="002D46D9">
        <w:rPr>
          <w:rFonts w:ascii="Garamond" w:hAnsi="Garamond"/>
          <w:i/>
          <w:iCs/>
          <w:sz w:val="22"/>
          <w:szCs w:val="22"/>
          <w:u w:val="single"/>
        </w:rPr>
        <w:t>nology &amp; Disaster Risk Reduction Division</w:t>
      </w:r>
      <w:r w:rsidR="002D46D9">
        <w:rPr>
          <w:rFonts w:ascii="Garamond" w:hAnsi="Garamond"/>
          <w:i/>
          <w:iCs/>
          <w:sz w:val="22"/>
          <w:szCs w:val="22"/>
          <w:u w:val="single"/>
        </w:rPr>
        <w:t>,</w:t>
      </w:r>
      <w:r w:rsidR="002D46D9" w:rsidRPr="002D46D9">
        <w:rPr>
          <w:rFonts w:ascii="Garamond" w:hAnsi="Garamond"/>
          <w:i/>
          <w:iCs/>
          <w:sz w:val="22"/>
          <w:szCs w:val="22"/>
          <w:u w:val="single"/>
        </w:rPr>
        <w:t xml:space="preserve"> </w:t>
      </w:r>
      <w:r w:rsidRPr="002D46D9"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  <w:t>July 2020</w:t>
      </w:r>
      <w:r w:rsidR="000F2B5B"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  <w:t xml:space="preserve"> – </w:t>
      </w:r>
      <w:r w:rsidRPr="002D46D9">
        <w:rPr>
          <w:rFonts w:ascii="Garamond" w:eastAsiaTheme="minorEastAsia" w:hAnsi="Garamond"/>
          <w:bCs/>
          <w:i/>
          <w:iCs/>
          <w:sz w:val="22"/>
          <w:szCs w:val="22"/>
          <w:u w:val="single"/>
        </w:rPr>
        <w:t>December 2020</w:t>
      </w:r>
    </w:p>
    <w:p w14:paraId="5A74823E" w14:textId="784207EE" w:rsidR="00460798" w:rsidRPr="00C86C15" w:rsidRDefault="00460798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 w:rsidRPr="00C86C15">
        <w:rPr>
          <w:rFonts w:ascii="Garamond" w:hAnsi="Garamond"/>
          <w:iCs/>
          <w:sz w:val="22"/>
          <w:szCs w:val="22"/>
          <w:lang w:eastAsia="zh-CN"/>
        </w:rPr>
        <w:t>Conducted research on the digital technology response of Asia-Pacific member states to COVID-19</w:t>
      </w:r>
    </w:p>
    <w:p w14:paraId="759DFFFB" w14:textId="18373807" w:rsidR="002D46D9" w:rsidRDefault="00460798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 w:rsidRPr="00C86C15">
        <w:rPr>
          <w:rFonts w:ascii="Garamond" w:hAnsi="Garamond"/>
          <w:iCs/>
          <w:sz w:val="22"/>
          <w:szCs w:val="22"/>
          <w:lang w:eastAsia="zh-CN"/>
        </w:rPr>
        <w:t>Developed a novel e-resilience index to measure digital performance across the regions and built the illustrative table for a UNESCAP working paper on e-resilience and pandemic recovery</w:t>
      </w:r>
    </w:p>
    <w:p w14:paraId="08BB67E3" w14:textId="095088B7" w:rsidR="002D46D9" w:rsidRPr="002D46D9" w:rsidRDefault="00460798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 w:rsidRPr="002D46D9">
        <w:rPr>
          <w:rFonts w:ascii="Garamond" w:hAnsi="Garamond"/>
          <w:iCs/>
          <w:sz w:val="22"/>
          <w:szCs w:val="22"/>
          <w:lang w:eastAsia="zh-CN"/>
        </w:rPr>
        <w:t>Produced data analytics on the affordability of internet in country groupings on sub-regional and income levels</w:t>
      </w:r>
    </w:p>
    <w:p w14:paraId="5CB6A229" w14:textId="72AEBC14" w:rsidR="003D516E" w:rsidRDefault="002D46D9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 w:rsidRPr="002D46D9">
        <w:rPr>
          <w:rFonts w:ascii="Garamond" w:eastAsiaTheme="minorEastAsia" w:hAnsi="Garamond"/>
          <w:bCs/>
          <w:sz w:val="22"/>
          <w:szCs w:val="22"/>
          <w:lang w:eastAsia="zh-CN"/>
        </w:rPr>
        <w:t xml:space="preserve">Wrote policy memos on: </w:t>
      </w:r>
      <w:r w:rsidRPr="002D46D9">
        <w:rPr>
          <w:rFonts w:ascii="Garamond" w:hAnsi="Garamond"/>
          <w:bCs/>
          <w:iCs/>
          <w:sz w:val="22"/>
          <w:szCs w:val="22"/>
          <w:lang w:eastAsia="zh-CN"/>
        </w:rPr>
        <w:t>Policy Implications of Meaningful Connection</w:t>
      </w:r>
      <w:r w:rsidR="00750BF3">
        <w:rPr>
          <w:rFonts w:ascii="Garamond" w:hAnsi="Garamond"/>
          <w:bCs/>
          <w:iCs/>
          <w:sz w:val="22"/>
          <w:szCs w:val="22"/>
          <w:lang w:eastAsia="zh-CN"/>
        </w:rPr>
        <w:t xml:space="preserve">; </w:t>
      </w:r>
      <w:r w:rsidRPr="002D46D9">
        <w:rPr>
          <w:rFonts w:ascii="Garamond" w:hAnsi="Garamond"/>
          <w:bCs/>
          <w:iCs/>
          <w:sz w:val="22"/>
          <w:szCs w:val="22"/>
          <w:lang w:eastAsia="zh-CN"/>
        </w:rPr>
        <w:t>Harnessing blockchain for Sustainable</w:t>
      </w:r>
      <w:r w:rsidRPr="002D46D9">
        <w:rPr>
          <w:rFonts w:ascii="Garamond" w:hAnsi="Garamond"/>
          <w:iCs/>
          <w:sz w:val="22"/>
          <w:szCs w:val="22"/>
          <w:lang w:eastAsia="zh-CN"/>
        </w:rPr>
        <w:t xml:space="preserve"> Development: Prospects and Challenges</w:t>
      </w:r>
      <w:r w:rsidR="00750BF3">
        <w:rPr>
          <w:rFonts w:ascii="Garamond" w:hAnsi="Garamond"/>
          <w:iCs/>
          <w:sz w:val="22"/>
          <w:szCs w:val="22"/>
          <w:lang w:eastAsia="zh-CN"/>
        </w:rPr>
        <w:t>;</w:t>
      </w:r>
      <w:r>
        <w:rPr>
          <w:rFonts w:ascii="Garamond" w:hAnsi="Garamond"/>
          <w:iCs/>
          <w:sz w:val="22"/>
          <w:szCs w:val="22"/>
          <w:lang w:eastAsia="zh-CN"/>
        </w:rPr>
        <w:t xml:space="preserve"> </w:t>
      </w:r>
      <w:r w:rsidRPr="002D46D9">
        <w:rPr>
          <w:rFonts w:ascii="Garamond" w:hAnsi="Garamond"/>
          <w:iCs/>
          <w:sz w:val="22"/>
          <w:szCs w:val="22"/>
          <w:lang w:eastAsia="zh-CN"/>
        </w:rPr>
        <w:t>Mastering E-resilience Toolkit through Institutional Challenges</w:t>
      </w:r>
      <w:r w:rsidR="00750BF3">
        <w:rPr>
          <w:rFonts w:ascii="Garamond" w:hAnsi="Garamond"/>
          <w:iCs/>
          <w:sz w:val="22"/>
          <w:szCs w:val="22"/>
          <w:lang w:eastAsia="zh-CN"/>
        </w:rPr>
        <w:t xml:space="preserve">; </w:t>
      </w:r>
      <w:r w:rsidRPr="002D46D9">
        <w:rPr>
          <w:rFonts w:ascii="Garamond" w:hAnsi="Garamond"/>
          <w:iCs/>
          <w:sz w:val="22"/>
          <w:szCs w:val="22"/>
          <w:lang w:eastAsia="zh-CN"/>
        </w:rPr>
        <w:t>Understanding E-resilience for Pandemic Recovery in Asia and the Pacific (contributed to working paper of UNESCAP)</w:t>
      </w:r>
    </w:p>
    <w:p w14:paraId="3FC51B1D" w14:textId="77777777" w:rsidR="0002564A" w:rsidRPr="00750BF3" w:rsidRDefault="0002564A" w:rsidP="0002564A">
      <w:pPr>
        <w:tabs>
          <w:tab w:val="center" w:pos="2619"/>
          <w:tab w:val="right" w:pos="10805"/>
        </w:tabs>
        <w:snapToGrid w:val="0"/>
        <w:rPr>
          <w:rFonts w:ascii="Garamond" w:eastAsiaTheme="minorEastAsia" w:hAnsi="Garamond"/>
          <w:b/>
          <w:sz w:val="12"/>
          <w:szCs w:val="12"/>
        </w:rPr>
      </w:pPr>
    </w:p>
    <w:p w14:paraId="7FB99E4C" w14:textId="2625350E" w:rsidR="0002564A" w:rsidRDefault="0002564A" w:rsidP="0002564A">
      <w:pPr>
        <w:tabs>
          <w:tab w:val="center" w:pos="2619"/>
          <w:tab w:val="right" w:pos="10805"/>
        </w:tabs>
        <w:snapToGrid w:val="0"/>
        <w:rPr>
          <w:rFonts w:ascii="Garamond" w:eastAsiaTheme="minorEastAsia" w:hAnsi="Garamond"/>
          <w:b/>
          <w:sz w:val="22"/>
          <w:szCs w:val="22"/>
        </w:rPr>
      </w:pPr>
      <w:r w:rsidRPr="0002564A">
        <w:rPr>
          <w:rFonts w:ascii="Garamond" w:eastAsiaTheme="minorEastAsia" w:hAnsi="Garamond"/>
          <w:b/>
          <w:sz w:val="22"/>
          <w:szCs w:val="22"/>
        </w:rPr>
        <w:t xml:space="preserve">China Dragon Securities, Beijing, China </w:t>
      </w:r>
    </w:p>
    <w:p w14:paraId="2C7BAE8A" w14:textId="1CBCA9F7" w:rsidR="0002564A" w:rsidRPr="0002564A" w:rsidRDefault="0002564A" w:rsidP="0002564A">
      <w:pPr>
        <w:tabs>
          <w:tab w:val="center" w:pos="2619"/>
          <w:tab w:val="right" w:pos="10805"/>
        </w:tabs>
        <w:snapToGrid w:val="0"/>
        <w:rPr>
          <w:rFonts w:ascii="Garamond" w:eastAsiaTheme="minorEastAsia" w:hAnsi="Garamond"/>
          <w:b/>
          <w:sz w:val="22"/>
          <w:szCs w:val="22"/>
          <w:u w:val="single"/>
        </w:rPr>
      </w:pPr>
      <w:r w:rsidRPr="0002564A">
        <w:rPr>
          <w:rFonts w:ascii="Garamond" w:hAnsi="Garamond"/>
          <w:i/>
          <w:iCs/>
          <w:sz w:val="22"/>
          <w:szCs w:val="22"/>
          <w:u w:val="single"/>
        </w:rPr>
        <w:t>Finance Intern,</w:t>
      </w:r>
      <w:r w:rsidR="00750BF3" w:rsidRPr="00750BF3">
        <w:rPr>
          <w:rFonts w:ascii="Garamond" w:eastAsiaTheme="minorEastAsia" w:hAnsi="Garamond"/>
          <w:b/>
          <w:sz w:val="22"/>
          <w:szCs w:val="22"/>
        </w:rPr>
        <w:t xml:space="preserve"> </w:t>
      </w:r>
      <w:r w:rsidR="00750BF3" w:rsidRPr="00750BF3">
        <w:rPr>
          <w:rFonts w:ascii="Garamond" w:hAnsi="Garamond"/>
          <w:i/>
          <w:iCs/>
          <w:sz w:val="22"/>
          <w:szCs w:val="22"/>
          <w:u w:val="single"/>
        </w:rPr>
        <w:t>Investment Banking Department</w:t>
      </w:r>
      <w:r w:rsidRPr="0002564A">
        <w:rPr>
          <w:rFonts w:ascii="Garamond" w:hAnsi="Garamond"/>
          <w:i/>
          <w:iCs/>
          <w:sz w:val="22"/>
          <w:szCs w:val="22"/>
          <w:u w:val="single"/>
        </w:rPr>
        <w:t xml:space="preserve"> July 2018 – August 2018 </w:t>
      </w:r>
    </w:p>
    <w:p w14:paraId="6AAC4BBE" w14:textId="77777777" w:rsidR="0002564A" w:rsidRPr="0002564A" w:rsidRDefault="0002564A" w:rsidP="0002564A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 w:rsidRPr="0002564A">
        <w:rPr>
          <w:rFonts w:ascii="Garamond" w:hAnsi="Garamond"/>
          <w:iCs/>
          <w:sz w:val="22"/>
          <w:szCs w:val="22"/>
          <w:lang w:eastAsia="zh-CN"/>
        </w:rPr>
        <w:t xml:space="preserve">Categorized information according to structure of prospectus; Composed a 24-page analytical report about listed companies using data derived from Wind Information. </w:t>
      </w:r>
    </w:p>
    <w:p w14:paraId="79731644" w14:textId="7104D7C1" w:rsidR="000A5059" w:rsidRPr="0002564A" w:rsidRDefault="0002564A" w:rsidP="0002564A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 w:rsidRPr="0002564A">
        <w:rPr>
          <w:rFonts w:ascii="Garamond" w:hAnsi="Garamond"/>
          <w:iCs/>
          <w:sz w:val="22"/>
          <w:szCs w:val="22"/>
          <w:lang w:eastAsia="zh-CN"/>
        </w:rPr>
        <w:t xml:space="preserve">Analyzed direction of private equity placements and the merger and reorganization of enterprise events in the Chinese </w:t>
      </w:r>
      <w:r w:rsidR="00750BF3">
        <w:rPr>
          <w:rFonts w:ascii="Garamond" w:hAnsi="Garamond"/>
          <w:iCs/>
          <w:sz w:val="22"/>
          <w:szCs w:val="22"/>
          <w:lang w:eastAsia="zh-CN"/>
        </w:rPr>
        <w:t>A-share</w:t>
      </w:r>
      <w:r w:rsidRPr="0002564A">
        <w:rPr>
          <w:rFonts w:ascii="Garamond" w:hAnsi="Garamond"/>
          <w:iCs/>
          <w:sz w:val="22"/>
          <w:szCs w:val="22"/>
          <w:lang w:eastAsia="zh-CN"/>
        </w:rPr>
        <w:t xml:space="preserve"> market</w:t>
      </w:r>
      <w:r>
        <w:rPr>
          <w:rFonts w:ascii="Garamond" w:hAnsi="Garamond"/>
          <w:iCs/>
          <w:sz w:val="22"/>
          <w:szCs w:val="22"/>
          <w:lang w:eastAsia="zh-CN"/>
        </w:rPr>
        <w:t xml:space="preserve">; </w:t>
      </w:r>
      <w:r w:rsidRPr="0002564A">
        <w:rPr>
          <w:rFonts w:ascii="Garamond" w:hAnsi="Garamond"/>
          <w:iCs/>
          <w:sz w:val="22"/>
          <w:szCs w:val="22"/>
        </w:rPr>
        <w:t xml:space="preserve">Wrote case study analyzing five computational approaches of the scale of raised funds supplemented to working capital evaluating their accuracy. </w:t>
      </w:r>
    </w:p>
    <w:p w14:paraId="66CF6735" w14:textId="77777777" w:rsidR="00E31539" w:rsidRPr="00B81266" w:rsidRDefault="00E31539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hAnsi="Garamond"/>
          <w:b/>
          <w:sz w:val="22"/>
          <w:szCs w:val="22"/>
        </w:rPr>
      </w:pPr>
    </w:p>
    <w:p w14:paraId="6FAF8E76" w14:textId="3DB73A70" w:rsidR="00A0335B" w:rsidRPr="0002564A" w:rsidRDefault="003D516E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/>
          <w:sz w:val="26"/>
          <w:szCs w:val="26"/>
        </w:rPr>
      </w:pPr>
      <w:r w:rsidRPr="0002564A">
        <w:rPr>
          <w:rFonts w:ascii="Garamond" w:eastAsiaTheme="minorEastAsia" w:hAnsi="Garamond"/>
          <w:b/>
          <w:sz w:val="26"/>
          <w:szCs w:val="26"/>
        </w:rPr>
        <w:t>TEACHING</w:t>
      </w:r>
      <w:r w:rsidR="00A0335B" w:rsidRPr="0002564A">
        <w:rPr>
          <w:rFonts w:ascii="Garamond" w:eastAsiaTheme="minorEastAsia" w:hAnsi="Garamond"/>
          <w:b/>
          <w:sz w:val="26"/>
          <w:szCs w:val="26"/>
        </w:rPr>
        <w:t xml:space="preserve"> EXPERIENCE</w:t>
      </w:r>
    </w:p>
    <w:p w14:paraId="55457A89" w14:textId="0D7C865E" w:rsidR="00E31539" w:rsidRPr="00E31539" w:rsidRDefault="00E31539" w:rsidP="00D67160">
      <w:pPr>
        <w:tabs>
          <w:tab w:val="left" w:pos="4860"/>
          <w:tab w:val="center" w:pos="5400"/>
          <w:tab w:val="right" w:pos="10800"/>
        </w:tabs>
        <w:snapToGrid w:val="0"/>
        <w:ind w:right="480"/>
        <w:rPr>
          <w:rFonts w:ascii="Garamond" w:hAnsi="Garamond"/>
          <w:b/>
          <w:bCs/>
          <w:iCs/>
          <w:sz w:val="22"/>
          <w:szCs w:val="22"/>
        </w:rPr>
      </w:pPr>
      <w:bookmarkStart w:id="50" w:name="OLE_LINK145"/>
      <w:bookmarkStart w:id="51" w:name="OLE_LINK146"/>
      <w:r w:rsidRPr="00E31539">
        <w:rPr>
          <w:rFonts w:ascii="Garamond" w:hAnsi="Garamond"/>
          <w:b/>
          <w:bCs/>
          <w:iCs/>
          <w:sz w:val="22"/>
          <w:szCs w:val="22"/>
        </w:rPr>
        <w:t>University of Colorado, Department of Economics, Denver</w:t>
      </w:r>
      <w:bookmarkEnd w:id="50"/>
      <w:bookmarkEnd w:id="51"/>
      <w:r w:rsidRPr="00E31539">
        <w:rPr>
          <w:rFonts w:ascii="Garamond" w:hAnsi="Garamond"/>
          <w:b/>
          <w:bCs/>
          <w:iCs/>
          <w:sz w:val="22"/>
          <w:szCs w:val="22"/>
        </w:rPr>
        <w:t>, CO</w:t>
      </w:r>
    </w:p>
    <w:p w14:paraId="433B5100" w14:textId="6882D134" w:rsidR="00E82372" w:rsidRPr="00E82372" w:rsidRDefault="00E31539" w:rsidP="00D67160">
      <w:pPr>
        <w:tabs>
          <w:tab w:val="left" w:pos="2363"/>
          <w:tab w:val="center" w:pos="7874"/>
        </w:tabs>
        <w:snapToGrid w:val="0"/>
        <w:ind w:right="480"/>
        <w:rPr>
          <w:rFonts w:ascii="Garamond" w:hAnsi="Garamond"/>
          <w:i/>
          <w:sz w:val="22"/>
          <w:szCs w:val="22"/>
          <w:u w:val="single"/>
        </w:rPr>
      </w:pPr>
      <w:r w:rsidRPr="00E31539">
        <w:rPr>
          <w:rFonts w:ascii="Garamond" w:hAnsi="Garamond"/>
          <w:i/>
          <w:sz w:val="22"/>
          <w:szCs w:val="22"/>
          <w:u w:val="single"/>
        </w:rPr>
        <w:t>Teaching Assistant</w:t>
      </w:r>
      <w:r>
        <w:rPr>
          <w:rFonts w:ascii="Garamond" w:hAnsi="Garamond"/>
          <w:i/>
          <w:sz w:val="22"/>
          <w:szCs w:val="22"/>
          <w:u w:val="single"/>
        </w:rPr>
        <w:t>,</w:t>
      </w:r>
      <w:r w:rsidRPr="00E31539">
        <w:rPr>
          <w:rFonts w:ascii="Garamond" w:hAnsi="Garamond"/>
          <w:i/>
          <w:sz w:val="22"/>
          <w:szCs w:val="22"/>
          <w:u w:val="single"/>
        </w:rPr>
        <w:t xml:space="preserve"> August 2019 – May 2021</w:t>
      </w:r>
      <w:r w:rsidR="00E82372" w:rsidRPr="00E82372">
        <w:rPr>
          <w:rFonts w:ascii="Garamond" w:hAnsi="Garamond"/>
          <w:iCs/>
          <w:sz w:val="22"/>
          <w:szCs w:val="22"/>
        </w:rPr>
        <w:tab/>
      </w:r>
    </w:p>
    <w:p w14:paraId="67E41CA9" w14:textId="3647C978" w:rsidR="007C2EE0" w:rsidRPr="00761530" w:rsidRDefault="00E82372" w:rsidP="0076153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 xml:space="preserve">Provided instructional support on the </w:t>
      </w:r>
      <w:r w:rsidR="00F5409C">
        <w:rPr>
          <w:rFonts w:ascii="Garamond" w:hAnsi="Garamond"/>
          <w:iCs/>
          <w:sz w:val="22"/>
          <w:szCs w:val="22"/>
          <w:lang w:eastAsia="zh-CN"/>
        </w:rPr>
        <w:t>following c</w:t>
      </w:r>
      <w:r w:rsidR="00E31539">
        <w:rPr>
          <w:rFonts w:ascii="Garamond" w:hAnsi="Garamond"/>
          <w:iCs/>
          <w:sz w:val="22"/>
          <w:szCs w:val="22"/>
          <w:lang w:eastAsia="zh-CN"/>
        </w:rPr>
        <w:t xml:space="preserve">ourses: </w:t>
      </w:r>
      <w:r w:rsidR="00EA3B84" w:rsidRPr="00761530">
        <w:rPr>
          <w:rFonts w:ascii="Garamond" w:hAnsi="Garamond"/>
          <w:iCs/>
          <w:sz w:val="22"/>
          <w:szCs w:val="22"/>
          <w:lang w:eastAsia="zh-CN"/>
        </w:rPr>
        <w:t>Introduction to Macroeconomics</w:t>
      </w:r>
      <w:r w:rsidR="007C2EE0" w:rsidRPr="00761530">
        <w:rPr>
          <w:rFonts w:ascii="Garamond" w:hAnsi="Garamond"/>
          <w:iCs/>
          <w:sz w:val="22"/>
          <w:szCs w:val="22"/>
          <w:lang w:eastAsia="zh-CN"/>
        </w:rPr>
        <w:t xml:space="preserve"> (Fall 2019, Spring 2021)</w:t>
      </w:r>
      <w:r w:rsidR="00446DC0" w:rsidRPr="00761530">
        <w:rPr>
          <w:rFonts w:ascii="Garamond" w:hAnsi="Garamond"/>
          <w:iCs/>
          <w:sz w:val="22"/>
          <w:szCs w:val="22"/>
          <w:lang w:eastAsia="zh-CN"/>
        </w:rPr>
        <w:t xml:space="preserve">; </w:t>
      </w:r>
      <w:r w:rsidR="00EA3B84" w:rsidRPr="00761530">
        <w:rPr>
          <w:rFonts w:ascii="Garamond" w:hAnsi="Garamond"/>
          <w:iCs/>
          <w:sz w:val="22"/>
          <w:szCs w:val="22"/>
        </w:rPr>
        <w:t>Statistics</w:t>
      </w:r>
      <w:r w:rsidR="001B5D0F" w:rsidRPr="00761530">
        <w:rPr>
          <w:rFonts w:ascii="Garamond" w:hAnsi="Garamond"/>
          <w:iCs/>
          <w:sz w:val="22"/>
          <w:szCs w:val="22"/>
        </w:rPr>
        <w:t xml:space="preserve"> and Computer Applications</w:t>
      </w:r>
      <w:r w:rsidR="007C2EE0" w:rsidRPr="00761530">
        <w:rPr>
          <w:rFonts w:ascii="Garamond" w:hAnsi="Garamond"/>
          <w:iCs/>
          <w:sz w:val="22"/>
          <w:szCs w:val="22"/>
        </w:rPr>
        <w:t xml:space="preserve"> (Fall 2019, Fall 2020)</w:t>
      </w:r>
      <w:r w:rsidR="00446DC0" w:rsidRPr="00761530">
        <w:rPr>
          <w:rFonts w:ascii="Garamond" w:hAnsi="Garamond"/>
          <w:iCs/>
          <w:sz w:val="22"/>
          <w:szCs w:val="22"/>
        </w:rPr>
        <w:t xml:space="preserve">; </w:t>
      </w:r>
      <w:r w:rsidR="00EA3B84" w:rsidRPr="00761530">
        <w:rPr>
          <w:rFonts w:ascii="Garamond" w:hAnsi="Garamond"/>
          <w:iCs/>
          <w:sz w:val="22"/>
          <w:szCs w:val="22"/>
        </w:rPr>
        <w:t xml:space="preserve">Industrial </w:t>
      </w:r>
      <w:r w:rsidR="00A1110D" w:rsidRPr="00761530">
        <w:rPr>
          <w:rFonts w:ascii="Garamond" w:hAnsi="Garamond"/>
          <w:iCs/>
          <w:sz w:val="22"/>
          <w:szCs w:val="22"/>
        </w:rPr>
        <w:t>Organization</w:t>
      </w:r>
      <w:r w:rsidR="007C2EE0" w:rsidRPr="00761530">
        <w:rPr>
          <w:rFonts w:ascii="Garamond" w:hAnsi="Garamond"/>
          <w:iCs/>
          <w:sz w:val="22"/>
          <w:szCs w:val="22"/>
        </w:rPr>
        <w:t xml:space="preserve"> (Spring 2020)</w:t>
      </w:r>
      <w:r w:rsidR="00446DC0" w:rsidRPr="00761530">
        <w:rPr>
          <w:rFonts w:ascii="Garamond" w:hAnsi="Garamond"/>
          <w:iCs/>
          <w:sz w:val="22"/>
          <w:szCs w:val="22"/>
        </w:rPr>
        <w:t xml:space="preserve">; </w:t>
      </w:r>
      <w:r w:rsidR="00EA3B84" w:rsidRPr="00761530">
        <w:rPr>
          <w:rFonts w:ascii="Garamond" w:hAnsi="Garamond"/>
          <w:iCs/>
          <w:sz w:val="22"/>
          <w:szCs w:val="22"/>
        </w:rPr>
        <w:t>Game Theory Economic Applications</w:t>
      </w:r>
      <w:r w:rsidR="007C2EE0" w:rsidRPr="00761530">
        <w:rPr>
          <w:rFonts w:ascii="Garamond" w:hAnsi="Garamond"/>
          <w:iCs/>
          <w:sz w:val="22"/>
          <w:szCs w:val="22"/>
        </w:rPr>
        <w:t xml:space="preserve"> (Spring 2021)</w:t>
      </w:r>
      <w:bookmarkStart w:id="52" w:name="OLE_LINK133"/>
      <w:bookmarkStart w:id="53" w:name="OLE_LINK134"/>
    </w:p>
    <w:p w14:paraId="285E2C80" w14:textId="02A9E499" w:rsidR="00E82372" w:rsidRDefault="00A920E7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>
        <w:rPr>
          <w:rFonts w:ascii="Garamond" w:hAnsi="Garamond"/>
          <w:iCs/>
          <w:sz w:val="22"/>
          <w:szCs w:val="22"/>
          <w:lang w:eastAsia="zh-CN"/>
        </w:rPr>
        <w:t>Prepared</w:t>
      </w:r>
      <w:r w:rsidR="00E82372" w:rsidRPr="00E31539">
        <w:rPr>
          <w:rFonts w:ascii="Garamond" w:hAnsi="Garamond"/>
          <w:iCs/>
          <w:sz w:val="22"/>
          <w:szCs w:val="22"/>
          <w:lang w:eastAsia="zh-CN"/>
        </w:rPr>
        <w:t xml:space="preserve"> timely feedback </w:t>
      </w:r>
      <w:r>
        <w:rPr>
          <w:rFonts w:ascii="Garamond" w:hAnsi="Garamond"/>
          <w:iCs/>
          <w:sz w:val="22"/>
          <w:szCs w:val="22"/>
          <w:lang w:eastAsia="zh-CN"/>
        </w:rPr>
        <w:t xml:space="preserve">for students </w:t>
      </w:r>
      <w:r w:rsidR="00E82372" w:rsidRPr="00E31539">
        <w:rPr>
          <w:rFonts w:ascii="Garamond" w:hAnsi="Garamond"/>
          <w:iCs/>
          <w:sz w:val="22"/>
          <w:szCs w:val="22"/>
          <w:lang w:eastAsia="zh-CN"/>
        </w:rPr>
        <w:t xml:space="preserve">on their homework and </w:t>
      </w:r>
      <w:bookmarkStart w:id="54" w:name="OLE_LINK369"/>
      <w:bookmarkStart w:id="55" w:name="OLE_LINK370"/>
      <w:r w:rsidR="00E82372" w:rsidRPr="00E31539">
        <w:rPr>
          <w:rFonts w:ascii="Garamond" w:hAnsi="Garamond"/>
          <w:iCs/>
          <w:sz w:val="22"/>
          <w:szCs w:val="22"/>
          <w:lang w:eastAsia="zh-CN"/>
        </w:rPr>
        <w:t>tests and responded to their questions and concerns via Canvas and emails</w:t>
      </w:r>
    </w:p>
    <w:p w14:paraId="17731D09" w14:textId="3FDDE2C6" w:rsidR="00E82372" w:rsidRPr="00446DC0" w:rsidRDefault="00E82372" w:rsidP="00D67160">
      <w:pPr>
        <w:pStyle w:val="ListParagraph"/>
        <w:numPr>
          <w:ilvl w:val="0"/>
          <w:numId w:val="34"/>
        </w:numPr>
        <w:tabs>
          <w:tab w:val="left" w:pos="4860"/>
          <w:tab w:val="center" w:pos="5400"/>
          <w:tab w:val="right" w:pos="10800"/>
        </w:tabs>
        <w:snapToGrid w:val="0"/>
        <w:ind w:firstLineChars="0"/>
        <w:rPr>
          <w:rFonts w:ascii="Garamond" w:hAnsi="Garamond"/>
          <w:iCs/>
          <w:sz w:val="22"/>
          <w:szCs w:val="22"/>
          <w:lang w:eastAsia="zh-CN"/>
        </w:rPr>
      </w:pPr>
      <w:r w:rsidRPr="00F5409C">
        <w:rPr>
          <w:rFonts w:ascii="Garamond" w:hAnsi="Garamond"/>
          <w:iCs/>
          <w:sz w:val="22"/>
          <w:szCs w:val="22"/>
          <w:lang w:eastAsia="zh-CN"/>
        </w:rPr>
        <w:t>Liaised between students and instructors regarding teaching methods</w:t>
      </w:r>
      <w:r>
        <w:rPr>
          <w:rFonts w:ascii="Garamond" w:hAnsi="Garamond"/>
          <w:iCs/>
          <w:sz w:val="22"/>
          <w:szCs w:val="22"/>
          <w:lang w:eastAsia="zh-CN"/>
        </w:rPr>
        <w:t xml:space="preserve"> and</w:t>
      </w:r>
      <w:r w:rsidRPr="00F5409C">
        <w:rPr>
          <w:rFonts w:ascii="Garamond" w:hAnsi="Garamond"/>
          <w:iCs/>
          <w:sz w:val="22"/>
          <w:szCs w:val="22"/>
          <w:lang w:eastAsia="zh-CN"/>
        </w:rPr>
        <w:t xml:space="preserve"> course </w:t>
      </w:r>
      <w:bookmarkEnd w:id="54"/>
      <w:bookmarkEnd w:id="55"/>
      <w:r w:rsidRPr="00F5409C">
        <w:rPr>
          <w:rFonts w:ascii="Garamond" w:hAnsi="Garamond"/>
          <w:iCs/>
          <w:sz w:val="22"/>
          <w:szCs w:val="22"/>
          <w:lang w:eastAsia="zh-CN"/>
        </w:rPr>
        <w:t>material issues, and identified creative and equitable solutions</w:t>
      </w:r>
    </w:p>
    <w:bookmarkEnd w:id="39"/>
    <w:bookmarkEnd w:id="40"/>
    <w:bookmarkEnd w:id="41"/>
    <w:bookmarkEnd w:id="52"/>
    <w:bookmarkEnd w:id="53"/>
    <w:p w14:paraId="792B792C" w14:textId="77777777" w:rsidR="00E31539" w:rsidRPr="00B81266" w:rsidRDefault="00E31539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/>
          <w:sz w:val="22"/>
          <w:szCs w:val="22"/>
        </w:rPr>
      </w:pPr>
    </w:p>
    <w:p w14:paraId="785B7440" w14:textId="09ED8C49" w:rsidR="00602E92" w:rsidRPr="00F5409C" w:rsidRDefault="00602E92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/>
          <w:sz w:val="26"/>
          <w:szCs w:val="26"/>
        </w:rPr>
      </w:pPr>
      <w:r w:rsidRPr="00F5409C">
        <w:rPr>
          <w:rFonts w:ascii="Garamond" w:eastAsiaTheme="minorEastAsia" w:hAnsi="Garamond"/>
          <w:b/>
          <w:sz w:val="26"/>
          <w:szCs w:val="26"/>
        </w:rPr>
        <w:t xml:space="preserve">HONORS AND AWARDS </w:t>
      </w:r>
    </w:p>
    <w:p w14:paraId="2B1FBE4C" w14:textId="0C7CD795" w:rsidR="000A5059" w:rsidRDefault="000A5059" w:rsidP="00D67160">
      <w:pPr>
        <w:snapToGri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 Program in Computational Social Science Scholarship, </w:t>
      </w:r>
      <w:r w:rsidRPr="00C86C15">
        <w:rPr>
          <w:rFonts w:ascii="Garamond" w:hAnsi="Garamond"/>
          <w:sz w:val="22"/>
          <w:szCs w:val="22"/>
        </w:rPr>
        <w:t>University of Chicago</w:t>
      </w:r>
      <w:r>
        <w:rPr>
          <w:rFonts w:ascii="Garamond" w:hAnsi="Garamond"/>
          <w:sz w:val="22"/>
          <w:szCs w:val="22"/>
        </w:rPr>
        <w:t xml:space="preserve">, </w:t>
      </w:r>
      <w:r w:rsidRPr="00C86C15">
        <w:rPr>
          <w:rFonts w:ascii="Garamond" w:hAnsi="Garamond"/>
          <w:sz w:val="22"/>
          <w:szCs w:val="22"/>
        </w:rPr>
        <w:t>202</w:t>
      </w:r>
      <w:r>
        <w:rPr>
          <w:rFonts w:ascii="Garamond" w:hAnsi="Garamond"/>
          <w:sz w:val="22"/>
          <w:szCs w:val="22"/>
        </w:rPr>
        <w:t>2</w:t>
      </w:r>
    </w:p>
    <w:p w14:paraId="3284A265" w14:textId="169D49AA" w:rsidR="00E31539" w:rsidRPr="00C86C15" w:rsidRDefault="00E31539" w:rsidP="00D67160">
      <w:pPr>
        <w:snapToGrid w:val="0"/>
        <w:rPr>
          <w:rFonts w:ascii="Garamond" w:hAnsi="Garamond"/>
          <w:sz w:val="22"/>
          <w:szCs w:val="22"/>
        </w:rPr>
      </w:pPr>
      <w:r w:rsidRPr="00C86C15">
        <w:rPr>
          <w:rFonts w:ascii="Garamond" w:hAnsi="Garamond"/>
          <w:sz w:val="22"/>
          <w:szCs w:val="22"/>
        </w:rPr>
        <w:t>Phoenix Research Award Scholarship</w:t>
      </w:r>
      <w:r w:rsidR="002D46D9">
        <w:rPr>
          <w:rFonts w:ascii="Garamond" w:hAnsi="Garamond"/>
          <w:sz w:val="22"/>
          <w:szCs w:val="22"/>
        </w:rPr>
        <w:t xml:space="preserve">, </w:t>
      </w:r>
      <w:r w:rsidRPr="00C86C15">
        <w:rPr>
          <w:rFonts w:ascii="Garamond" w:hAnsi="Garamond"/>
          <w:sz w:val="22"/>
          <w:szCs w:val="22"/>
        </w:rPr>
        <w:t>University of Chicago</w:t>
      </w:r>
      <w:r w:rsidR="002D46D9">
        <w:rPr>
          <w:rFonts w:ascii="Garamond" w:hAnsi="Garamond"/>
          <w:sz w:val="22"/>
          <w:szCs w:val="22"/>
        </w:rPr>
        <w:t xml:space="preserve">, </w:t>
      </w:r>
      <w:r w:rsidRPr="00C86C15">
        <w:rPr>
          <w:rFonts w:ascii="Garamond" w:hAnsi="Garamond"/>
          <w:sz w:val="22"/>
          <w:szCs w:val="22"/>
        </w:rPr>
        <w:t>2021</w:t>
      </w:r>
    </w:p>
    <w:p w14:paraId="0AFEA44B" w14:textId="7B9D0CDF" w:rsidR="00E31539" w:rsidRPr="00C86C15" w:rsidRDefault="00E31539" w:rsidP="00D67160">
      <w:pPr>
        <w:snapToGrid w:val="0"/>
        <w:rPr>
          <w:rFonts w:ascii="Garamond" w:hAnsi="Garamond"/>
          <w:sz w:val="22"/>
          <w:szCs w:val="22"/>
        </w:rPr>
      </w:pPr>
      <w:r w:rsidRPr="00C86C15">
        <w:rPr>
          <w:rFonts w:ascii="Garamond" w:hAnsi="Garamond"/>
          <w:sz w:val="22"/>
          <w:szCs w:val="22"/>
        </w:rPr>
        <w:t>MA Thesis Research Grant</w:t>
      </w:r>
      <w:r w:rsidR="002D46D9">
        <w:rPr>
          <w:rFonts w:ascii="Garamond" w:hAnsi="Garamond"/>
          <w:sz w:val="22"/>
          <w:szCs w:val="22"/>
        </w:rPr>
        <w:t xml:space="preserve">, </w:t>
      </w:r>
      <w:r w:rsidRPr="00C86C15">
        <w:rPr>
          <w:rFonts w:ascii="Garamond" w:hAnsi="Garamond"/>
          <w:sz w:val="22"/>
          <w:szCs w:val="22"/>
        </w:rPr>
        <w:t>University of Chicago</w:t>
      </w:r>
      <w:r w:rsidR="002D46D9">
        <w:rPr>
          <w:rFonts w:ascii="Garamond" w:hAnsi="Garamond"/>
          <w:sz w:val="22"/>
          <w:szCs w:val="22"/>
        </w:rPr>
        <w:t xml:space="preserve">, </w:t>
      </w:r>
      <w:r w:rsidRPr="00C86C15">
        <w:rPr>
          <w:rFonts w:ascii="Garamond" w:hAnsi="Garamond"/>
          <w:sz w:val="22"/>
          <w:szCs w:val="22"/>
        </w:rPr>
        <w:t>2021</w:t>
      </w:r>
    </w:p>
    <w:p w14:paraId="00859BF7" w14:textId="1868F12F" w:rsidR="00E31539" w:rsidRDefault="00E31539" w:rsidP="00D67160">
      <w:pPr>
        <w:snapToGrid w:val="0"/>
        <w:rPr>
          <w:rFonts w:ascii="Garamond" w:hAnsi="Garamond"/>
          <w:sz w:val="22"/>
          <w:szCs w:val="22"/>
        </w:rPr>
      </w:pPr>
      <w:r w:rsidRPr="00C86C15">
        <w:rPr>
          <w:rFonts w:ascii="Garamond" w:hAnsi="Garamond"/>
          <w:sz w:val="22"/>
          <w:szCs w:val="22"/>
        </w:rPr>
        <w:t>Academic Excellence Award</w:t>
      </w:r>
      <w:r w:rsidR="002D46D9">
        <w:rPr>
          <w:rFonts w:ascii="Garamond" w:hAnsi="Garamond"/>
          <w:sz w:val="22"/>
          <w:szCs w:val="22"/>
        </w:rPr>
        <w:t xml:space="preserve">, </w:t>
      </w:r>
      <w:r w:rsidRPr="00C86C15">
        <w:rPr>
          <w:rFonts w:ascii="Garamond" w:hAnsi="Garamond"/>
          <w:iCs/>
          <w:sz w:val="22"/>
          <w:szCs w:val="22"/>
        </w:rPr>
        <w:t>University of Colorado, Denver</w:t>
      </w:r>
      <w:r w:rsidR="002D46D9">
        <w:rPr>
          <w:rFonts w:ascii="Garamond" w:hAnsi="Garamond"/>
          <w:iCs/>
          <w:sz w:val="22"/>
          <w:szCs w:val="22"/>
        </w:rPr>
        <w:t xml:space="preserve">, </w:t>
      </w:r>
      <w:r w:rsidRPr="00C86C15">
        <w:rPr>
          <w:rFonts w:ascii="Garamond" w:hAnsi="Garamond"/>
          <w:sz w:val="22"/>
          <w:szCs w:val="22"/>
        </w:rPr>
        <w:t>2019</w:t>
      </w:r>
    </w:p>
    <w:p w14:paraId="761F1580" w14:textId="77777777" w:rsidR="008638B2" w:rsidRPr="00B81266" w:rsidRDefault="008638B2" w:rsidP="00D67160">
      <w:pP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/>
          <w:sz w:val="22"/>
          <w:szCs w:val="22"/>
        </w:rPr>
      </w:pPr>
      <w:bookmarkStart w:id="56" w:name="OLE_LINK139"/>
      <w:bookmarkStart w:id="57" w:name="OLE_LINK140"/>
      <w:bookmarkStart w:id="58" w:name="OLE_LINK153"/>
    </w:p>
    <w:p w14:paraId="6355E979" w14:textId="0A6A9E6E" w:rsidR="002D46D9" w:rsidRPr="00F5409C" w:rsidRDefault="000F618E" w:rsidP="00D67160">
      <w:pPr>
        <w:pBdr>
          <w:bottom w:val="single" w:sz="4" w:space="1" w:color="auto"/>
        </w:pBdr>
        <w:tabs>
          <w:tab w:val="center" w:pos="5400"/>
          <w:tab w:val="right" w:pos="10800"/>
        </w:tabs>
        <w:snapToGrid w:val="0"/>
        <w:rPr>
          <w:rFonts w:ascii="Garamond" w:eastAsiaTheme="minorEastAsia" w:hAnsi="Garamond"/>
          <w:b/>
          <w:sz w:val="26"/>
          <w:szCs w:val="26"/>
        </w:rPr>
      </w:pPr>
      <w:r>
        <w:rPr>
          <w:rFonts w:ascii="Garamond" w:eastAsiaTheme="minorEastAsia" w:hAnsi="Garamond"/>
          <w:b/>
          <w:sz w:val="26"/>
          <w:szCs w:val="26"/>
        </w:rPr>
        <w:t xml:space="preserve">RESEARCH </w:t>
      </w:r>
      <w:r w:rsidR="002C42F2">
        <w:rPr>
          <w:rFonts w:ascii="Garamond" w:eastAsiaTheme="minorEastAsia" w:hAnsi="Garamond"/>
          <w:b/>
          <w:sz w:val="26"/>
          <w:szCs w:val="26"/>
        </w:rPr>
        <w:t>INTERESTS</w:t>
      </w:r>
      <w:r w:rsidR="001D2763">
        <w:rPr>
          <w:rFonts w:ascii="Garamond" w:eastAsiaTheme="minorEastAsia" w:hAnsi="Garamond"/>
          <w:b/>
          <w:sz w:val="26"/>
          <w:szCs w:val="26"/>
        </w:rPr>
        <w:t xml:space="preserve"> &amp; SKILLS</w:t>
      </w:r>
    </w:p>
    <w:p w14:paraId="3289D239" w14:textId="04A1F8BC" w:rsidR="002C42F2" w:rsidRPr="001D2763" w:rsidRDefault="002C42F2" w:rsidP="00D67160">
      <w:pPr>
        <w:pStyle w:val="ListParagraph"/>
        <w:numPr>
          <w:ilvl w:val="0"/>
          <w:numId w:val="35"/>
        </w:numPr>
        <w:snapToGrid w:val="0"/>
        <w:ind w:firstLineChars="0"/>
        <w:rPr>
          <w:rFonts w:ascii="Garamond" w:hAnsi="Garamond"/>
          <w:sz w:val="22"/>
          <w:szCs w:val="22"/>
          <w:lang w:eastAsia="zh-CN"/>
        </w:rPr>
      </w:pPr>
      <w:r w:rsidRPr="001D2763">
        <w:rPr>
          <w:rFonts w:ascii="Garamond" w:hAnsi="Garamond"/>
          <w:sz w:val="22"/>
          <w:szCs w:val="22"/>
          <w:lang w:eastAsia="zh-CN"/>
        </w:rPr>
        <w:t xml:space="preserve">Research Interests: </w:t>
      </w:r>
      <w:r w:rsidR="001D2763" w:rsidRPr="001D2763">
        <w:rPr>
          <w:rFonts w:ascii="Garamond" w:hAnsi="Garamond"/>
          <w:sz w:val="22"/>
          <w:szCs w:val="22"/>
          <w:lang w:eastAsia="zh-CN"/>
        </w:rPr>
        <w:t xml:space="preserve">Judgment and Decision Making, </w:t>
      </w:r>
      <w:r w:rsidR="00750BF3">
        <w:rPr>
          <w:rFonts w:ascii="Garamond" w:hAnsi="Garamond"/>
          <w:sz w:val="22"/>
          <w:szCs w:val="22"/>
          <w:lang w:eastAsia="zh-CN"/>
        </w:rPr>
        <w:t xml:space="preserve">Algorithmic Bias and Fairness, </w:t>
      </w:r>
      <w:r w:rsidR="00750BF3" w:rsidRPr="001D2763">
        <w:rPr>
          <w:rFonts w:ascii="Garamond" w:hAnsi="Garamond"/>
          <w:sz w:val="22"/>
          <w:szCs w:val="22"/>
          <w:lang w:eastAsia="zh-CN"/>
        </w:rPr>
        <w:t>Consumer Behaviors</w:t>
      </w:r>
      <w:r w:rsidR="00750BF3">
        <w:rPr>
          <w:rFonts w:ascii="Garamond" w:hAnsi="Garamond"/>
          <w:sz w:val="22"/>
          <w:szCs w:val="22"/>
          <w:lang w:eastAsia="zh-CN"/>
        </w:rPr>
        <w:t>,</w:t>
      </w:r>
    </w:p>
    <w:p w14:paraId="732758F2" w14:textId="0F1A7DDA" w:rsidR="001D2763" w:rsidRDefault="001D2763" w:rsidP="001D2763">
      <w:pPr>
        <w:pStyle w:val="ListParagraph"/>
        <w:numPr>
          <w:ilvl w:val="0"/>
          <w:numId w:val="35"/>
        </w:numPr>
        <w:snapToGrid w:val="0"/>
        <w:ind w:firstLineChars="0"/>
        <w:rPr>
          <w:rFonts w:ascii="Garamond" w:hAnsi="Garamond"/>
          <w:sz w:val="22"/>
          <w:szCs w:val="22"/>
          <w:lang w:eastAsia="zh-CN"/>
        </w:rPr>
      </w:pPr>
      <w:r w:rsidRPr="001D2763">
        <w:rPr>
          <w:rFonts w:ascii="Garamond" w:hAnsi="Garamond"/>
          <w:sz w:val="22"/>
          <w:szCs w:val="22"/>
          <w:lang w:eastAsia="zh-CN"/>
        </w:rPr>
        <w:t xml:space="preserve">Research </w:t>
      </w:r>
      <w:r w:rsidR="002C42F2">
        <w:rPr>
          <w:rFonts w:ascii="Garamond" w:hAnsi="Garamond"/>
          <w:sz w:val="22"/>
          <w:szCs w:val="22"/>
          <w:lang w:eastAsia="zh-CN"/>
        </w:rPr>
        <w:t>Skills:</w:t>
      </w:r>
      <w:r w:rsidR="002C42F2" w:rsidRPr="002C42F2">
        <w:rPr>
          <w:rFonts w:ascii="Garamond" w:hAnsi="Garamond"/>
          <w:sz w:val="22"/>
          <w:szCs w:val="22"/>
          <w:lang w:eastAsia="zh-CN"/>
        </w:rPr>
        <w:t xml:space="preserve"> </w:t>
      </w:r>
    </w:p>
    <w:p w14:paraId="693EA467" w14:textId="5AC597F0" w:rsidR="001D2763" w:rsidRDefault="002C42F2" w:rsidP="001D2763">
      <w:pPr>
        <w:pStyle w:val="ListParagraph"/>
        <w:numPr>
          <w:ilvl w:val="1"/>
          <w:numId w:val="35"/>
        </w:numPr>
        <w:snapToGrid w:val="0"/>
        <w:ind w:firstLineChars="0"/>
        <w:rPr>
          <w:rFonts w:ascii="Garamond" w:hAnsi="Garamond"/>
          <w:sz w:val="22"/>
          <w:szCs w:val="22"/>
          <w:lang w:eastAsia="zh-CN"/>
        </w:rPr>
      </w:pPr>
      <w:r w:rsidRPr="001D2763">
        <w:rPr>
          <w:rFonts w:ascii="Garamond" w:hAnsi="Garamond"/>
          <w:sz w:val="22"/>
          <w:szCs w:val="22"/>
          <w:lang w:eastAsia="zh-CN"/>
        </w:rPr>
        <w:t xml:space="preserve">Technical: </w:t>
      </w:r>
      <w:r w:rsidR="002D46D9" w:rsidRPr="001D2763">
        <w:rPr>
          <w:rFonts w:ascii="Garamond" w:hAnsi="Garamond"/>
          <w:sz w:val="22"/>
          <w:szCs w:val="22"/>
          <w:lang w:eastAsia="zh-CN"/>
        </w:rPr>
        <w:t>R, STATA, Python</w:t>
      </w:r>
      <w:r w:rsidR="00D74B8B" w:rsidRPr="001D2763">
        <w:rPr>
          <w:rFonts w:ascii="Garamond" w:hAnsi="Garamond"/>
          <w:sz w:val="22"/>
          <w:szCs w:val="22"/>
          <w:lang w:eastAsia="zh-CN"/>
        </w:rPr>
        <w:t xml:space="preserve"> </w:t>
      </w:r>
    </w:p>
    <w:p w14:paraId="7CF50AFA" w14:textId="590B700A" w:rsidR="001D2763" w:rsidRDefault="001D2763" w:rsidP="001D2763">
      <w:pPr>
        <w:pStyle w:val="ListParagraph"/>
        <w:numPr>
          <w:ilvl w:val="1"/>
          <w:numId w:val="35"/>
        </w:numPr>
        <w:snapToGrid w:val="0"/>
        <w:ind w:firstLineChars="0"/>
        <w:rPr>
          <w:rFonts w:ascii="Garamond" w:hAnsi="Garamond"/>
          <w:sz w:val="22"/>
          <w:szCs w:val="22"/>
          <w:lang w:eastAsia="zh-CN"/>
        </w:rPr>
      </w:pPr>
      <w:r>
        <w:rPr>
          <w:rFonts w:ascii="Garamond" w:hAnsi="Garamond"/>
          <w:sz w:val="22"/>
          <w:szCs w:val="22"/>
          <w:lang w:eastAsia="zh-CN"/>
        </w:rPr>
        <w:t xml:space="preserve">Application: </w:t>
      </w:r>
      <w:r w:rsidR="002D46D9" w:rsidRPr="001D2763">
        <w:rPr>
          <w:rFonts w:ascii="Garamond" w:hAnsi="Garamond"/>
          <w:sz w:val="22"/>
          <w:szCs w:val="22"/>
        </w:rPr>
        <w:t>Gephi, Git (GitHub), Markdown, MS Office</w:t>
      </w:r>
      <w:r w:rsidR="00D74B8B" w:rsidRPr="001D2763">
        <w:rPr>
          <w:rFonts w:ascii="Garamond" w:hAnsi="Garamond"/>
          <w:sz w:val="22"/>
          <w:szCs w:val="22"/>
        </w:rPr>
        <w:t xml:space="preserve"> Suite</w:t>
      </w:r>
      <w:r w:rsidR="008D569F">
        <w:rPr>
          <w:rFonts w:ascii="Garamond" w:hAnsi="Garamond"/>
          <w:sz w:val="22"/>
          <w:szCs w:val="22"/>
        </w:rPr>
        <w:t xml:space="preserve">, </w:t>
      </w:r>
      <w:r w:rsidR="00D4198E" w:rsidRPr="001D2763">
        <w:rPr>
          <w:rFonts w:ascii="Garamond" w:hAnsi="Garamond"/>
          <w:sz w:val="22"/>
          <w:szCs w:val="22"/>
        </w:rPr>
        <w:t xml:space="preserve">Qualtrics, </w:t>
      </w:r>
      <w:r w:rsidR="002D46D9" w:rsidRPr="001D2763">
        <w:rPr>
          <w:rFonts w:ascii="Garamond" w:hAnsi="Garamond"/>
          <w:sz w:val="22"/>
          <w:szCs w:val="22"/>
        </w:rPr>
        <w:t>Wind, LATEX</w:t>
      </w:r>
      <w:r>
        <w:rPr>
          <w:rFonts w:ascii="Garamond" w:hAnsi="Garamond"/>
          <w:sz w:val="22"/>
          <w:szCs w:val="22"/>
        </w:rPr>
        <w:t xml:space="preserve">, </w:t>
      </w:r>
      <w:r w:rsidR="00D74B8B" w:rsidRPr="001D2763">
        <w:rPr>
          <w:rFonts w:ascii="Garamond" w:hAnsi="Garamond"/>
          <w:sz w:val="22"/>
          <w:szCs w:val="22"/>
        </w:rPr>
        <w:t>SQL (Basic)</w:t>
      </w:r>
    </w:p>
    <w:p w14:paraId="256A715B" w14:textId="12E882F7" w:rsidR="002D46D9" w:rsidRPr="001D2763" w:rsidRDefault="002D46D9" w:rsidP="001D2763">
      <w:pPr>
        <w:pStyle w:val="ListParagraph"/>
        <w:numPr>
          <w:ilvl w:val="1"/>
          <w:numId w:val="35"/>
        </w:numPr>
        <w:snapToGrid w:val="0"/>
        <w:ind w:firstLineChars="0"/>
        <w:rPr>
          <w:rFonts w:ascii="Garamond" w:hAnsi="Garamond"/>
          <w:sz w:val="22"/>
          <w:szCs w:val="22"/>
          <w:lang w:eastAsia="zh-CN"/>
        </w:rPr>
      </w:pPr>
      <w:r w:rsidRPr="001D2763">
        <w:rPr>
          <w:rFonts w:ascii="Garamond" w:hAnsi="Garamond"/>
          <w:sz w:val="22"/>
          <w:szCs w:val="22"/>
        </w:rPr>
        <w:t>Languages: Mandarin Chinese (Native); Cantonese (Fluent); English (Fluent); French (Basic)</w:t>
      </w:r>
    </w:p>
    <w:bookmarkEnd w:id="20"/>
    <w:bookmarkEnd w:id="21"/>
    <w:bookmarkEnd w:id="22"/>
    <w:bookmarkEnd w:id="23"/>
    <w:bookmarkEnd w:id="24"/>
    <w:bookmarkEnd w:id="56"/>
    <w:bookmarkEnd w:id="57"/>
    <w:bookmarkEnd w:id="58"/>
    <w:p w14:paraId="2A6A3C32" w14:textId="7CA49E7E" w:rsidR="001F21D4" w:rsidRPr="001F21D4" w:rsidRDefault="001F21D4" w:rsidP="00D67160">
      <w:pPr>
        <w:pStyle w:val="Heading2"/>
        <w:snapToGrid w:val="0"/>
        <w:spacing w:before="0" w:beforeAutospacing="0" w:after="0" w:afterAutospacing="0"/>
        <w:textAlignment w:val="baseline"/>
        <w:rPr>
          <w:rFonts w:ascii="Garamond" w:hAnsi="Garamond" w:cs="Tahoma"/>
          <w:b w:val="0"/>
          <w:bCs w:val="0"/>
          <w:sz w:val="22"/>
          <w:szCs w:val="22"/>
        </w:rPr>
      </w:pPr>
    </w:p>
    <w:sectPr w:rsidR="001F21D4" w:rsidRPr="001F21D4" w:rsidSect="00750BF3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CC07" w14:textId="77777777" w:rsidR="00423F82" w:rsidRDefault="00423F82" w:rsidP="00684778">
      <w:r>
        <w:separator/>
      </w:r>
    </w:p>
  </w:endnote>
  <w:endnote w:type="continuationSeparator" w:id="0">
    <w:p w14:paraId="664E6AEB" w14:textId="77777777" w:rsidR="00423F82" w:rsidRDefault="00423F82" w:rsidP="00684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1228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64771" w14:textId="4C4F4D8A" w:rsidR="002D46D9" w:rsidRDefault="002D46D9" w:rsidP="00D31F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2AB6F2" w14:textId="77777777" w:rsidR="002D46D9" w:rsidRDefault="002D46D9" w:rsidP="002D46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439730726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773020AA" w14:textId="0486F83B" w:rsidR="002D46D9" w:rsidRDefault="002D46D9" w:rsidP="00D31F17">
        <w:pPr>
          <w:pStyle w:val="Footer"/>
          <w:framePr w:wrap="none" w:vAnchor="text" w:hAnchor="margin" w:xAlign="right" w:y="1"/>
          <w:rPr>
            <w:rStyle w:val="PageNumber"/>
          </w:rPr>
        </w:pPr>
        <w:r w:rsidRPr="002D46D9">
          <w:rPr>
            <w:rStyle w:val="PageNumber"/>
            <w:sz w:val="16"/>
            <w:szCs w:val="16"/>
          </w:rPr>
          <w:t xml:space="preserve">WANG </w:t>
        </w:r>
        <w:r w:rsidRPr="002D46D9">
          <w:rPr>
            <w:rStyle w:val="PageNumber"/>
            <w:sz w:val="16"/>
            <w:szCs w:val="16"/>
          </w:rPr>
          <w:fldChar w:fldCharType="begin"/>
        </w:r>
        <w:r w:rsidRPr="002D46D9">
          <w:rPr>
            <w:rStyle w:val="PageNumber"/>
            <w:sz w:val="16"/>
            <w:szCs w:val="16"/>
          </w:rPr>
          <w:instrText xml:space="preserve"> PAGE </w:instrText>
        </w:r>
        <w:r w:rsidRPr="002D46D9">
          <w:rPr>
            <w:rStyle w:val="PageNumber"/>
            <w:sz w:val="16"/>
            <w:szCs w:val="16"/>
          </w:rPr>
          <w:fldChar w:fldCharType="separate"/>
        </w:r>
        <w:r w:rsidRPr="002D46D9">
          <w:rPr>
            <w:rStyle w:val="PageNumber"/>
            <w:noProof/>
            <w:sz w:val="16"/>
            <w:szCs w:val="16"/>
          </w:rPr>
          <w:t>1</w:t>
        </w:r>
        <w:r w:rsidRPr="002D46D9">
          <w:rPr>
            <w:rStyle w:val="PageNumber"/>
            <w:sz w:val="16"/>
            <w:szCs w:val="16"/>
          </w:rPr>
          <w:fldChar w:fldCharType="end"/>
        </w:r>
      </w:p>
    </w:sdtContent>
  </w:sdt>
  <w:p w14:paraId="4475EC78" w14:textId="77777777" w:rsidR="002D46D9" w:rsidRDefault="002D46D9" w:rsidP="002D46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FB3B" w14:textId="77777777" w:rsidR="00423F82" w:rsidRDefault="00423F82" w:rsidP="00684778">
      <w:r>
        <w:separator/>
      </w:r>
    </w:p>
  </w:footnote>
  <w:footnote w:type="continuationSeparator" w:id="0">
    <w:p w14:paraId="06D29724" w14:textId="77777777" w:rsidR="00423F82" w:rsidRDefault="00423F82" w:rsidP="00684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C98"/>
    <w:multiLevelType w:val="hybridMultilevel"/>
    <w:tmpl w:val="C19055FA"/>
    <w:lvl w:ilvl="0" w:tplc="EC1EE504">
      <w:start w:val="2021"/>
      <w:numFmt w:val="bullet"/>
      <w:lvlText w:val="•"/>
      <w:lvlJc w:val="left"/>
      <w:pPr>
        <w:ind w:left="2771" w:hanging="360"/>
      </w:pPr>
      <w:rPr>
        <w:rFonts w:ascii="DengXian" w:eastAsia="DengXian" w:hAnsi="DengXian" w:cs="Symbol" w:hint="eastAsia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" w15:restartNumberingAfterBreak="0">
    <w:nsid w:val="0CEB57E3"/>
    <w:multiLevelType w:val="hybridMultilevel"/>
    <w:tmpl w:val="531CB7D6"/>
    <w:lvl w:ilvl="0" w:tplc="04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D4CAB"/>
    <w:multiLevelType w:val="hybridMultilevel"/>
    <w:tmpl w:val="2B82A9FC"/>
    <w:lvl w:ilvl="0" w:tplc="5756E8DE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6BA174B"/>
    <w:multiLevelType w:val="hybridMultilevel"/>
    <w:tmpl w:val="7C1826B0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abstractNum w:abstractNumId="4" w15:restartNumberingAfterBreak="0">
    <w:nsid w:val="171A698C"/>
    <w:multiLevelType w:val="hybridMultilevel"/>
    <w:tmpl w:val="3E247606"/>
    <w:lvl w:ilvl="0" w:tplc="24AC4836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 w15:restartNumberingAfterBreak="0">
    <w:nsid w:val="18814E77"/>
    <w:multiLevelType w:val="multilevel"/>
    <w:tmpl w:val="BEE0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E6209"/>
    <w:multiLevelType w:val="hybridMultilevel"/>
    <w:tmpl w:val="F770496C"/>
    <w:lvl w:ilvl="0" w:tplc="2D2085CC">
      <w:start w:val="2021"/>
      <w:numFmt w:val="bullet"/>
      <w:lvlText w:val="•"/>
      <w:lvlJc w:val="left"/>
      <w:pPr>
        <w:ind w:left="2487" w:hanging="360"/>
      </w:pPr>
      <w:rPr>
        <w:rFonts w:ascii="Garamond" w:eastAsia="DengXian" w:hAnsi="Garamond" w:cs="Symbol" w:hint="default"/>
      </w:rPr>
    </w:lvl>
    <w:lvl w:ilvl="1" w:tplc="AB00C9B6">
      <w:start w:val="1"/>
      <w:numFmt w:val="bullet"/>
      <w:lvlText w:val="o"/>
      <w:lvlJc w:val="left"/>
      <w:pPr>
        <w:ind w:left="3207" w:hanging="360"/>
      </w:pPr>
      <w:rPr>
        <w:rFonts w:ascii="Garamond" w:eastAsia="DengXian" w:hAnsi="Garamond" w:hint="default"/>
      </w:rPr>
    </w:lvl>
    <w:lvl w:ilvl="2" w:tplc="0409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 w15:restartNumberingAfterBreak="0">
    <w:nsid w:val="1C6F7347"/>
    <w:multiLevelType w:val="multilevel"/>
    <w:tmpl w:val="9608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CE36E6"/>
    <w:multiLevelType w:val="hybridMultilevel"/>
    <w:tmpl w:val="BFFA4B1A"/>
    <w:lvl w:ilvl="0" w:tplc="DC14AFA0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94653"/>
    <w:multiLevelType w:val="hybridMultilevel"/>
    <w:tmpl w:val="A734FCB8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21B6053C"/>
    <w:multiLevelType w:val="hybridMultilevel"/>
    <w:tmpl w:val="094AA37A"/>
    <w:lvl w:ilvl="0" w:tplc="2D2085CC">
      <w:start w:val="2021"/>
      <w:numFmt w:val="bullet"/>
      <w:lvlText w:val="•"/>
      <w:lvlJc w:val="left"/>
      <w:pPr>
        <w:ind w:left="2988" w:hanging="360"/>
      </w:pPr>
      <w:rPr>
        <w:rFonts w:ascii="Garamond" w:eastAsia="DengXian" w:hAnsi="Garamond" w:cs="Symbol" w:hint="default"/>
      </w:rPr>
    </w:lvl>
    <w:lvl w:ilvl="1" w:tplc="04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1" w15:restartNumberingAfterBreak="0">
    <w:nsid w:val="22C351A1"/>
    <w:multiLevelType w:val="hybridMultilevel"/>
    <w:tmpl w:val="822AF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0A1AD2"/>
    <w:multiLevelType w:val="hybridMultilevel"/>
    <w:tmpl w:val="31CA9554"/>
    <w:lvl w:ilvl="0" w:tplc="1E90CCF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27495402"/>
    <w:multiLevelType w:val="hybridMultilevel"/>
    <w:tmpl w:val="8112009E"/>
    <w:lvl w:ilvl="0" w:tplc="E89AF868">
      <w:start w:val="2021"/>
      <w:numFmt w:val="bullet"/>
      <w:lvlText w:val="•"/>
      <w:lvlJc w:val="left"/>
      <w:pPr>
        <w:ind w:left="2460" w:hanging="360"/>
      </w:pPr>
      <w:rPr>
        <w:rFonts w:ascii="Garamond" w:eastAsia="DengXian" w:hAnsi="Garamond" w:cs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4" w15:restartNumberingAfterBreak="0">
    <w:nsid w:val="286B407B"/>
    <w:multiLevelType w:val="hybridMultilevel"/>
    <w:tmpl w:val="EFF8AA24"/>
    <w:lvl w:ilvl="0" w:tplc="DC14AFA0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03A54"/>
    <w:multiLevelType w:val="hybridMultilevel"/>
    <w:tmpl w:val="A70875FC"/>
    <w:lvl w:ilvl="0" w:tplc="B1BE5596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FFA5574"/>
    <w:multiLevelType w:val="hybridMultilevel"/>
    <w:tmpl w:val="9DF2BEC6"/>
    <w:lvl w:ilvl="0" w:tplc="64D4B24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2E41752"/>
    <w:multiLevelType w:val="hybridMultilevel"/>
    <w:tmpl w:val="9B1AD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00A0A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A444F2"/>
    <w:multiLevelType w:val="hybridMultilevel"/>
    <w:tmpl w:val="55EE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3127E"/>
    <w:multiLevelType w:val="hybridMultilevel"/>
    <w:tmpl w:val="1BBE99B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38723B53"/>
    <w:multiLevelType w:val="hybridMultilevel"/>
    <w:tmpl w:val="48D8E342"/>
    <w:lvl w:ilvl="0" w:tplc="DC14AFA0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874E3"/>
    <w:multiLevelType w:val="hybridMultilevel"/>
    <w:tmpl w:val="A396240A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abstractNum w:abstractNumId="22" w15:restartNumberingAfterBreak="0">
    <w:nsid w:val="3F5D2431"/>
    <w:multiLevelType w:val="hybridMultilevel"/>
    <w:tmpl w:val="616A85EE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abstractNum w:abstractNumId="23" w15:restartNumberingAfterBreak="0">
    <w:nsid w:val="43FA1E6B"/>
    <w:multiLevelType w:val="hybridMultilevel"/>
    <w:tmpl w:val="6C36AACA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abstractNum w:abstractNumId="24" w15:restartNumberingAfterBreak="0">
    <w:nsid w:val="45602CAC"/>
    <w:multiLevelType w:val="hybridMultilevel"/>
    <w:tmpl w:val="E7CE4A30"/>
    <w:lvl w:ilvl="0" w:tplc="8D266C4A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5" w15:restartNumberingAfterBreak="0">
    <w:nsid w:val="46AF57E4"/>
    <w:multiLevelType w:val="hybridMultilevel"/>
    <w:tmpl w:val="634E1726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6" w15:restartNumberingAfterBreak="0">
    <w:nsid w:val="4DBA16F5"/>
    <w:multiLevelType w:val="hybridMultilevel"/>
    <w:tmpl w:val="6E5C3B58"/>
    <w:lvl w:ilvl="0" w:tplc="2EC484D6">
      <w:start w:val="2021"/>
      <w:numFmt w:val="bullet"/>
      <w:lvlText w:val="•"/>
      <w:lvlJc w:val="left"/>
      <w:pPr>
        <w:ind w:left="2771" w:hanging="360"/>
      </w:pPr>
      <w:rPr>
        <w:rFonts w:ascii="Garamond" w:eastAsia="DengXian" w:hAnsi="Garamond" w:cs="Symbol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7" w15:restartNumberingAfterBreak="0">
    <w:nsid w:val="4FCC0C0D"/>
    <w:multiLevelType w:val="hybridMultilevel"/>
    <w:tmpl w:val="FD321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695AEC"/>
    <w:multiLevelType w:val="hybridMultilevel"/>
    <w:tmpl w:val="CFE07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EE26D2"/>
    <w:multiLevelType w:val="hybridMultilevel"/>
    <w:tmpl w:val="D7683986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0" w15:restartNumberingAfterBreak="0">
    <w:nsid w:val="5A4267F3"/>
    <w:multiLevelType w:val="hybridMultilevel"/>
    <w:tmpl w:val="59F8DBFE"/>
    <w:lvl w:ilvl="0" w:tplc="A2B6CFC4">
      <w:start w:val="1"/>
      <w:numFmt w:val="bullet"/>
      <w:lvlText w:val=""/>
      <w:lvlJc w:val="left"/>
      <w:pPr>
        <w:ind w:left="6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1" w15:restartNumberingAfterBreak="0">
    <w:nsid w:val="5C980330"/>
    <w:multiLevelType w:val="hybridMultilevel"/>
    <w:tmpl w:val="ABBE4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00A0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BE3D1D"/>
    <w:multiLevelType w:val="hybridMultilevel"/>
    <w:tmpl w:val="A2008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E3E28"/>
    <w:multiLevelType w:val="hybridMultilevel"/>
    <w:tmpl w:val="99721D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11092"/>
    <w:multiLevelType w:val="hybridMultilevel"/>
    <w:tmpl w:val="9AB455E6"/>
    <w:lvl w:ilvl="0" w:tplc="AA30A77E">
      <w:start w:val="1"/>
      <w:numFmt w:val="bullet"/>
      <w:lvlText w:val="o"/>
      <w:lvlJc w:val="left"/>
      <w:pPr>
        <w:ind w:left="861" w:hanging="360"/>
      </w:pPr>
      <w:rPr>
        <w:rFonts w:ascii="Garamond" w:hAnsi="Garamond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5" w15:restartNumberingAfterBreak="0">
    <w:nsid w:val="6371214D"/>
    <w:multiLevelType w:val="hybridMultilevel"/>
    <w:tmpl w:val="678865E8"/>
    <w:lvl w:ilvl="0" w:tplc="15F254B8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6" w15:restartNumberingAfterBreak="0">
    <w:nsid w:val="65C743B5"/>
    <w:multiLevelType w:val="hybridMultilevel"/>
    <w:tmpl w:val="6EF671AC"/>
    <w:lvl w:ilvl="0" w:tplc="6FB85E48">
      <w:start w:val="2021"/>
      <w:numFmt w:val="bullet"/>
      <w:lvlText w:val="•"/>
      <w:lvlJc w:val="left"/>
      <w:pPr>
        <w:ind w:left="2790" w:hanging="360"/>
      </w:pPr>
      <w:rPr>
        <w:rFonts w:ascii="Garamond" w:eastAsia="DengXian" w:hAnsi="Garamond" w:cs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67A277A4"/>
    <w:multiLevelType w:val="multilevel"/>
    <w:tmpl w:val="66D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026305"/>
    <w:multiLevelType w:val="hybridMultilevel"/>
    <w:tmpl w:val="48287C2E"/>
    <w:lvl w:ilvl="0" w:tplc="2D2085CC">
      <w:start w:val="2021"/>
      <w:numFmt w:val="bullet"/>
      <w:lvlText w:val="•"/>
      <w:lvlJc w:val="left"/>
      <w:pPr>
        <w:ind w:left="360" w:hanging="360"/>
      </w:pPr>
      <w:rPr>
        <w:rFonts w:ascii="Garamond" w:eastAsia="DengXian" w:hAnsi="Garamond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AB7B43"/>
    <w:multiLevelType w:val="hybridMultilevel"/>
    <w:tmpl w:val="1C02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30"/>
  </w:num>
  <w:num w:numId="4">
    <w:abstractNumId w:val="25"/>
  </w:num>
  <w:num w:numId="5">
    <w:abstractNumId w:val="21"/>
  </w:num>
  <w:num w:numId="6">
    <w:abstractNumId w:val="22"/>
  </w:num>
  <w:num w:numId="7">
    <w:abstractNumId w:val="23"/>
  </w:num>
  <w:num w:numId="8">
    <w:abstractNumId w:val="3"/>
  </w:num>
  <w:num w:numId="9">
    <w:abstractNumId w:val="28"/>
  </w:num>
  <w:num w:numId="10">
    <w:abstractNumId w:val="4"/>
  </w:num>
  <w:num w:numId="11">
    <w:abstractNumId w:val="24"/>
  </w:num>
  <w:num w:numId="12">
    <w:abstractNumId w:val="39"/>
  </w:num>
  <w:num w:numId="13">
    <w:abstractNumId w:val="7"/>
  </w:num>
  <w:num w:numId="14">
    <w:abstractNumId w:val="18"/>
  </w:num>
  <w:num w:numId="15">
    <w:abstractNumId w:val="19"/>
  </w:num>
  <w:num w:numId="16">
    <w:abstractNumId w:val="34"/>
  </w:num>
  <w:num w:numId="17">
    <w:abstractNumId w:val="2"/>
  </w:num>
  <w:num w:numId="18">
    <w:abstractNumId w:val="33"/>
  </w:num>
  <w:num w:numId="19">
    <w:abstractNumId w:val="1"/>
  </w:num>
  <w:num w:numId="20">
    <w:abstractNumId w:val="35"/>
  </w:num>
  <w:num w:numId="21">
    <w:abstractNumId w:val="16"/>
  </w:num>
  <w:num w:numId="22">
    <w:abstractNumId w:val="15"/>
  </w:num>
  <w:num w:numId="23">
    <w:abstractNumId w:val="12"/>
  </w:num>
  <w:num w:numId="24">
    <w:abstractNumId w:val="26"/>
  </w:num>
  <w:num w:numId="25">
    <w:abstractNumId w:val="36"/>
  </w:num>
  <w:num w:numId="26">
    <w:abstractNumId w:val="13"/>
  </w:num>
  <w:num w:numId="27">
    <w:abstractNumId w:val="0"/>
  </w:num>
  <w:num w:numId="28">
    <w:abstractNumId w:val="6"/>
  </w:num>
  <w:num w:numId="29">
    <w:abstractNumId w:val="10"/>
  </w:num>
  <w:num w:numId="30">
    <w:abstractNumId w:val="38"/>
  </w:num>
  <w:num w:numId="31">
    <w:abstractNumId w:val="14"/>
  </w:num>
  <w:num w:numId="32">
    <w:abstractNumId w:val="20"/>
  </w:num>
  <w:num w:numId="33">
    <w:abstractNumId w:val="8"/>
  </w:num>
  <w:num w:numId="34">
    <w:abstractNumId w:val="31"/>
  </w:num>
  <w:num w:numId="35">
    <w:abstractNumId w:val="17"/>
  </w:num>
  <w:num w:numId="36">
    <w:abstractNumId w:val="32"/>
  </w:num>
  <w:num w:numId="37">
    <w:abstractNumId w:val="11"/>
  </w:num>
  <w:num w:numId="38">
    <w:abstractNumId w:val="27"/>
  </w:num>
  <w:num w:numId="39">
    <w:abstractNumId w:val="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21"/>
    <w:rsid w:val="00000C07"/>
    <w:rsid w:val="0002564A"/>
    <w:rsid w:val="0002787F"/>
    <w:rsid w:val="000332D2"/>
    <w:rsid w:val="0003789C"/>
    <w:rsid w:val="00045177"/>
    <w:rsid w:val="000523A9"/>
    <w:rsid w:val="00052B62"/>
    <w:rsid w:val="00053D38"/>
    <w:rsid w:val="00061792"/>
    <w:rsid w:val="00061871"/>
    <w:rsid w:val="00061D40"/>
    <w:rsid w:val="00062A0F"/>
    <w:rsid w:val="00070F08"/>
    <w:rsid w:val="00072150"/>
    <w:rsid w:val="000804F7"/>
    <w:rsid w:val="000853CD"/>
    <w:rsid w:val="00085DB1"/>
    <w:rsid w:val="000879B3"/>
    <w:rsid w:val="000934AB"/>
    <w:rsid w:val="000A5059"/>
    <w:rsid w:val="000A7D13"/>
    <w:rsid w:val="000B0681"/>
    <w:rsid w:val="000B716F"/>
    <w:rsid w:val="000C11DD"/>
    <w:rsid w:val="000C1810"/>
    <w:rsid w:val="000C4992"/>
    <w:rsid w:val="000C5E32"/>
    <w:rsid w:val="000D1FC4"/>
    <w:rsid w:val="000D777D"/>
    <w:rsid w:val="000F2B5B"/>
    <w:rsid w:val="000F4EDE"/>
    <w:rsid w:val="000F618E"/>
    <w:rsid w:val="00100876"/>
    <w:rsid w:val="0010444E"/>
    <w:rsid w:val="00120F53"/>
    <w:rsid w:val="00121A48"/>
    <w:rsid w:val="001221B7"/>
    <w:rsid w:val="001228C7"/>
    <w:rsid w:val="001353C8"/>
    <w:rsid w:val="00141F14"/>
    <w:rsid w:val="00145BD5"/>
    <w:rsid w:val="0015346B"/>
    <w:rsid w:val="00170062"/>
    <w:rsid w:val="00172D85"/>
    <w:rsid w:val="001737E0"/>
    <w:rsid w:val="0017675F"/>
    <w:rsid w:val="00184D34"/>
    <w:rsid w:val="00185E48"/>
    <w:rsid w:val="00186806"/>
    <w:rsid w:val="001B1FC4"/>
    <w:rsid w:val="001B5713"/>
    <w:rsid w:val="001B5D0F"/>
    <w:rsid w:val="001C08E8"/>
    <w:rsid w:val="001C26D4"/>
    <w:rsid w:val="001C2F2B"/>
    <w:rsid w:val="001D2763"/>
    <w:rsid w:val="001D337C"/>
    <w:rsid w:val="001E18DA"/>
    <w:rsid w:val="001E19E3"/>
    <w:rsid w:val="001E1E43"/>
    <w:rsid w:val="001E59A6"/>
    <w:rsid w:val="001F21D4"/>
    <w:rsid w:val="001F7A81"/>
    <w:rsid w:val="00201820"/>
    <w:rsid w:val="002070AE"/>
    <w:rsid w:val="00211D06"/>
    <w:rsid w:val="00213169"/>
    <w:rsid w:val="00226826"/>
    <w:rsid w:val="002561F5"/>
    <w:rsid w:val="00264F68"/>
    <w:rsid w:val="002707FC"/>
    <w:rsid w:val="00271E36"/>
    <w:rsid w:val="00277929"/>
    <w:rsid w:val="00283ED1"/>
    <w:rsid w:val="002872B7"/>
    <w:rsid w:val="002911FB"/>
    <w:rsid w:val="00297C7E"/>
    <w:rsid w:val="002B1C97"/>
    <w:rsid w:val="002B5C79"/>
    <w:rsid w:val="002C0CEE"/>
    <w:rsid w:val="002C42F2"/>
    <w:rsid w:val="002C6629"/>
    <w:rsid w:val="002D340A"/>
    <w:rsid w:val="002D46D9"/>
    <w:rsid w:val="002D6852"/>
    <w:rsid w:val="002E3BD3"/>
    <w:rsid w:val="002E4978"/>
    <w:rsid w:val="002E7906"/>
    <w:rsid w:val="003008BB"/>
    <w:rsid w:val="003119B0"/>
    <w:rsid w:val="00312C5E"/>
    <w:rsid w:val="003146E8"/>
    <w:rsid w:val="00315165"/>
    <w:rsid w:val="003201B5"/>
    <w:rsid w:val="00326C0F"/>
    <w:rsid w:val="00333372"/>
    <w:rsid w:val="003336F2"/>
    <w:rsid w:val="00335D62"/>
    <w:rsid w:val="00340C07"/>
    <w:rsid w:val="00355417"/>
    <w:rsid w:val="00356968"/>
    <w:rsid w:val="00365815"/>
    <w:rsid w:val="00367950"/>
    <w:rsid w:val="003719F4"/>
    <w:rsid w:val="00372448"/>
    <w:rsid w:val="0037323F"/>
    <w:rsid w:val="00377988"/>
    <w:rsid w:val="00381A0E"/>
    <w:rsid w:val="0038503C"/>
    <w:rsid w:val="003A2EC9"/>
    <w:rsid w:val="003A5DCC"/>
    <w:rsid w:val="003A6D3D"/>
    <w:rsid w:val="003B0947"/>
    <w:rsid w:val="003B2DD6"/>
    <w:rsid w:val="003B5B47"/>
    <w:rsid w:val="003B622C"/>
    <w:rsid w:val="003C0E61"/>
    <w:rsid w:val="003C11B4"/>
    <w:rsid w:val="003D094B"/>
    <w:rsid w:val="003D2B39"/>
    <w:rsid w:val="003D516E"/>
    <w:rsid w:val="003D6B3C"/>
    <w:rsid w:val="003E4D38"/>
    <w:rsid w:val="003E57CA"/>
    <w:rsid w:val="003F0418"/>
    <w:rsid w:val="003F1F18"/>
    <w:rsid w:val="003F45D6"/>
    <w:rsid w:val="003F621B"/>
    <w:rsid w:val="003F6682"/>
    <w:rsid w:val="003F7BD6"/>
    <w:rsid w:val="00410289"/>
    <w:rsid w:val="00415597"/>
    <w:rsid w:val="004211A9"/>
    <w:rsid w:val="00421864"/>
    <w:rsid w:val="00423F82"/>
    <w:rsid w:val="00424F53"/>
    <w:rsid w:val="0042540E"/>
    <w:rsid w:val="00425F69"/>
    <w:rsid w:val="00430424"/>
    <w:rsid w:val="00436F49"/>
    <w:rsid w:val="004408F0"/>
    <w:rsid w:val="00446DC0"/>
    <w:rsid w:val="004479BF"/>
    <w:rsid w:val="00451210"/>
    <w:rsid w:val="004520AB"/>
    <w:rsid w:val="00453E76"/>
    <w:rsid w:val="00460798"/>
    <w:rsid w:val="00464203"/>
    <w:rsid w:val="00470BFD"/>
    <w:rsid w:val="00470CB2"/>
    <w:rsid w:val="00474942"/>
    <w:rsid w:val="0048576C"/>
    <w:rsid w:val="00490F4E"/>
    <w:rsid w:val="00491190"/>
    <w:rsid w:val="0049698C"/>
    <w:rsid w:val="004978BA"/>
    <w:rsid w:val="004A5BC7"/>
    <w:rsid w:val="004B08E1"/>
    <w:rsid w:val="004C294E"/>
    <w:rsid w:val="004C656E"/>
    <w:rsid w:val="004D1721"/>
    <w:rsid w:val="004D2C32"/>
    <w:rsid w:val="004D2FED"/>
    <w:rsid w:val="004D3487"/>
    <w:rsid w:val="004D40A6"/>
    <w:rsid w:val="004D47DE"/>
    <w:rsid w:val="004D70AA"/>
    <w:rsid w:val="004E332C"/>
    <w:rsid w:val="004E3D54"/>
    <w:rsid w:val="005050DA"/>
    <w:rsid w:val="00511D68"/>
    <w:rsid w:val="005226AF"/>
    <w:rsid w:val="005333B9"/>
    <w:rsid w:val="00540F32"/>
    <w:rsid w:val="00542FAE"/>
    <w:rsid w:val="00544A9B"/>
    <w:rsid w:val="00554BC8"/>
    <w:rsid w:val="0056663C"/>
    <w:rsid w:val="005669FF"/>
    <w:rsid w:val="00576354"/>
    <w:rsid w:val="00582734"/>
    <w:rsid w:val="0058586D"/>
    <w:rsid w:val="00586762"/>
    <w:rsid w:val="00593288"/>
    <w:rsid w:val="005942FB"/>
    <w:rsid w:val="00595F58"/>
    <w:rsid w:val="005A30B4"/>
    <w:rsid w:val="005A5718"/>
    <w:rsid w:val="005A79E4"/>
    <w:rsid w:val="005A7CCC"/>
    <w:rsid w:val="005C0664"/>
    <w:rsid w:val="005D1DFE"/>
    <w:rsid w:val="005D28BE"/>
    <w:rsid w:val="005D6C30"/>
    <w:rsid w:val="005E0B71"/>
    <w:rsid w:val="005E0F12"/>
    <w:rsid w:val="005F3324"/>
    <w:rsid w:val="006026F2"/>
    <w:rsid w:val="00602E92"/>
    <w:rsid w:val="00617E70"/>
    <w:rsid w:val="00620898"/>
    <w:rsid w:val="0062446D"/>
    <w:rsid w:val="006257C4"/>
    <w:rsid w:val="00637073"/>
    <w:rsid w:val="00641F5C"/>
    <w:rsid w:val="00657EDA"/>
    <w:rsid w:val="00666980"/>
    <w:rsid w:val="00672C53"/>
    <w:rsid w:val="00684778"/>
    <w:rsid w:val="006934A5"/>
    <w:rsid w:val="006A3685"/>
    <w:rsid w:val="006B497F"/>
    <w:rsid w:val="006C06AE"/>
    <w:rsid w:val="006C0A48"/>
    <w:rsid w:val="006C33AA"/>
    <w:rsid w:val="006C6ED4"/>
    <w:rsid w:val="006E02A2"/>
    <w:rsid w:val="006E09E8"/>
    <w:rsid w:val="006F4FA5"/>
    <w:rsid w:val="006F74EC"/>
    <w:rsid w:val="00705F3B"/>
    <w:rsid w:val="007119CB"/>
    <w:rsid w:val="0071218E"/>
    <w:rsid w:val="00714816"/>
    <w:rsid w:val="00716982"/>
    <w:rsid w:val="00734646"/>
    <w:rsid w:val="0074005F"/>
    <w:rsid w:val="00746324"/>
    <w:rsid w:val="00746842"/>
    <w:rsid w:val="00750BF3"/>
    <w:rsid w:val="00761530"/>
    <w:rsid w:val="00765F2F"/>
    <w:rsid w:val="0078267F"/>
    <w:rsid w:val="00783026"/>
    <w:rsid w:val="00784037"/>
    <w:rsid w:val="00797EE8"/>
    <w:rsid w:val="007A12A7"/>
    <w:rsid w:val="007A3F76"/>
    <w:rsid w:val="007B112B"/>
    <w:rsid w:val="007B16A0"/>
    <w:rsid w:val="007B4FE2"/>
    <w:rsid w:val="007B5B68"/>
    <w:rsid w:val="007C2EE0"/>
    <w:rsid w:val="007C4C93"/>
    <w:rsid w:val="007C539C"/>
    <w:rsid w:val="007C568C"/>
    <w:rsid w:val="007D3B6F"/>
    <w:rsid w:val="007E3170"/>
    <w:rsid w:val="007E7F90"/>
    <w:rsid w:val="007F176B"/>
    <w:rsid w:val="007F24FC"/>
    <w:rsid w:val="007F5CDD"/>
    <w:rsid w:val="007F767E"/>
    <w:rsid w:val="00801677"/>
    <w:rsid w:val="0080246A"/>
    <w:rsid w:val="00804DA4"/>
    <w:rsid w:val="00810775"/>
    <w:rsid w:val="0081401A"/>
    <w:rsid w:val="00833357"/>
    <w:rsid w:val="00835F48"/>
    <w:rsid w:val="008439A3"/>
    <w:rsid w:val="00846741"/>
    <w:rsid w:val="00854602"/>
    <w:rsid w:val="0086110E"/>
    <w:rsid w:val="0086381D"/>
    <w:rsid w:val="008638B2"/>
    <w:rsid w:val="0086419D"/>
    <w:rsid w:val="00864287"/>
    <w:rsid w:val="008662AE"/>
    <w:rsid w:val="00872A34"/>
    <w:rsid w:val="00874428"/>
    <w:rsid w:val="00875439"/>
    <w:rsid w:val="008808DD"/>
    <w:rsid w:val="00880E32"/>
    <w:rsid w:val="008820F2"/>
    <w:rsid w:val="0088244D"/>
    <w:rsid w:val="00897994"/>
    <w:rsid w:val="008C0738"/>
    <w:rsid w:val="008C076E"/>
    <w:rsid w:val="008C22EE"/>
    <w:rsid w:val="008C3994"/>
    <w:rsid w:val="008D0661"/>
    <w:rsid w:val="008D5490"/>
    <w:rsid w:val="008D569F"/>
    <w:rsid w:val="008D6697"/>
    <w:rsid w:val="008D7D79"/>
    <w:rsid w:val="008E51E1"/>
    <w:rsid w:val="008E6BA5"/>
    <w:rsid w:val="008F023F"/>
    <w:rsid w:val="008F3CA1"/>
    <w:rsid w:val="008F563A"/>
    <w:rsid w:val="008F61DF"/>
    <w:rsid w:val="008F786E"/>
    <w:rsid w:val="0090524A"/>
    <w:rsid w:val="00912A22"/>
    <w:rsid w:val="00920FCE"/>
    <w:rsid w:val="00930437"/>
    <w:rsid w:val="00935EFA"/>
    <w:rsid w:val="00957F7E"/>
    <w:rsid w:val="00963896"/>
    <w:rsid w:val="0097407A"/>
    <w:rsid w:val="0098295E"/>
    <w:rsid w:val="00995014"/>
    <w:rsid w:val="00997927"/>
    <w:rsid w:val="009A7AB4"/>
    <w:rsid w:val="009B7906"/>
    <w:rsid w:val="009C48C5"/>
    <w:rsid w:val="009D0568"/>
    <w:rsid w:val="009D2D0A"/>
    <w:rsid w:val="009D52AC"/>
    <w:rsid w:val="009E3D35"/>
    <w:rsid w:val="009E608E"/>
    <w:rsid w:val="009F4449"/>
    <w:rsid w:val="00A02041"/>
    <w:rsid w:val="00A02B2D"/>
    <w:rsid w:val="00A0335B"/>
    <w:rsid w:val="00A04F28"/>
    <w:rsid w:val="00A1110D"/>
    <w:rsid w:val="00A11F49"/>
    <w:rsid w:val="00A13FD3"/>
    <w:rsid w:val="00A214BB"/>
    <w:rsid w:val="00A35562"/>
    <w:rsid w:val="00A37E7D"/>
    <w:rsid w:val="00A40647"/>
    <w:rsid w:val="00A415C3"/>
    <w:rsid w:val="00A417EC"/>
    <w:rsid w:val="00A47E82"/>
    <w:rsid w:val="00A51E32"/>
    <w:rsid w:val="00A52801"/>
    <w:rsid w:val="00A60E28"/>
    <w:rsid w:val="00A62D5F"/>
    <w:rsid w:val="00A67011"/>
    <w:rsid w:val="00A71BC2"/>
    <w:rsid w:val="00A76EE4"/>
    <w:rsid w:val="00A82115"/>
    <w:rsid w:val="00A84BAB"/>
    <w:rsid w:val="00A920E7"/>
    <w:rsid w:val="00A96212"/>
    <w:rsid w:val="00AA0358"/>
    <w:rsid w:val="00AA7ABD"/>
    <w:rsid w:val="00AB4B7B"/>
    <w:rsid w:val="00AB52A6"/>
    <w:rsid w:val="00AB6E96"/>
    <w:rsid w:val="00AD3173"/>
    <w:rsid w:val="00AD6750"/>
    <w:rsid w:val="00AD7906"/>
    <w:rsid w:val="00AE14EE"/>
    <w:rsid w:val="00AE6606"/>
    <w:rsid w:val="00AE7D37"/>
    <w:rsid w:val="00AF08D7"/>
    <w:rsid w:val="00B1316B"/>
    <w:rsid w:val="00B15CB8"/>
    <w:rsid w:val="00B20B60"/>
    <w:rsid w:val="00B22C11"/>
    <w:rsid w:val="00B24326"/>
    <w:rsid w:val="00B3120A"/>
    <w:rsid w:val="00B32A10"/>
    <w:rsid w:val="00B43498"/>
    <w:rsid w:val="00B44F42"/>
    <w:rsid w:val="00B45DAC"/>
    <w:rsid w:val="00B72192"/>
    <w:rsid w:val="00B726A5"/>
    <w:rsid w:val="00B74607"/>
    <w:rsid w:val="00B76707"/>
    <w:rsid w:val="00B81266"/>
    <w:rsid w:val="00B86900"/>
    <w:rsid w:val="00B87F12"/>
    <w:rsid w:val="00B907CA"/>
    <w:rsid w:val="00B9216A"/>
    <w:rsid w:val="00B92989"/>
    <w:rsid w:val="00BA051C"/>
    <w:rsid w:val="00BA09BA"/>
    <w:rsid w:val="00BB05FB"/>
    <w:rsid w:val="00BB0600"/>
    <w:rsid w:val="00BB0BB0"/>
    <w:rsid w:val="00BC767C"/>
    <w:rsid w:val="00BD61CF"/>
    <w:rsid w:val="00BD76C1"/>
    <w:rsid w:val="00BF5C18"/>
    <w:rsid w:val="00BF7492"/>
    <w:rsid w:val="00C1069D"/>
    <w:rsid w:val="00C2175F"/>
    <w:rsid w:val="00C46348"/>
    <w:rsid w:val="00C76AF1"/>
    <w:rsid w:val="00C86C15"/>
    <w:rsid w:val="00C95B5C"/>
    <w:rsid w:val="00CA6194"/>
    <w:rsid w:val="00CA7438"/>
    <w:rsid w:val="00CC2156"/>
    <w:rsid w:val="00CC3902"/>
    <w:rsid w:val="00CC41FC"/>
    <w:rsid w:val="00CC67CC"/>
    <w:rsid w:val="00CC6D45"/>
    <w:rsid w:val="00CD1BE8"/>
    <w:rsid w:val="00CD2528"/>
    <w:rsid w:val="00CD2C63"/>
    <w:rsid w:val="00CD4C77"/>
    <w:rsid w:val="00CE6187"/>
    <w:rsid w:val="00CF2B89"/>
    <w:rsid w:val="00CF7D6E"/>
    <w:rsid w:val="00D034C1"/>
    <w:rsid w:val="00D0642C"/>
    <w:rsid w:val="00D10A8D"/>
    <w:rsid w:val="00D11BCD"/>
    <w:rsid w:val="00D15B24"/>
    <w:rsid w:val="00D4198E"/>
    <w:rsid w:val="00D47D3F"/>
    <w:rsid w:val="00D541B8"/>
    <w:rsid w:val="00D57995"/>
    <w:rsid w:val="00D57BBC"/>
    <w:rsid w:val="00D61462"/>
    <w:rsid w:val="00D67160"/>
    <w:rsid w:val="00D74B8B"/>
    <w:rsid w:val="00D751F6"/>
    <w:rsid w:val="00D8286D"/>
    <w:rsid w:val="00D865BF"/>
    <w:rsid w:val="00D93342"/>
    <w:rsid w:val="00D93C1A"/>
    <w:rsid w:val="00D95FE1"/>
    <w:rsid w:val="00DA2CD2"/>
    <w:rsid w:val="00DA38EE"/>
    <w:rsid w:val="00DB5178"/>
    <w:rsid w:val="00DB6F05"/>
    <w:rsid w:val="00DC1BCF"/>
    <w:rsid w:val="00DC41E7"/>
    <w:rsid w:val="00DC6187"/>
    <w:rsid w:val="00DC6717"/>
    <w:rsid w:val="00DC68AA"/>
    <w:rsid w:val="00DC69DA"/>
    <w:rsid w:val="00DE200B"/>
    <w:rsid w:val="00DE48F5"/>
    <w:rsid w:val="00DE7E10"/>
    <w:rsid w:val="00E01B9A"/>
    <w:rsid w:val="00E01ED4"/>
    <w:rsid w:val="00E0349E"/>
    <w:rsid w:val="00E119AA"/>
    <w:rsid w:val="00E161BD"/>
    <w:rsid w:val="00E17B82"/>
    <w:rsid w:val="00E276D5"/>
    <w:rsid w:val="00E27D1F"/>
    <w:rsid w:val="00E31539"/>
    <w:rsid w:val="00E34CB3"/>
    <w:rsid w:val="00E366FB"/>
    <w:rsid w:val="00E37B75"/>
    <w:rsid w:val="00E467E8"/>
    <w:rsid w:val="00E51A9E"/>
    <w:rsid w:val="00E675BE"/>
    <w:rsid w:val="00E70A2B"/>
    <w:rsid w:val="00E7122F"/>
    <w:rsid w:val="00E747D3"/>
    <w:rsid w:val="00E748FF"/>
    <w:rsid w:val="00E81600"/>
    <w:rsid w:val="00E82372"/>
    <w:rsid w:val="00E87D8B"/>
    <w:rsid w:val="00E97E68"/>
    <w:rsid w:val="00EA0157"/>
    <w:rsid w:val="00EA0288"/>
    <w:rsid w:val="00EA03AA"/>
    <w:rsid w:val="00EA3B84"/>
    <w:rsid w:val="00EB6B99"/>
    <w:rsid w:val="00EC0BC0"/>
    <w:rsid w:val="00EC3080"/>
    <w:rsid w:val="00EC4979"/>
    <w:rsid w:val="00ED0344"/>
    <w:rsid w:val="00ED0C03"/>
    <w:rsid w:val="00EF7412"/>
    <w:rsid w:val="00F034B7"/>
    <w:rsid w:val="00F05E3B"/>
    <w:rsid w:val="00F1171C"/>
    <w:rsid w:val="00F223FE"/>
    <w:rsid w:val="00F32A21"/>
    <w:rsid w:val="00F3543B"/>
    <w:rsid w:val="00F43121"/>
    <w:rsid w:val="00F43725"/>
    <w:rsid w:val="00F50B60"/>
    <w:rsid w:val="00F535A3"/>
    <w:rsid w:val="00F5409C"/>
    <w:rsid w:val="00F55803"/>
    <w:rsid w:val="00F57100"/>
    <w:rsid w:val="00F61287"/>
    <w:rsid w:val="00F617AB"/>
    <w:rsid w:val="00F61848"/>
    <w:rsid w:val="00F663FE"/>
    <w:rsid w:val="00F66E99"/>
    <w:rsid w:val="00F72DEE"/>
    <w:rsid w:val="00F83697"/>
    <w:rsid w:val="00F83F3B"/>
    <w:rsid w:val="00F86C52"/>
    <w:rsid w:val="00F90228"/>
    <w:rsid w:val="00F90A82"/>
    <w:rsid w:val="00F923AF"/>
    <w:rsid w:val="00F964B6"/>
    <w:rsid w:val="00F968BD"/>
    <w:rsid w:val="00FA27A3"/>
    <w:rsid w:val="00FB07FD"/>
    <w:rsid w:val="00FB2208"/>
    <w:rsid w:val="00FD1BBB"/>
    <w:rsid w:val="00FE53CD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26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B5B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2B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List Paragraph12,Bullet Points,MAIN CONTENT,Colorful List - Accent 11,List Paragraph (numbered (a)),Bullit,L,Text"/>
    <w:basedOn w:val="Normal"/>
    <w:link w:val="ListParagraphChar"/>
    <w:uiPriority w:val="34"/>
    <w:qFormat/>
    <w:rsid w:val="00F43121"/>
    <w:pPr>
      <w:ind w:firstLineChars="200" w:firstLine="420"/>
    </w:pPr>
    <w:rPr>
      <w:rFonts w:eastAsia="SimSu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F43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1BC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A71BC2"/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1BC2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BC2"/>
    <w:rPr>
      <w:rFonts w:ascii="Times New Roman" w:eastAsia="SimSun" w:hAnsi="Times New Roman" w:cs="Times New Roman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BC2"/>
    <w:rPr>
      <w:rFonts w:ascii="SimSun" w:eastAsia="SimSu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C2"/>
    <w:rPr>
      <w:rFonts w:ascii="SimSun" w:eastAsia="SimSun" w:hAnsi="Times New Roman" w:cs="Times New Roman"/>
      <w:kern w:val="0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B929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F24FC"/>
    <w:pPr>
      <w:spacing w:before="100" w:beforeAutospacing="1" w:after="100" w:afterAutospacing="1"/>
    </w:pPr>
    <w:rPr>
      <w:rFonts w:eastAsia="SimSun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List Paragraph12 Char,Bullet Points Char,MAIN CONTENT Char,Bullit Char"/>
    <w:link w:val="ListParagraph"/>
    <w:uiPriority w:val="34"/>
    <w:qFormat/>
    <w:locked/>
    <w:rsid w:val="0071218E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365815"/>
  </w:style>
  <w:style w:type="character" w:styleId="Emphasis">
    <w:name w:val="Emphasis"/>
    <w:basedOn w:val="DefaultParagraphFont"/>
    <w:uiPriority w:val="20"/>
    <w:qFormat/>
    <w:rsid w:val="00365815"/>
    <w:rPr>
      <w:i/>
      <w:iCs/>
    </w:rPr>
  </w:style>
  <w:style w:type="paragraph" w:styleId="Revision">
    <w:name w:val="Revision"/>
    <w:hidden/>
    <w:uiPriority w:val="99"/>
    <w:semiHidden/>
    <w:rsid w:val="009F4449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864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E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778"/>
    <w:pPr>
      <w:tabs>
        <w:tab w:val="center" w:pos="4153"/>
        <w:tab w:val="right" w:pos="8306"/>
      </w:tabs>
    </w:pPr>
    <w:rPr>
      <w:rFonts w:eastAsia="SimSu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4778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4778"/>
    <w:pPr>
      <w:tabs>
        <w:tab w:val="center" w:pos="4153"/>
        <w:tab w:val="right" w:pos="8306"/>
      </w:tabs>
    </w:pPr>
    <w:rPr>
      <w:rFonts w:eastAsia="SimSu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84778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D46D9"/>
  </w:style>
  <w:style w:type="character" w:customStyle="1" w:styleId="Heading2Char">
    <w:name w:val="Heading 2 Char"/>
    <w:basedOn w:val="DefaultParagraphFont"/>
    <w:link w:val="Heading2"/>
    <w:uiPriority w:val="9"/>
    <w:rsid w:val="000F2B5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5B"/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character" w:customStyle="1" w:styleId="color20">
    <w:name w:val="color_20"/>
    <w:basedOn w:val="DefaultParagraphFont"/>
    <w:rsid w:val="000F2B5B"/>
  </w:style>
  <w:style w:type="character" w:customStyle="1" w:styleId="color18">
    <w:name w:val="color_18"/>
    <w:basedOn w:val="DefaultParagraphFont"/>
    <w:rsid w:val="000F2B5B"/>
  </w:style>
  <w:style w:type="character" w:customStyle="1" w:styleId="Heading1Char">
    <w:name w:val="Heading 1 Char"/>
    <w:basedOn w:val="DefaultParagraphFont"/>
    <w:link w:val="Heading1"/>
    <w:uiPriority w:val="9"/>
    <w:rsid w:val="003E57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phiewang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5281/zenodo.660778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aruiwang@uchicago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42F582-21A9-9F4E-BD85-8177978E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Wang</dc:creator>
  <cp:keywords/>
  <dc:description/>
  <cp:lastModifiedBy>Sophie Wang</cp:lastModifiedBy>
  <cp:revision>23</cp:revision>
  <cp:lastPrinted>2022-06-02T16:58:00Z</cp:lastPrinted>
  <dcterms:created xsi:type="dcterms:W3CDTF">2022-09-07T19:03:00Z</dcterms:created>
  <dcterms:modified xsi:type="dcterms:W3CDTF">2022-09-09T03:08:00Z</dcterms:modified>
  <cp:category/>
</cp:coreProperties>
</file>