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color w:val="2f5496"/>
          <w:sz w:val="32"/>
          <w:szCs w:val="32"/>
        </w:rPr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82880" distR="182880" hidden="0" layoutInCell="1" locked="0" relativeHeight="0" simplePos="0">
                <wp:simplePos x="0" y="0"/>
                <wp:positionH relativeFrom="margin">
                  <wp:posOffset>452440</wp:posOffset>
                </wp:positionH>
                <wp:positionV relativeFrom="page">
                  <wp:posOffset>4443415</wp:posOffset>
                </wp:positionV>
                <wp:extent cx="5581650" cy="6774317"/>
                <wp:effectExtent b="0" l="0" r="0" t="0"/>
                <wp:wrapSquare wrapText="bothSides" distB="0" distT="0" distL="182880" distR="182880"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78988" y="419580"/>
                          <a:ext cx="5534025" cy="672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560" w:before="40" w:line="21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72"/>
                                <w:vertAlign w:val="baseline"/>
                              </w:rPr>
                              <w:t xml:space="preserve">Acta Constitución Proyecto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40" w:before="8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7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40" w:before="4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7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40" w:before="8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7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Análisis de Requerimientos de alto nivel y Propuesta de entrada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40" w:before="8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40" w:before="8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40" w:before="8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40" w:before="8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40" w:before="8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40" w:before="8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40" w:before="8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40" w:before="8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Sección: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40" w:before="8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Docente: Christian Lazcano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40" w:before="8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Integrantes: Yocelyn Godoy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              Lorena Lagos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              Valentina Salvo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              Felipe Silva.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82880" distR="182880" hidden="0" layoutInCell="1" locked="0" relativeHeight="0" simplePos="0">
                <wp:simplePos x="0" y="0"/>
                <wp:positionH relativeFrom="margin">
                  <wp:posOffset>452440</wp:posOffset>
                </wp:positionH>
                <wp:positionV relativeFrom="page">
                  <wp:posOffset>4443415</wp:posOffset>
                </wp:positionV>
                <wp:extent cx="5581650" cy="6774317"/>
                <wp:effectExtent b="0" l="0" r="0" t="0"/>
                <wp:wrapSquare wrapText="bothSides" distB="0" distT="0" distL="182880" distR="182880"/>
                <wp:docPr id="18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1650" cy="67743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w:drawing>
          <wp:inline distB="0" distT="0" distL="0" distR="0">
            <wp:extent cx="6400800" cy="1063625"/>
            <wp:effectExtent b="0" l="0" r="0" t="0"/>
            <wp:docPr id="1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6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Rule="auto"/>
        <w:rPr>
          <w:b w:val="1"/>
          <w:color w:val="2f5496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2f5496"/>
          <w:sz w:val="32"/>
          <w:szCs w:val="32"/>
          <w:rtl w:val="0"/>
        </w:rPr>
        <w:t xml:space="preserve">Índice de Contenidos</w:t>
      </w:r>
    </w:p>
    <w:p w:rsidR="00000000" w:rsidDel="00000000" w:rsidP="00000000" w:rsidRDefault="00000000" w:rsidRPr="00000000" w14:paraId="00000004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59" w:lineRule="auto"/>
        <w:rPr>
          <w:color w:val="366091"/>
          <w:sz w:val="32"/>
          <w:szCs w:val="32"/>
        </w:rPr>
      </w:pPr>
      <w:bookmarkStart w:colFirst="0" w:colLast="0" w:name="_heading=h.m7itxzgvkth4" w:id="1"/>
      <w:bookmarkEnd w:id="1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10070"/>
            </w:tabs>
            <w:spacing w:after="100" w:lineRule="auto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30j0zll">
            <w:r w:rsidDel="00000000" w:rsidR="00000000" w:rsidRPr="00000000">
              <w:rPr>
                <w:color w:val="000000"/>
                <w:rtl w:val="0"/>
              </w:rPr>
              <w:t xml:space="preserve">Información del proyecto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10070"/>
            </w:tabs>
            <w:spacing w:after="100" w:lineRule="auto"/>
            <w:ind w:left="24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heading=h.1fob9te">
            <w:r w:rsidDel="00000000" w:rsidR="00000000" w:rsidRPr="00000000">
              <w:rPr>
                <w:color w:val="000000"/>
                <w:rtl w:val="0"/>
              </w:rPr>
              <w:t xml:space="preserve">Datos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10070"/>
            </w:tabs>
            <w:spacing w:after="100" w:lineRule="auto"/>
            <w:ind w:left="24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heading=h.3znysh7">
            <w:r w:rsidDel="00000000" w:rsidR="00000000" w:rsidRPr="00000000">
              <w:rPr>
                <w:color w:val="000000"/>
                <w:rtl w:val="0"/>
              </w:rPr>
              <w:t xml:space="preserve">Patrocinadores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10070"/>
            </w:tabs>
            <w:spacing w:after="100" w:lineRule="auto"/>
            <w:ind w:left="24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heading=h.2et92p0">
            <w:r w:rsidDel="00000000" w:rsidR="00000000" w:rsidRPr="00000000">
              <w:rPr>
                <w:color w:val="000000"/>
                <w:rtl w:val="0"/>
              </w:rPr>
              <w:t xml:space="preserve">Gerente de Proyecto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10070"/>
            </w:tabs>
            <w:spacing w:after="100" w:lineRule="auto"/>
            <w:ind w:left="24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heading=h.1t3h5sf">
            <w:r w:rsidDel="00000000" w:rsidR="00000000" w:rsidRPr="00000000">
              <w:rPr>
                <w:color w:val="000000"/>
                <w:rtl w:val="0"/>
              </w:rPr>
              <w:t xml:space="preserve">Lista de Interesados (stakeholders)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10070"/>
            </w:tabs>
            <w:spacing w:after="100" w:lineRule="auto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heading=h.26in1rg">
            <w:r w:rsidDel="00000000" w:rsidR="00000000" w:rsidRPr="00000000">
              <w:rPr>
                <w:color w:val="000000"/>
                <w:rtl w:val="0"/>
              </w:rPr>
              <w:t xml:space="preserve">Descripción del proyecto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10070"/>
            </w:tabs>
            <w:spacing w:after="100" w:lineRule="auto"/>
            <w:ind w:left="24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heading=h.lnxbz9">
            <w:r w:rsidDel="00000000" w:rsidR="00000000" w:rsidRPr="00000000">
              <w:rPr>
                <w:color w:val="000000"/>
                <w:rtl w:val="0"/>
              </w:rPr>
              <w:t xml:space="preserve">Objetivos de Negocio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10070"/>
            </w:tabs>
            <w:spacing w:after="100" w:lineRule="auto"/>
            <w:ind w:left="24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heading=h.35nkun2">
            <w:r w:rsidDel="00000000" w:rsidR="00000000" w:rsidRPr="00000000">
              <w:rPr>
                <w:color w:val="000000"/>
                <w:rtl w:val="0"/>
              </w:rPr>
              <w:t xml:space="preserve">Justificación del proyecto – Contexto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10070"/>
            </w:tabs>
            <w:spacing w:after="100" w:lineRule="auto"/>
            <w:ind w:left="24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heading=h.1ksv4uv">
            <w:r w:rsidDel="00000000" w:rsidR="00000000" w:rsidRPr="00000000">
              <w:rPr>
                <w:color w:val="000000"/>
                <w:rtl w:val="0"/>
              </w:rPr>
              <w:t xml:space="preserve">Problema-Necesidad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10070"/>
            </w:tabs>
            <w:spacing w:after="100" w:lineRule="auto"/>
            <w:ind w:left="24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heading=h.hdlacmqfklgl">
            <w:r w:rsidDel="00000000" w:rsidR="00000000" w:rsidRPr="00000000">
              <w:rPr>
                <w:color w:val="000000"/>
                <w:rtl w:val="0"/>
              </w:rPr>
              <w:t xml:space="preserve">Requerimientos de alto nivel del Proyecto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10070"/>
            </w:tabs>
            <w:spacing w:after="100" w:lineRule="auto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heading=h.44sinio">
            <w:r w:rsidDel="00000000" w:rsidR="00000000" w:rsidRPr="00000000">
              <w:rPr>
                <w:color w:val="000000"/>
                <w:rtl w:val="0"/>
              </w:rPr>
              <w:t xml:space="preserve">Descripción del Proyecto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10070"/>
            </w:tabs>
            <w:spacing w:after="100" w:lineRule="auto"/>
            <w:ind w:left="24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heading=h.2jxsxqh">
            <w:r w:rsidDel="00000000" w:rsidR="00000000" w:rsidRPr="00000000">
              <w:rPr>
                <w:color w:val="000000"/>
                <w:rtl w:val="0"/>
              </w:rPr>
              <w:t xml:space="preserve">Análisis Propuesta inicial (Diagnóstico de Alcances)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10070"/>
            </w:tabs>
            <w:spacing w:after="100" w:lineRule="auto"/>
            <w:ind w:left="24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heading=h.z337ya">
            <w:r w:rsidDel="00000000" w:rsidR="00000000" w:rsidRPr="00000000">
              <w:rPr>
                <w:color w:val="000000"/>
                <w:rtl w:val="0"/>
              </w:rPr>
              <w:t xml:space="preserve">Redefinición de propuesta de entrada en base al Proyecto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10070"/>
            </w:tabs>
            <w:spacing w:after="100" w:lineRule="auto"/>
            <w:ind w:left="24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heading=h.z337ya">
            <w:r w:rsidDel="00000000" w:rsidR="00000000" w:rsidRPr="00000000">
              <w:rPr>
                <w:color w:val="000000"/>
                <w:rtl w:val="0"/>
              </w:rPr>
              <w:t xml:space="preserve">Objetivo del proyecto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10070"/>
            </w:tabs>
            <w:spacing w:after="100" w:lineRule="auto"/>
            <w:ind w:left="24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heading=h.1y810tw">
            <w:r w:rsidDel="00000000" w:rsidR="00000000" w:rsidRPr="00000000">
              <w:rPr>
                <w:color w:val="000000"/>
                <w:rtl w:val="0"/>
              </w:rPr>
              <w:t xml:space="preserve">Alcances del proyecto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10070"/>
            </w:tabs>
            <w:spacing w:after="100" w:lineRule="auto"/>
            <w:ind w:left="24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heading=h.4i7ojhp"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Objetivos del desarrollo</w:t>
            </w:r>
          </w:hyperlink>
          <w:hyperlink w:anchor="_heading=h.4i7ojhp">
            <w:r w:rsidDel="00000000" w:rsidR="00000000" w:rsidRPr="00000000">
              <w:rPr>
                <w:color w:val="000000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10070"/>
            </w:tabs>
            <w:spacing w:after="100" w:lineRule="auto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heading=h.2xcytpi">
            <w:r w:rsidDel="00000000" w:rsidR="00000000" w:rsidRPr="00000000">
              <w:rPr>
                <w:color w:val="000000"/>
                <w:rtl w:val="0"/>
              </w:rPr>
              <w:t xml:space="preserve">Descripción de la solución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10070"/>
            </w:tabs>
            <w:spacing w:after="100" w:lineRule="auto"/>
            <w:ind w:left="24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heading=h.1ci93xb">
            <w:r w:rsidDel="00000000" w:rsidR="00000000" w:rsidRPr="00000000">
              <w:rPr>
                <w:color w:val="000000"/>
                <w:rtl w:val="0"/>
              </w:rPr>
              <w:t xml:space="preserve">Descripción del sistema ideado en base a los requerimientos y visión del Proyecto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10070"/>
            </w:tabs>
            <w:spacing w:after="100" w:lineRule="auto"/>
            <w:ind w:left="24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heading=h.3whwml4">
            <w:r w:rsidDel="00000000" w:rsidR="00000000" w:rsidRPr="00000000">
              <w:rPr>
                <w:color w:val="000000"/>
                <w:rtl w:val="0"/>
              </w:rPr>
              <w:t xml:space="preserve">Alcances del Producto - Premisas y restricciones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10070"/>
            </w:tabs>
            <w:spacing w:after="100" w:lineRule="auto"/>
            <w:ind w:left="24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heading=h.qsh70q">
            <w:r w:rsidDel="00000000" w:rsidR="00000000" w:rsidRPr="00000000">
              <w:rPr>
                <w:color w:val="000000"/>
                <w:rtl w:val="0"/>
              </w:rPr>
              <w:t xml:space="preserve">Especificaciones técnicas de las herramientas de desarrollo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10070"/>
            </w:tabs>
            <w:spacing w:after="100" w:lineRule="auto"/>
            <w:ind w:left="24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heading=h.3as4poj">
            <w:r w:rsidDel="00000000" w:rsidR="00000000" w:rsidRPr="00000000">
              <w:rPr>
                <w:color w:val="000000"/>
                <w:rtl w:val="0"/>
              </w:rPr>
              <w:t xml:space="preserve">Tipo de Infraestructura de Hardware y Sistemas de implementación y/o servicios a utilizar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10070"/>
            </w:tabs>
            <w:spacing w:after="100" w:lineRule="auto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heading=h.1pxezwc">
            <w:r w:rsidDel="00000000" w:rsidR="00000000" w:rsidRPr="00000000">
              <w:rPr>
                <w:color w:val="000000"/>
                <w:rtl w:val="0"/>
              </w:rPr>
              <w:t xml:space="preserve">Organización del equipo Proyecto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10070"/>
            </w:tabs>
            <w:spacing w:after="100" w:lineRule="auto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heading=h.49x2ik5">
            <w:r w:rsidDel="00000000" w:rsidR="00000000" w:rsidRPr="00000000">
              <w:rPr>
                <w:color w:val="000000"/>
                <w:rtl w:val="0"/>
              </w:rPr>
              <w:t xml:space="preserve">Hitos principales del Proyecto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10070"/>
            </w:tabs>
            <w:spacing w:after="100" w:lineRule="auto"/>
            <w:ind w:left="24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heading=h.2p2csry">
            <w:r w:rsidDel="00000000" w:rsidR="00000000" w:rsidRPr="00000000">
              <w:rPr>
                <w:color w:val="000000"/>
                <w:rtl w:val="0"/>
              </w:rPr>
              <w:t xml:space="preserve">Requisitos de aprobación de propuesta de entrada del proyecto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10070"/>
            </w:tabs>
            <w:spacing w:after="100" w:lineRule="auto"/>
            <w:ind w:left="24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heading=h.147n2zr">
            <w:r w:rsidDel="00000000" w:rsidR="00000000" w:rsidRPr="00000000">
              <w:rPr>
                <w:color w:val="000000"/>
                <w:rtl w:val="0"/>
              </w:rPr>
              <w:t xml:space="preserve">Aprobaciones y control de cambios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widowControl w:val="0"/>
        <w:spacing w:line="276" w:lineRule="auto"/>
        <w:rPr>
          <w:b w:val="1"/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heading=h.vx14cnmx8ph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2f549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heading=h.30j0zll" w:id="3"/>
      <w:bookmarkEnd w:id="3"/>
      <w:r w:rsidDel="00000000" w:rsidR="00000000" w:rsidRPr="00000000">
        <w:rPr>
          <w:rtl w:val="0"/>
        </w:rPr>
        <w:t xml:space="preserve">Información del proyecto</w:t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heading=h.1fob9te" w:id="4"/>
      <w:bookmarkEnd w:id="4"/>
      <w:r w:rsidDel="00000000" w:rsidR="00000000" w:rsidRPr="00000000">
        <w:rPr>
          <w:rtl w:val="0"/>
        </w:rPr>
        <w:t xml:space="preserve">Datos</w:t>
      </w:r>
    </w:p>
    <w:tbl>
      <w:tblPr>
        <w:tblStyle w:val="Table1"/>
        <w:tblW w:w="100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2693"/>
        <w:gridCol w:w="5245"/>
        <w:tblGridChange w:id="0">
          <w:tblGrid>
            <w:gridCol w:w="2122"/>
            <w:gridCol w:w="2693"/>
            <w:gridCol w:w="5245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Empresa / Organización</w:t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Perfulandia SPA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Nombre del Proyecto</w:t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Sistema de Gestión Integral para Perfulandia SPA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Fecha de inicio/fin</w:t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Por definir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02F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Perfulandia SPA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Patrocinador principal</w:t>
            </w:r>
          </w:p>
        </w:tc>
        <w:tc>
          <w:tcPr/>
          <w:p w:rsidR="00000000" w:rsidDel="00000000" w:rsidP="00000000" w:rsidRDefault="00000000" w:rsidRPr="00000000" w14:paraId="00000032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Por definir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Jefe de Proyecto</w:t>
            </w:r>
          </w:p>
        </w:tc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Benjamin riveros</w:t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heading=h.3znysh7" w:id="5"/>
      <w:bookmarkEnd w:id="5"/>
      <w:r w:rsidDel="00000000" w:rsidR="00000000" w:rsidRPr="00000000">
        <w:rPr>
          <w:rtl w:val="0"/>
        </w:rPr>
        <w:t xml:space="preserve">Patrocinadores</w:t>
      </w:r>
    </w:p>
    <w:tbl>
      <w:tblPr>
        <w:tblStyle w:val="Table2"/>
        <w:tblW w:w="1006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8"/>
        <w:gridCol w:w="2551"/>
        <w:gridCol w:w="3686"/>
        <w:tblGridChange w:id="0">
          <w:tblGrid>
            <w:gridCol w:w="3828"/>
            <w:gridCol w:w="2551"/>
            <w:gridCol w:w="3686"/>
          </w:tblGrid>
        </w:tblGridChange>
      </w:tblGrid>
      <w:tr>
        <w:trPr>
          <w:cantSplit w:val="1"/>
          <w:tblHeader w:val="1"/>
        </w:trPr>
        <w:tc>
          <w:tcPr>
            <w:shd w:fill="auto" w:val="clear"/>
          </w:tcPr>
          <w:p w:rsidR="00000000" w:rsidDel="00000000" w:rsidP="00000000" w:rsidRDefault="00000000" w:rsidRPr="00000000" w14:paraId="0000003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Cargo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Departamento / División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Rodrigo bello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Gerente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Gerencia</w:t>
            </w:r>
          </w:p>
        </w:tc>
      </w:tr>
    </w:tbl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heading=h.2et92p0" w:id="6"/>
      <w:bookmarkEnd w:id="6"/>
      <w:r w:rsidDel="00000000" w:rsidR="00000000" w:rsidRPr="00000000">
        <w:rPr>
          <w:rtl w:val="0"/>
        </w:rPr>
        <w:t xml:space="preserve">Gerente de Proyecto</w:t>
      </w:r>
    </w:p>
    <w:tbl>
      <w:tblPr>
        <w:tblStyle w:val="Table3"/>
        <w:tblW w:w="1006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77"/>
        <w:gridCol w:w="3686"/>
        <w:gridCol w:w="3402"/>
        <w:tblGridChange w:id="0">
          <w:tblGrid>
            <w:gridCol w:w="2977"/>
            <w:gridCol w:w="3686"/>
            <w:gridCol w:w="3402"/>
          </w:tblGrid>
        </w:tblGridChange>
      </w:tblGrid>
      <w:tr>
        <w:trPr>
          <w:cantSplit w:val="1"/>
          <w:tblHeader w:val="1"/>
        </w:trPr>
        <w:tc>
          <w:tcPr>
            <w:shd w:fill="auto" w:val="clear"/>
          </w:tcPr>
          <w:p w:rsidR="00000000" w:rsidDel="00000000" w:rsidP="00000000" w:rsidRDefault="00000000" w:rsidRPr="00000000" w14:paraId="0000004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Nombre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Cargo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Departamento / División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Julio contreras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Gerente de proyectos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Informática</w:t>
            </w:r>
          </w:p>
        </w:tc>
      </w:tr>
    </w:tbl>
    <w:p w:rsidR="00000000" w:rsidDel="00000000" w:rsidP="00000000" w:rsidRDefault="00000000" w:rsidRPr="00000000" w14:paraId="00000046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0" w:lineRule="auto"/>
        <w:rPr>
          <w:color w:val="2f5496"/>
          <w:sz w:val="26"/>
          <w:szCs w:val="26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heading=h.1t3h5sf" w:id="8"/>
      <w:bookmarkEnd w:id="8"/>
      <w:r w:rsidDel="00000000" w:rsidR="00000000" w:rsidRPr="00000000">
        <w:rPr>
          <w:rtl w:val="0"/>
        </w:rPr>
        <w:t xml:space="preserve">Lista de Interesados (stakeholders)</w:t>
      </w:r>
    </w:p>
    <w:tbl>
      <w:tblPr>
        <w:tblStyle w:val="Table4"/>
        <w:tblW w:w="10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10"/>
        <w:gridCol w:w="1843"/>
        <w:gridCol w:w="3118"/>
        <w:gridCol w:w="2704"/>
        <w:tblGridChange w:id="0">
          <w:tblGrid>
            <w:gridCol w:w="2410"/>
            <w:gridCol w:w="1843"/>
            <w:gridCol w:w="3118"/>
            <w:gridCol w:w="2704"/>
          </w:tblGrid>
        </w:tblGridChange>
      </w:tblGrid>
      <w:tr>
        <w:trPr>
          <w:cantSplit w:val="1"/>
          <w:tblHeader w:val="1"/>
        </w:trPr>
        <w:tc>
          <w:tcPr>
            <w:shd w:fill="auto" w:val="clear"/>
          </w:tcPr>
          <w:p w:rsidR="00000000" w:rsidDel="00000000" w:rsidP="00000000" w:rsidRDefault="00000000" w:rsidRPr="00000000" w14:paraId="0000004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Tipo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Cargo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Departamento / División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Pablo Perez</w:t>
            </w:r>
          </w:p>
        </w:tc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Patrocinador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Dueño de Perfulandia SPA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Gerencia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Lucas Rojas </w:t>
            </w:r>
          </w:p>
        </w:tc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Usuario clave</w:t>
              <w:tab/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Administrador de Aeropuerto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Administración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Martina Fuentes</w:t>
            </w:r>
          </w:p>
        </w:tc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Usuario clave</w:t>
              <w:tab/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Encargado de capacitación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RRHH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Cristian Palma</w:t>
            </w:r>
          </w:p>
        </w:tc>
        <w:tc>
          <w:tcPr/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Usuario clave</w:t>
              <w:tab/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Dueño de Transporte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Logística</w:t>
            </w:r>
          </w:p>
        </w:tc>
      </w:tr>
    </w:tbl>
    <w:p w:rsidR="00000000" w:rsidDel="00000000" w:rsidP="00000000" w:rsidRDefault="00000000" w:rsidRPr="00000000" w14:paraId="0000005C">
      <w:pPr>
        <w:pStyle w:val="Heading1"/>
        <w:rPr/>
      </w:pPr>
      <w:bookmarkStart w:colFirst="0" w:colLast="0" w:name="_heading=h.26in1rg" w:id="9"/>
      <w:bookmarkEnd w:id="9"/>
      <w:r w:rsidDel="00000000" w:rsidR="00000000" w:rsidRPr="00000000">
        <w:rPr>
          <w:rtl w:val="0"/>
        </w:rPr>
        <w:t xml:space="preserve">Descripción del proyecto</w:t>
      </w:r>
    </w:p>
    <w:p w:rsidR="00000000" w:rsidDel="00000000" w:rsidP="00000000" w:rsidRDefault="00000000" w:rsidRPr="00000000" w14:paraId="0000005D">
      <w:pPr>
        <w:pStyle w:val="Heading2"/>
        <w:rPr/>
      </w:pPr>
      <w:bookmarkStart w:colFirst="0" w:colLast="0" w:name="_heading=h.lnxbz9" w:id="10"/>
      <w:bookmarkEnd w:id="10"/>
      <w:r w:rsidDel="00000000" w:rsidR="00000000" w:rsidRPr="00000000">
        <w:rPr>
          <w:rtl w:val="0"/>
        </w:rPr>
        <w:t xml:space="preserve">Objetivos de Negocio</w:t>
      </w:r>
    </w:p>
    <w:tbl>
      <w:tblPr>
        <w:tblStyle w:val="Table5"/>
        <w:tblW w:w="10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0"/>
        <w:tblGridChange w:id="0">
          <w:tblGrid>
            <w:gridCol w:w="10070"/>
          </w:tblGrid>
        </w:tblGridChange>
      </w:tblGrid>
      <w:tr>
        <w:trPr>
          <w:cantSplit w:val="0"/>
          <w:trHeight w:val="1158" w:hRule="atLeast"/>
          <w:tblHeader w:val="0"/>
        </w:trPr>
        <w:tc>
          <w:tcPr/>
          <w:p w:rsidR="00000000" w:rsidDel="00000000" w:rsidP="00000000" w:rsidRDefault="00000000" w:rsidRPr="00000000" w14:paraId="0000005E">
            <w:pPr>
              <w:spacing w:line="276" w:lineRule="auto"/>
              <w:ind w:left="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Modernizar la infraestructura tecnológica para soportar la expansión nacional.</w:t>
            </w:r>
          </w:p>
          <w:p w:rsidR="00000000" w:rsidDel="00000000" w:rsidP="00000000" w:rsidRDefault="00000000" w:rsidRPr="00000000" w14:paraId="0000005F">
            <w:pPr>
              <w:spacing w:line="276" w:lineRule="auto"/>
              <w:ind w:left="2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line="276" w:lineRule="auto"/>
              <w:ind w:left="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Reducir fallos del sistema en un 40% durante los primeros 6 meses post-implementación.</w:t>
            </w:r>
          </w:p>
          <w:p w:rsidR="00000000" w:rsidDel="00000000" w:rsidP="00000000" w:rsidRDefault="00000000" w:rsidRPr="00000000" w14:paraId="00000061">
            <w:pPr>
              <w:spacing w:line="276" w:lineRule="auto"/>
              <w:ind w:left="2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276" w:lineRule="auto"/>
              <w:ind w:left="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Mejorar la experiencia del cliente mediante un portal web integrado.</w:t>
            </w:r>
          </w:p>
          <w:p w:rsidR="00000000" w:rsidDel="00000000" w:rsidP="00000000" w:rsidRDefault="00000000" w:rsidRPr="00000000" w14:paraId="00000063">
            <w:pPr>
              <w:spacing w:line="276" w:lineRule="auto"/>
              <w:ind w:left="2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pacing w:line="276" w:lineRule="auto"/>
              <w:ind w:left="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Aumentar la eficiencia operativa en gestión de inventario y logística</w:t>
            </w:r>
          </w:p>
        </w:tc>
      </w:tr>
    </w:tbl>
    <w:p w:rsidR="00000000" w:rsidDel="00000000" w:rsidP="00000000" w:rsidRDefault="00000000" w:rsidRPr="00000000" w14:paraId="00000065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0" w:lineRule="auto"/>
        <w:rPr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heading=h.35nkun2" w:id="11"/>
      <w:bookmarkEnd w:id="11"/>
      <w:r w:rsidDel="00000000" w:rsidR="00000000" w:rsidRPr="00000000">
        <w:rPr>
          <w:rtl w:val="0"/>
        </w:rPr>
        <w:t xml:space="preserve">Justificación del proyecto – Contexto</w:t>
      </w:r>
    </w:p>
    <w:tbl>
      <w:tblPr>
        <w:tblStyle w:val="Table6"/>
        <w:tblW w:w="10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0"/>
        <w:tblGridChange w:id="0">
          <w:tblGrid>
            <w:gridCol w:w="10070"/>
          </w:tblGrid>
        </w:tblGridChange>
      </w:tblGrid>
      <w:tr>
        <w:trPr>
          <w:cantSplit w:val="0"/>
          <w:trHeight w:val="23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7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Perfulandia SPA ha experimentado un crecimiento exponencial, pero su sistema monolítico actual presenta:</w:t>
            </w:r>
          </w:p>
          <w:p w:rsidR="00000000" w:rsidDel="00000000" w:rsidP="00000000" w:rsidRDefault="00000000" w:rsidRPr="00000000" w14:paraId="00000069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Fallas críticas durante horas punta.</w:t>
            </w:r>
          </w:p>
          <w:p w:rsidR="00000000" w:rsidDel="00000000" w:rsidP="00000000" w:rsidRDefault="00000000" w:rsidRPr="00000000" w14:paraId="0000006B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Escalabilidad limitada para nuevas sucursales.</w:t>
            </w:r>
          </w:p>
          <w:p w:rsidR="00000000" w:rsidDel="00000000" w:rsidP="00000000" w:rsidRDefault="00000000" w:rsidRPr="00000000" w14:paraId="0000006D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Dificultad para implementar actualizaciones.</w:t>
            </w:r>
          </w:p>
          <w:p w:rsidR="00000000" w:rsidDel="00000000" w:rsidP="00000000" w:rsidRDefault="00000000" w:rsidRPr="00000000" w14:paraId="0000006F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Insatisfacción de clientes por lentitud en transacciones.</w:t>
            </w:r>
          </w:p>
        </w:tc>
      </w:tr>
    </w:tbl>
    <w:p w:rsidR="00000000" w:rsidDel="00000000" w:rsidP="00000000" w:rsidRDefault="00000000" w:rsidRPr="00000000" w14:paraId="00000071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0" w:lineRule="auto"/>
        <w:rPr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ind w:firstLine="720"/>
        <w:rPr/>
      </w:pPr>
      <w:bookmarkStart w:colFirst="0" w:colLast="0" w:name="_heading=h.1ksv4uv" w:id="12"/>
      <w:bookmarkEnd w:id="12"/>
      <w:r w:rsidDel="00000000" w:rsidR="00000000" w:rsidRPr="00000000">
        <w:rPr>
          <w:rtl w:val="0"/>
        </w:rPr>
        <w:t xml:space="preserve">Problema-Necesidad</w:t>
      </w:r>
    </w:p>
    <w:tbl>
      <w:tblPr>
        <w:tblStyle w:val="Table7"/>
        <w:tblW w:w="10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0"/>
        <w:tblGridChange w:id="0">
          <w:tblGrid>
            <w:gridCol w:w="10070"/>
          </w:tblGrid>
        </w:tblGridChange>
      </w:tblGrid>
      <w:tr>
        <w:trPr>
          <w:cantSplit w:val="0"/>
          <w:trHeight w:val="1668" w:hRule="atLeast"/>
          <w:tblHeader w:val="0"/>
        </w:trPr>
        <w:tc>
          <w:tcPr/>
          <w:p w:rsidR="00000000" w:rsidDel="00000000" w:rsidP="00000000" w:rsidRDefault="00000000" w:rsidRPr="00000000" w14:paraId="00000073">
            <w:pPr>
              <w:spacing w:line="276" w:lineRule="auto"/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actual no soporta el volumen de operaciones (ventas, inventario y logística), generando:</w:t>
            </w:r>
          </w:p>
          <w:p w:rsidR="00000000" w:rsidDel="00000000" w:rsidP="00000000" w:rsidRDefault="00000000" w:rsidRPr="00000000" w14:paraId="00000074">
            <w:pPr>
              <w:spacing w:line="276" w:lineRule="auto"/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76" w:lineRule="auto"/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Pérdidas económicas por caídas del sistema.</w:t>
            </w:r>
          </w:p>
          <w:p w:rsidR="00000000" w:rsidDel="00000000" w:rsidP="00000000" w:rsidRDefault="00000000" w:rsidRPr="00000000" w14:paraId="00000076">
            <w:pPr>
              <w:spacing w:line="276" w:lineRule="auto"/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pacing w:line="276" w:lineRule="auto"/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Retrasos en entregas por falta de integración en logística.</w:t>
            </w:r>
          </w:p>
          <w:p w:rsidR="00000000" w:rsidDel="00000000" w:rsidP="00000000" w:rsidRDefault="00000000" w:rsidRPr="00000000" w14:paraId="00000078">
            <w:pPr>
              <w:spacing w:line="276" w:lineRule="auto"/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line="276" w:lineRule="auto"/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Riesgo reputacional por mala experiencia de usuario.</w:t>
            </w:r>
          </w:p>
        </w:tc>
      </w:tr>
    </w:tbl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0" w:lineRule="auto"/>
        <w:rPr>
          <w:color w:val="2f5496"/>
          <w:sz w:val="26"/>
          <w:szCs w:val="26"/>
        </w:rPr>
      </w:pPr>
      <w:bookmarkStart w:colFirst="0" w:colLast="0" w:name="_heading=h.1a2758nbtbhd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rPr/>
      </w:pPr>
      <w:bookmarkStart w:colFirst="0" w:colLast="0" w:name="_heading=h.hdlacmqfklgl" w:id="14"/>
      <w:bookmarkEnd w:id="14"/>
      <w:r w:rsidDel="00000000" w:rsidR="00000000" w:rsidRPr="00000000">
        <w:rPr>
          <w:rtl w:val="0"/>
        </w:rPr>
        <w:t xml:space="preserve">Requerimientos de alto nivel del Proyecto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hd w:fill="292a2d" w:val="clear"/>
        <w:spacing w:line="360" w:lineRule="auto"/>
        <w:rPr>
          <w:rFonts w:ascii="Arial" w:cs="Arial" w:eastAsia="Arial" w:hAnsi="Arial"/>
          <w:color w:val="f8faff"/>
          <w:sz w:val="26"/>
          <w:szCs w:val="26"/>
        </w:rPr>
      </w:pPr>
      <w:bookmarkStart w:colFirst="0" w:colLast="0" w:name="_heading=h.eygus1767m0g" w:id="15"/>
      <w:bookmarkEnd w:id="15"/>
      <w:r w:rsidDel="00000000" w:rsidR="00000000" w:rsidRPr="00000000">
        <w:rPr>
          <w:rFonts w:ascii="Arial" w:cs="Arial" w:eastAsia="Arial" w:hAnsi="Arial"/>
          <w:color w:val="f8faff"/>
          <w:sz w:val="26"/>
          <w:szCs w:val="26"/>
          <w:rtl w:val="0"/>
        </w:rPr>
        <w:t xml:space="preserve">Tabla de Requerimientos de Alto Nivel</w:t>
      </w:r>
    </w:p>
    <w:tbl>
      <w:tblPr>
        <w:tblStyle w:val="Table8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16"/>
        <w:gridCol w:w="2016"/>
        <w:gridCol w:w="2016"/>
        <w:gridCol w:w="2016"/>
        <w:gridCol w:w="2016"/>
        <w:tblGridChange w:id="0">
          <w:tblGrid>
            <w:gridCol w:w="2016"/>
            <w:gridCol w:w="2016"/>
            <w:gridCol w:w="2016"/>
            <w:gridCol w:w="2016"/>
            <w:gridCol w:w="201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8faff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8faff"/>
                <w:rtl w:val="0"/>
              </w:rPr>
              <w:t xml:space="preserve">Requerimiento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8faff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8faff"/>
                <w:rtl w:val="0"/>
              </w:rPr>
              <w:t xml:space="preserve">Prioridad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8faff"/>
                <w:rtl w:val="0"/>
              </w:rPr>
              <w:t xml:space="preserve">Categoría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R1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Migración a arquitectura de microservicios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Dividir el sistema monolítico en servicios independientes para mejorar escalabilidad y mantenimiento.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Infraestructura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R2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Portal web para clientes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Plataforma omnicanal con funciones de compra, seguimiento de pedidos y soporte.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Experiencia Cliente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R3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Integración de pasarela de pagos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Permitir pagos con tarjeta de crédito/débito y sistemas electrónicos seguros.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Transacciones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R4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Sistema de gestión de inventario en tiempo real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Monitorear stock, alertas de reposición y sincronización entre sucursales.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Operaciones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R5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Optimización de rutas de logística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Algoritmos para planificación eficiente de entregas y reducción de costos.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Logística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R6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Implementación de tótem interactivo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Dispositivo físico para autogestión de reservas y pagos con integración de QR.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Tecnología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R7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Escáner QR integrado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Lectura de códigos QR para validación de reservas y autenticación de usuarios.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Seguridad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R8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Generación automática de tickets de reserva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Emisión de comprobantes digitales con detalles de transacciones y condiciones.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Baja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Documentación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R9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Migración a infraestructura en la nube (AWS)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Despliegue en AWS para garantizar escalabilidad y alta disponibilidad.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Infraestructura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R10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Cumplimiento de normativas de protección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Implementación de GDPR y regulaciones chilenas de privacidad.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8faff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>
                <w:rFonts w:ascii="Arial" w:cs="Arial" w:eastAsia="Arial" w:hAnsi="Arial"/>
                <w:color w:val="f8faff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rtl w:val="0"/>
              </w:rPr>
              <w:t xml:space="preserve">Legal</w:t>
            </w:r>
          </w:p>
        </w:tc>
      </w:tr>
    </w:tbl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0" w:lineRule="auto"/>
        <w:rPr>
          <w:color w:val="2f5496"/>
          <w:sz w:val="26"/>
          <w:szCs w:val="26"/>
        </w:rPr>
      </w:pPr>
      <w:bookmarkStart w:colFirst="0" w:colLast="0" w:name="_heading=h.4szhgko8isnc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rPr/>
      </w:pPr>
      <w:bookmarkStart w:colFirst="0" w:colLast="0" w:name="_heading=h.44sinio" w:id="17"/>
      <w:bookmarkEnd w:id="17"/>
      <w:r w:rsidDel="00000000" w:rsidR="00000000" w:rsidRPr="00000000">
        <w:rPr>
          <w:rtl w:val="0"/>
        </w:rPr>
        <w:t xml:space="preserve">Descripción del Proyecto</w:t>
      </w:r>
    </w:p>
    <w:p w:rsidR="00000000" w:rsidDel="00000000" w:rsidP="00000000" w:rsidRDefault="00000000" w:rsidRPr="00000000" w14:paraId="000000BB">
      <w:pPr>
        <w:pStyle w:val="Heading2"/>
        <w:rPr/>
      </w:pPr>
      <w:bookmarkStart w:colFirst="0" w:colLast="0" w:name="_heading=h.2jxsxqh" w:id="18"/>
      <w:bookmarkEnd w:id="18"/>
      <w:r w:rsidDel="00000000" w:rsidR="00000000" w:rsidRPr="00000000">
        <w:rPr>
          <w:rtl w:val="0"/>
        </w:rPr>
        <w:t xml:space="preserve">Análisis Propuesta inicial (Diagnóstico de Alcances)</w:t>
      </w:r>
    </w:p>
    <w:tbl>
      <w:tblPr>
        <w:tblStyle w:val="Table9"/>
        <w:tblW w:w="10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0"/>
        <w:tblGridChange w:id="0">
          <w:tblGrid>
            <w:gridCol w:w="10070"/>
          </w:tblGrid>
        </w:tblGridChange>
      </w:tblGrid>
      <w:tr>
        <w:trPr>
          <w:cantSplit w:val="0"/>
          <w:trHeight w:val="4185" w:hRule="atLeast"/>
          <w:tblHeader w:val="0"/>
        </w:trPr>
        <w:tc>
          <w:tcPr/>
          <w:p w:rsidR="00000000" w:rsidDel="00000000" w:rsidP="00000000" w:rsidRDefault="00000000" w:rsidRPr="00000000" w14:paraId="000000BC">
            <w:pPr>
              <w:widowControl w:val="0"/>
              <w:spacing w:after="240" w:before="240" w:lineRule="auto"/>
              <w:jc w:val="both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 desarrollará una plataforma web con interfaz amigable que permita gestionar inventario, realizar ventas, registrar clientes y generar reportes. Estará alojada en la nube personal, accesible mediante navegador web.</w:t>
            </w:r>
          </w:p>
          <w:p w:rsidR="00000000" w:rsidDel="00000000" w:rsidP="00000000" w:rsidRDefault="00000000" w:rsidRPr="00000000" w14:paraId="000000BD">
            <w:pPr>
              <w:widowControl w:val="0"/>
              <w:spacing w:after="240" w:before="240" w:lineRule="auto"/>
              <w:jc w:val="both"/>
              <w:rPr>
                <w:rFonts w:ascii="Roboto" w:cs="Roboto" w:eastAsia="Roboto" w:hAnsi="Roboto"/>
                <w:b w:val="1"/>
                <w:color w:val="f8fa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rPr/>
      </w:pPr>
      <w:bookmarkStart w:colFirst="0" w:colLast="0" w:name="_heading=h.z337ya" w:id="19"/>
      <w:bookmarkEnd w:id="19"/>
      <w:r w:rsidDel="00000000" w:rsidR="00000000" w:rsidRPr="00000000">
        <w:rPr>
          <w:rtl w:val="0"/>
        </w:rPr>
        <w:t xml:space="preserve">Objetivo del proyecto</w:t>
      </w:r>
    </w:p>
    <w:tbl>
      <w:tblPr>
        <w:tblStyle w:val="Table10"/>
        <w:tblW w:w="1006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65"/>
        <w:tblGridChange w:id="0">
          <w:tblGrid>
            <w:gridCol w:w="10065"/>
          </w:tblGrid>
        </w:tblGridChange>
      </w:tblGrid>
      <w:tr>
        <w:trPr>
          <w:cantSplit w:val="1"/>
          <w:trHeight w:val="817" w:hRule="atLeast"/>
          <w:tblHeader w:val="1"/>
        </w:trPr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0C0">
            <w:pPr>
              <w:widowControl w:val="0"/>
              <w:spacing w:after="240" w:before="240" w:line="276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Implementar un sistema en la nube que permita la gestión centralizada y eficiente de los procesos operativos de Perfulandia SPA, mejorando ventas, inventario y atención al cliente.</w:t>
            </w:r>
          </w:p>
        </w:tc>
      </w:tr>
      <w:tr>
        <w:trPr>
          <w:cantSplit w:val="1"/>
          <w:trHeight w:val="337" w:hRule="atLeast"/>
          <w:tblHeader w:val="1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3f3f3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37" w:hRule="atLeast"/>
          <w:tblHeader w:val="1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3f3f3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0" w:lineRule="auto"/>
        <w:rPr>
          <w:color w:val="2f5496"/>
          <w:sz w:val="26"/>
          <w:szCs w:val="26"/>
        </w:rPr>
      </w:pPr>
      <w:bookmarkStart w:colFirst="0" w:colLast="0" w:name="_heading=h.g3qxb5td3r0e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rPr>
          <w:u w:val="single"/>
        </w:rPr>
      </w:pPr>
      <w:bookmarkStart w:colFirst="0" w:colLast="0" w:name="_heading=h.1y810tw" w:id="21"/>
      <w:bookmarkEnd w:id="21"/>
      <w:r w:rsidDel="00000000" w:rsidR="00000000" w:rsidRPr="00000000">
        <w:rPr>
          <w:rtl w:val="0"/>
        </w:rPr>
        <w:t xml:space="preserve">Alcances del proyecto</w:t>
      </w:r>
      <w:r w:rsidDel="00000000" w:rsidR="00000000" w:rsidRPr="00000000">
        <w:rPr>
          <w:rtl w:val="0"/>
        </w:rPr>
      </w:r>
    </w:p>
    <w:tbl>
      <w:tblPr>
        <w:tblStyle w:val="Table11"/>
        <w:tblW w:w="1006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65"/>
        <w:tblGridChange w:id="0">
          <w:tblGrid>
            <w:gridCol w:w="10065"/>
          </w:tblGrid>
        </w:tblGridChange>
      </w:tblGrid>
      <w:tr>
        <w:trPr>
          <w:cantSplit w:val="1"/>
          <w:trHeight w:val="223" w:hRule="atLeast"/>
          <w:tblHeader w:val="1"/>
        </w:trPr>
        <w:tc>
          <w:tcPr>
            <w:shd w:fill="auto" w:val="clear"/>
          </w:tcPr>
          <w:p w:rsidR="00000000" w:rsidDel="00000000" w:rsidP="00000000" w:rsidRDefault="00000000" w:rsidRPr="00000000" w14:paraId="000000C5">
            <w:pPr>
              <w:widowControl w:val="0"/>
              <w:spacing w:after="240" w:before="240" w:line="216" w:lineRule="auto"/>
              <w:rPr/>
            </w:pPr>
            <w:r w:rsidDel="00000000" w:rsidR="00000000" w:rsidRPr="00000000">
              <w:rPr>
                <w:rtl w:val="0"/>
              </w:rPr>
              <w:t xml:space="preserve">El sistema se alojará en un servidor en la nube personal, permitiendo la gestión desde cualquier ubicación con acceso a internet.</w:t>
            </w:r>
          </w:p>
        </w:tc>
      </w:tr>
    </w:tbl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rPr>
          <w:color w:val="000000"/>
          <w:highlight w:val="white"/>
        </w:rPr>
      </w:pPr>
      <w:bookmarkStart w:colFirst="0" w:colLast="0" w:name="_heading=h.4i7ojhp" w:id="22"/>
      <w:bookmarkEnd w:id="22"/>
      <w:r w:rsidDel="00000000" w:rsidR="00000000" w:rsidRPr="00000000">
        <w:rPr>
          <w:highlight w:val="white"/>
          <w:rtl w:val="0"/>
        </w:rPr>
        <w:t xml:space="preserve">Objetivos del desarrollo</w:t>
      </w:r>
      <w:r w:rsidDel="00000000" w:rsidR="00000000" w:rsidRPr="00000000">
        <w:rPr>
          <w:rtl w:val="0"/>
        </w:rPr>
      </w:r>
    </w:p>
    <w:tbl>
      <w:tblPr>
        <w:tblStyle w:val="Table12"/>
        <w:tblW w:w="10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0"/>
        <w:tblGridChange w:id="0">
          <w:tblGrid>
            <w:gridCol w:w="10070"/>
          </w:tblGrid>
        </w:tblGridChange>
      </w:tblGrid>
      <w:tr>
        <w:trPr>
          <w:cantSplit w:val="0"/>
          <w:trHeight w:val="2601" w:hRule="atLeast"/>
          <w:tblHeader w:val="0"/>
        </w:trPr>
        <w:tc>
          <w:tcPr/>
          <w:p w:rsidR="00000000" w:rsidDel="00000000" w:rsidP="00000000" w:rsidRDefault="00000000" w:rsidRPr="00000000" w14:paraId="000000C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Crear una plataforma web funcional y accesible.</w:t>
              <w:br w:type="textWrapping"/>
            </w:r>
          </w:p>
          <w:p w:rsidR="00000000" w:rsidDel="00000000" w:rsidP="00000000" w:rsidRDefault="00000000" w:rsidRPr="00000000" w14:paraId="000000C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Diseñar una base de datos eficiente y segura.</w:t>
              <w:br w:type="textWrapping"/>
            </w:r>
          </w:p>
          <w:p w:rsidR="00000000" w:rsidDel="00000000" w:rsidP="00000000" w:rsidRDefault="00000000" w:rsidRPr="00000000" w14:paraId="000000C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Asegurar una experiencia de usuario intuitiva.</w:t>
              <w:br w:type="textWrapping"/>
            </w:r>
          </w:p>
          <w:p w:rsidR="00000000" w:rsidDel="00000000" w:rsidP="00000000" w:rsidRDefault="00000000" w:rsidRPr="00000000" w14:paraId="000000C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Validar todas las funcionalidades mediante pruebas.</w:t>
            </w:r>
          </w:p>
          <w:p w:rsidR="00000000" w:rsidDel="00000000" w:rsidP="00000000" w:rsidRDefault="00000000" w:rsidRPr="00000000" w14:paraId="000000CC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1"/>
        <w:rPr/>
      </w:pPr>
      <w:bookmarkStart w:colFirst="0" w:colLast="0" w:name="_heading=h.2xcytpi" w:id="23"/>
      <w:bookmarkEnd w:id="23"/>
      <w:r w:rsidDel="00000000" w:rsidR="00000000" w:rsidRPr="00000000">
        <w:rPr>
          <w:rtl w:val="0"/>
        </w:rPr>
        <w:t xml:space="preserve">Descripción de la solución</w:t>
      </w:r>
    </w:p>
    <w:p w:rsidR="00000000" w:rsidDel="00000000" w:rsidP="00000000" w:rsidRDefault="00000000" w:rsidRPr="00000000" w14:paraId="000000D0">
      <w:pPr>
        <w:pStyle w:val="Heading2"/>
        <w:rPr/>
      </w:pPr>
      <w:bookmarkStart w:colFirst="0" w:colLast="0" w:name="_heading=h.1ci93xb" w:id="24"/>
      <w:bookmarkEnd w:id="24"/>
      <w:r w:rsidDel="00000000" w:rsidR="00000000" w:rsidRPr="00000000">
        <w:rPr>
          <w:rtl w:val="0"/>
        </w:rPr>
        <w:t xml:space="preserve">Descripción del sistema ideado en base a los requerimientos y visión del Proyecto</w:t>
      </w:r>
    </w:p>
    <w:tbl>
      <w:tblPr>
        <w:tblStyle w:val="Table13"/>
        <w:tblW w:w="10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0"/>
        <w:tblGridChange w:id="0">
          <w:tblGrid>
            <w:gridCol w:w="10070"/>
          </w:tblGrid>
        </w:tblGridChange>
      </w:tblGrid>
      <w:tr>
        <w:trPr>
          <w:cantSplit w:val="0"/>
          <w:trHeight w:val="864" w:hRule="atLeast"/>
          <w:tblHeader w:val="0"/>
        </w:trPr>
        <w:tc>
          <w:tcPr/>
          <w:p w:rsidR="00000000" w:rsidDel="00000000" w:rsidP="00000000" w:rsidRDefault="00000000" w:rsidRPr="00000000" w14:paraId="000000D1">
            <w:pPr>
              <w:spacing w:after="24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 diseñará una solución web moderna, centrada en la experiencia del usuario, que cumpla con los requerimientos funcionales y esté alineada con la visión de crecimiento y digitalización de Perfulandia SPA.</w:t>
            </w:r>
          </w:p>
          <w:p w:rsidR="00000000" w:rsidDel="00000000" w:rsidP="00000000" w:rsidRDefault="00000000" w:rsidRPr="00000000" w14:paraId="000000D2">
            <w:pPr>
              <w:spacing w:after="24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contará con módulos independientes pero integrados: productos, ventas, clientes y reportes. Los usuarios accederán a sus funciones según su perfil, promoviendo fluidez y orden en la empresa.</w:t>
            </w:r>
          </w:p>
          <w:p w:rsidR="00000000" w:rsidDel="00000000" w:rsidP="00000000" w:rsidRDefault="00000000" w:rsidRPr="00000000" w14:paraId="000000D3">
            <w:pPr>
              <w:spacing w:after="24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spacing w:line="276" w:lineRule="auto"/>
              <w:jc w:val="both"/>
              <w:rPr>
                <w:color w:val="ff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pStyle w:val="Heading2"/>
        <w:rPr/>
      </w:pPr>
      <w:bookmarkStart w:colFirst="0" w:colLast="0" w:name="_heading=h.3whwml4" w:id="25"/>
      <w:bookmarkEnd w:id="25"/>
      <w:r w:rsidDel="00000000" w:rsidR="00000000" w:rsidRPr="00000000">
        <w:rPr>
          <w:rtl w:val="0"/>
        </w:rPr>
        <w:t xml:space="preserve">Alcances del Producto - Premisas y restricciones</w:t>
      </w:r>
    </w:p>
    <w:tbl>
      <w:tblPr>
        <w:tblStyle w:val="Table14"/>
        <w:tblW w:w="10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0"/>
        <w:tblGridChange w:id="0">
          <w:tblGrid>
            <w:gridCol w:w="100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6">
            <w:pPr>
              <w:pStyle w:val="Heading4"/>
              <w:keepNext w:val="0"/>
              <w:keepLines w:val="0"/>
              <w:jc w:val="both"/>
              <w:rPr>
                <w:sz w:val="22"/>
                <w:szCs w:val="22"/>
              </w:rPr>
            </w:pPr>
            <w:bookmarkStart w:colFirst="0" w:colLast="0" w:name="_heading=h.pb824t2eoeau" w:id="26"/>
            <w:bookmarkEnd w:id="26"/>
            <w:r w:rsidDel="00000000" w:rsidR="00000000" w:rsidRPr="00000000">
              <w:rPr>
                <w:sz w:val="22"/>
                <w:szCs w:val="22"/>
                <w:rtl w:val="0"/>
              </w:rPr>
              <w:t xml:space="preserve">13. Alcances del Producto - Premisas y Restricciones:</w:t>
            </w:r>
          </w:p>
          <w:p w:rsidR="00000000" w:rsidDel="00000000" w:rsidP="00000000" w:rsidRDefault="00000000" w:rsidRPr="00000000" w14:paraId="000000D7">
            <w:pPr>
              <w:spacing w:after="240" w:before="240" w:lineRule="auto"/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Premisas:</w:t>
            </w:r>
          </w:p>
          <w:p w:rsidR="00000000" w:rsidDel="00000000" w:rsidP="00000000" w:rsidRDefault="00000000" w:rsidRPr="00000000" w14:paraId="000000D8">
            <w:pPr>
              <w:numPr>
                <w:ilvl w:val="0"/>
                <w:numId w:val="5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Usuarios tendrán acceso a internet.</w:t>
              <w:br w:type="textWrapping"/>
            </w:r>
          </w:p>
          <w:p w:rsidR="00000000" w:rsidDel="00000000" w:rsidP="00000000" w:rsidRDefault="00000000" w:rsidRPr="00000000" w14:paraId="000000D9">
            <w:pPr>
              <w:numPr>
                <w:ilvl w:val="0"/>
                <w:numId w:val="5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Información inicial será proporcionada por la empresa.</w:t>
              <w:br w:type="textWrapping"/>
            </w:r>
          </w:p>
          <w:p w:rsidR="00000000" w:rsidDel="00000000" w:rsidP="00000000" w:rsidRDefault="00000000" w:rsidRPr="00000000" w14:paraId="000000DA">
            <w:pPr>
              <w:spacing w:after="240" w:befor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spacing w:after="240" w:befor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Restricciones:</w:t>
            </w:r>
          </w:p>
          <w:p w:rsidR="00000000" w:rsidDel="00000000" w:rsidP="00000000" w:rsidRDefault="00000000" w:rsidRPr="00000000" w14:paraId="000000DC">
            <w:pPr>
              <w:numPr>
                <w:ilvl w:val="0"/>
                <w:numId w:val="2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Tiempo limitado de desarrollo.</w:t>
              <w:br w:type="textWrapping"/>
            </w:r>
          </w:p>
          <w:p w:rsidR="00000000" w:rsidDel="00000000" w:rsidP="00000000" w:rsidRDefault="00000000" w:rsidRPr="00000000" w14:paraId="000000DD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Recursos humanos limitados.</w:t>
              <w:br w:type="textWrapping"/>
            </w:r>
          </w:p>
          <w:p w:rsidR="00000000" w:rsidDel="00000000" w:rsidP="00000000" w:rsidRDefault="00000000" w:rsidRPr="00000000" w14:paraId="000000DE">
            <w:pPr>
              <w:numPr>
                <w:ilvl w:val="0"/>
                <w:numId w:val="2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Herramientas definidas por la institución educativa.</w:t>
            </w:r>
          </w:p>
        </w:tc>
      </w:tr>
    </w:tbl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rPr/>
      </w:pPr>
      <w:bookmarkStart w:colFirst="0" w:colLast="0" w:name="_heading=h.qsh70q" w:id="27"/>
      <w:bookmarkEnd w:id="27"/>
      <w:r w:rsidDel="00000000" w:rsidR="00000000" w:rsidRPr="00000000">
        <w:rPr>
          <w:rtl w:val="0"/>
        </w:rPr>
        <w:t xml:space="preserve">Especificaciones técnicas de las herramientas de desarrollo</w:t>
      </w:r>
    </w:p>
    <w:tbl>
      <w:tblPr>
        <w:tblStyle w:val="Table15"/>
        <w:tblW w:w="10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0"/>
        <w:tblGridChange w:id="0">
          <w:tblGrid>
            <w:gridCol w:w="10070"/>
          </w:tblGrid>
        </w:tblGridChange>
      </w:tblGrid>
      <w:tr>
        <w:trPr>
          <w:cantSplit w:val="0"/>
          <w:trHeight w:val="1328" w:hRule="atLeast"/>
          <w:tblHeader w:val="0"/>
        </w:trPr>
        <w:tc>
          <w:tcPr/>
          <w:p w:rsidR="00000000" w:rsidDel="00000000" w:rsidP="00000000" w:rsidRDefault="00000000" w:rsidRPr="00000000" w14:paraId="000000EB">
            <w:pPr>
              <w:pStyle w:val="Heading4"/>
              <w:keepNext w:val="0"/>
              <w:keepLines w:val="0"/>
              <w:jc w:val="both"/>
              <w:rPr>
                <w:sz w:val="22"/>
                <w:szCs w:val="22"/>
              </w:rPr>
            </w:pPr>
            <w:bookmarkStart w:colFirst="0" w:colLast="0" w:name="_heading=h.cuf6j8evtvv1" w:id="28"/>
            <w:bookmarkEnd w:id="28"/>
            <w:r w:rsidDel="00000000" w:rsidR="00000000" w:rsidRPr="00000000">
              <w:rPr>
                <w:sz w:val="22"/>
                <w:szCs w:val="22"/>
                <w:rtl w:val="0"/>
              </w:rPr>
              <w:t xml:space="preserve">🔸 Dispositivos de acceso</w:t>
            </w:r>
          </w:p>
          <w:p w:rsidR="00000000" w:rsidDel="00000000" w:rsidP="00000000" w:rsidRDefault="00000000" w:rsidRPr="00000000" w14:paraId="000000EC">
            <w:pPr>
              <w:numPr>
                <w:ilvl w:val="0"/>
                <w:numId w:val="8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Tótems interactivos</w:t>
              <w:br w:type="textWrapping"/>
            </w:r>
          </w:p>
          <w:p w:rsidR="00000000" w:rsidDel="00000000" w:rsidP="00000000" w:rsidRDefault="00000000" w:rsidRPr="00000000" w14:paraId="000000ED">
            <w:pPr>
              <w:numPr>
                <w:ilvl w:val="0"/>
                <w:numId w:val="8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Teléfonos móviles</w:t>
              <w:br w:type="textWrapping"/>
            </w:r>
          </w:p>
          <w:p w:rsidR="00000000" w:rsidDel="00000000" w:rsidP="00000000" w:rsidRDefault="00000000" w:rsidRPr="00000000" w14:paraId="000000EE">
            <w:pPr>
              <w:numPr>
                <w:ilvl w:val="0"/>
                <w:numId w:val="8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Computadores de escritorio</w:t>
              <w:br w:type="textWrapping"/>
            </w:r>
          </w:p>
          <w:p w:rsidR="00000000" w:rsidDel="00000000" w:rsidP="00000000" w:rsidRDefault="00000000" w:rsidRPr="00000000" w14:paraId="000000EF">
            <w:pPr>
              <w:numPr>
                <w:ilvl w:val="0"/>
                <w:numId w:val="8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Tablets</w:t>
              <w:br w:type="textWrapping"/>
            </w:r>
          </w:p>
          <w:p w:rsidR="00000000" w:rsidDel="00000000" w:rsidP="00000000" w:rsidRDefault="00000000" w:rsidRPr="00000000" w14:paraId="000000F0">
            <w:pPr>
              <w:jc w:val="both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pStyle w:val="Heading4"/>
              <w:keepNext w:val="0"/>
              <w:keepLines w:val="0"/>
              <w:jc w:val="both"/>
              <w:rPr>
                <w:sz w:val="22"/>
                <w:szCs w:val="22"/>
              </w:rPr>
            </w:pPr>
            <w:bookmarkStart w:colFirst="0" w:colLast="0" w:name="_heading=h.h67o5d9fg4st" w:id="29"/>
            <w:bookmarkEnd w:id="29"/>
            <w:r w:rsidDel="00000000" w:rsidR="00000000" w:rsidRPr="00000000">
              <w:rPr>
                <w:sz w:val="22"/>
                <w:szCs w:val="22"/>
                <w:rtl w:val="0"/>
              </w:rPr>
              <w:t xml:space="preserve">🔸 Frontend</w:t>
            </w:r>
          </w:p>
          <w:p w:rsidR="00000000" w:rsidDel="00000000" w:rsidP="00000000" w:rsidRDefault="00000000" w:rsidRPr="00000000" w14:paraId="000000F2">
            <w:pPr>
              <w:numPr>
                <w:ilvl w:val="0"/>
                <w:numId w:val="7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HTML5</w:t>
              <w:br w:type="textWrapping"/>
            </w:r>
          </w:p>
          <w:p w:rsidR="00000000" w:rsidDel="00000000" w:rsidP="00000000" w:rsidRDefault="00000000" w:rsidRPr="00000000" w14:paraId="000000F3">
            <w:pPr>
              <w:numPr>
                <w:ilvl w:val="0"/>
                <w:numId w:val="7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Bootstrap</w:t>
              <w:br w:type="textWrapping"/>
            </w:r>
          </w:p>
          <w:p w:rsidR="00000000" w:rsidDel="00000000" w:rsidP="00000000" w:rsidRDefault="00000000" w:rsidRPr="00000000" w14:paraId="000000F4">
            <w:pPr>
              <w:numPr>
                <w:ilvl w:val="0"/>
                <w:numId w:val="7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CSS</w:t>
              <w:br w:type="textWrapping"/>
            </w:r>
          </w:p>
          <w:p w:rsidR="00000000" w:rsidDel="00000000" w:rsidP="00000000" w:rsidRDefault="00000000" w:rsidRPr="00000000" w14:paraId="000000F5">
            <w:pPr>
              <w:numPr>
                <w:ilvl w:val="0"/>
                <w:numId w:val="7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Angular (moderno y responsivo)</w:t>
              <w:br w:type="textWrapping"/>
            </w:r>
          </w:p>
          <w:p w:rsidR="00000000" w:rsidDel="00000000" w:rsidP="00000000" w:rsidRDefault="00000000" w:rsidRPr="00000000" w14:paraId="000000F6">
            <w:pPr>
              <w:numPr>
                <w:ilvl w:val="0"/>
                <w:numId w:val="7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Ionic (para compatibilidad móvil)</w:t>
              <w:br w:type="textWrapping"/>
            </w:r>
          </w:p>
          <w:p w:rsidR="00000000" w:rsidDel="00000000" w:rsidP="00000000" w:rsidRDefault="00000000" w:rsidRPr="00000000" w14:paraId="000000F7">
            <w:pPr>
              <w:jc w:val="both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pStyle w:val="Heading4"/>
              <w:keepNext w:val="0"/>
              <w:keepLines w:val="0"/>
              <w:jc w:val="both"/>
              <w:rPr>
                <w:sz w:val="22"/>
                <w:szCs w:val="22"/>
              </w:rPr>
            </w:pPr>
            <w:bookmarkStart w:colFirst="0" w:colLast="0" w:name="_heading=h.kt8sllgwif5k" w:id="30"/>
            <w:bookmarkEnd w:id="30"/>
            <w:r w:rsidDel="00000000" w:rsidR="00000000" w:rsidRPr="00000000">
              <w:rPr>
                <w:sz w:val="22"/>
                <w:szCs w:val="22"/>
                <w:rtl w:val="0"/>
              </w:rPr>
              <w:t xml:space="preserve">🔸 Backend</w:t>
            </w:r>
          </w:p>
          <w:p w:rsidR="00000000" w:rsidDel="00000000" w:rsidP="00000000" w:rsidRDefault="00000000" w:rsidRPr="00000000" w14:paraId="000000F9">
            <w:pPr>
              <w:numPr>
                <w:ilvl w:val="0"/>
                <w:numId w:val="1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Node.js</w:t>
              <w:br w:type="textWrapping"/>
            </w:r>
          </w:p>
          <w:p w:rsidR="00000000" w:rsidDel="00000000" w:rsidP="00000000" w:rsidRDefault="00000000" w:rsidRPr="00000000" w14:paraId="000000FA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TypeScript</w:t>
              <w:br w:type="textWrapping"/>
            </w:r>
          </w:p>
          <w:p w:rsidR="00000000" w:rsidDel="00000000" w:rsidP="00000000" w:rsidRDefault="00000000" w:rsidRPr="00000000" w14:paraId="000000FB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Express</w:t>
              <w:br w:type="textWrapping"/>
            </w:r>
          </w:p>
          <w:p w:rsidR="00000000" w:rsidDel="00000000" w:rsidP="00000000" w:rsidRDefault="00000000" w:rsidRPr="00000000" w14:paraId="000000FC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Python (para scripts de análisis o automatización)</w:t>
              <w:br w:type="textWrapping"/>
            </w:r>
          </w:p>
          <w:p w:rsidR="00000000" w:rsidDel="00000000" w:rsidP="00000000" w:rsidRDefault="00000000" w:rsidRPr="00000000" w14:paraId="000000FD">
            <w:pPr>
              <w:numPr>
                <w:ilvl w:val="0"/>
                <w:numId w:val="1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JSON (intercambio de datos)</w:t>
              <w:br w:type="textWrapping"/>
            </w:r>
          </w:p>
          <w:p w:rsidR="00000000" w:rsidDel="00000000" w:rsidP="00000000" w:rsidRDefault="00000000" w:rsidRPr="00000000" w14:paraId="000000FE">
            <w:pPr>
              <w:jc w:val="both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pStyle w:val="Heading4"/>
              <w:keepNext w:val="0"/>
              <w:keepLines w:val="0"/>
              <w:jc w:val="both"/>
              <w:rPr>
                <w:sz w:val="22"/>
                <w:szCs w:val="22"/>
              </w:rPr>
            </w:pPr>
            <w:bookmarkStart w:colFirst="0" w:colLast="0" w:name="_heading=h.w2dp4dpjl6fp" w:id="31"/>
            <w:bookmarkEnd w:id="31"/>
            <w:r w:rsidDel="00000000" w:rsidR="00000000" w:rsidRPr="00000000">
              <w:rPr>
                <w:sz w:val="22"/>
                <w:szCs w:val="22"/>
                <w:rtl w:val="0"/>
              </w:rPr>
              <w:t xml:space="preserve">🔸 Base de Datos (BD)</w:t>
            </w:r>
          </w:p>
          <w:p w:rsidR="00000000" w:rsidDel="00000000" w:rsidP="00000000" w:rsidRDefault="00000000" w:rsidRPr="00000000" w14:paraId="00000100">
            <w:pPr>
              <w:numPr>
                <w:ilvl w:val="0"/>
                <w:numId w:val="3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SQL BD</w:t>
            </w:r>
            <w:r w:rsidDel="00000000" w:rsidR="00000000" w:rsidRPr="00000000">
              <w:rPr>
                <w:rtl w:val="0"/>
              </w:rPr>
              <w:br w:type="textWrapping"/>
            </w:r>
          </w:p>
          <w:p w:rsidR="00000000" w:rsidDel="00000000" w:rsidP="00000000" w:rsidRDefault="00000000" w:rsidRPr="00000000" w14:paraId="00000101">
            <w:pPr>
              <w:numPr>
                <w:ilvl w:val="0"/>
                <w:numId w:val="3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MongoDB (alternativa según crecimiento)</w:t>
              <w:br w:type="textWrapping"/>
            </w:r>
          </w:p>
          <w:p w:rsidR="00000000" w:rsidDel="00000000" w:rsidP="00000000" w:rsidRDefault="00000000" w:rsidRPr="00000000" w14:paraId="00000102">
            <w:pPr>
              <w:jc w:val="both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pStyle w:val="Heading4"/>
              <w:keepNext w:val="0"/>
              <w:keepLines w:val="0"/>
              <w:jc w:val="both"/>
              <w:rPr>
                <w:sz w:val="22"/>
                <w:szCs w:val="22"/>
              </w:rPr>
            </w:pPr>
            <w:bookmarkStart w:colFirst="0" w:colLast="0" w:name="_heading=h.vs8vsbg7f2oi" w:id="32"/>
            <w:bookmarkEnd w:id="32"/>
            <w:r w:rsidDel="00000000" w:rsidR="00000000" w:rsidRPr="00000000">
              <w:rPr>
                <w:sz w:val="22"/>
                <w:szCs w:val="22"/>
                <w:rtl w:val="0"/>
              </w:rPr>
              <w:t xml:space="preserve">🔸 Funciones del sistema</w:t>
            </w:r>
          </w:p>
          <w:p w:rsidR="00000000" w:rsidDel="00000000" w:rsidP="00000000" w:rsidRDefault="00000000" w:rsidRPr="00000000" w14:paraId="00000104">
            <w:pPr>
              <w:numPr>
                <w:ilvl w:val="0"/>
                <w:numId w:val="6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Buscador de productos por nombre/categoría</w:t>
              <w:br w:type="textWrapping"/>
            </w:r>
          </w:p>
          <w:p w:rsidR="00000000" w:rsidDel="00000000" w:rsidP="00000000" w:rsidRDefault="00000000" w:rsidRPr="00000000" w14:paraId="00000105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Gestión de stock y pedidos</w:t>
              <w:br w:type="textWrapping"/>
            </w:r>
          </w:p>
          <w:p w:rsidR="00000000" w:rsidDel="00000000" w:rsidP="00000000" w:rsidRDefault="00000000" w:rsidRPr="00000000" w14:paraId="00000106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Carrito de compras y pasarela de pago</w:t>
              <w:br w:type="textWrapping"/>
            </w:r>
          </w:p>
          <w:p w:rsidR="00000000" w:rsidDel="00000000" w:rsidP="00000000" w:rsidRDefault="00000000" w:rsidRPr="00000000" w14:paraId="00000107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Interfaz de administración</w:t>
              <w:br w:type="textWrapping"/>
            </w:r>
          </w:p>
          <w:p w:rsidR="00000000" w:rsidDel="00000000" w:rsidP="00000000" w:rsidRDefault="00000000" w:rsidRPr="00000000" w14:paraId="00000108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Reportes de ventas y comportamiento de clientes</w:t>
              <w:br w:type="textWrapping"/>
            </w:r>
          </w:p>
          <w:p w:rsidR="00000000" w:rsidDel="00000000" w:rsidP="00000000" w:rsidRDefault="00000000" w:rsidRPr="00000000" w14:paraId="00000109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Integración con correo para promociones</w:t>
              <w:br w:type="textWrapping"/>
            </w:r>
          </w:p>
          <w:p w:rsidR="00000000" w:rsidDel="00000000" w:rsidP="00000000" w:rsidRDefault="00000000" w:rsidRPr="00000000" w14:paraId="0000010A">
            <w:pPr>
              <w:numPr>
                <w:ilvl w:val="0"/>
                <w:numId w:val="6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Autenticación de usuarios y empleados</w:t>
              <w:br w:type="textWrapping"/>
            </w:r>
          </w:p>
          <w:p w:rsidR="00000000" w:rsidDel="00000000" w:rsidP="00000000" w:rsidRDefault="00000000" w:rsidRPr="00000000" w14:paraId="0000010B">
            <w:pPr>
              <w:jc w:val="both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pStyle w:val="Heading4"/>
              <w:keepNext w:val="0"/>
              <w:keepLines w:val="0"/>
              <w:jc w:val="both"/>
              <w:rPr>
                <w:sz w:val="22"/>
                <w:szCs w:val="22"/>
              </w:rPr>
            </w:pPr>
            <w:bookmarkStart w:colFirst="0" w:colLast="0" w:name="_heading=h.w6h2psyg26sr" w:id="33"/>
            <w:bookmarkEnd w:id="33"/>
            <w:r w:rsidDel="00000000" w:rsidR="00000000" w:rsidRPr="00000000">
              <w:rPr>
                <w:sz w:val="22"/>
                <w:szCs w:val="22"/>
                <w:rtl w:val="0"/>
              </w:rPr>
              <w:t xml:space="preserve">🔸 Especificaciones del servidor</w:t>
            </w:r>
          </w:p>
          <w:p w:rsidR="00000000" w:rsidDel="00000000" w:rsidP="00000000" w:rsidRDefault="00000000" w:rsidRPr="00000000" w14:paraId="0000010D">
            <w:pPr>
              <w:numPr>
                <w:ilvl w:val="0"/>
                <w:numId w:val="9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💾 Almacenamiento: </w:t>
            </w:r>
            <w:r w:rsidDel="00000000" w:rsidR="00000000" w:rsidRPr="00000000">
              <w:rPr>
                <w:b w:val="1"/>
                <w:rtl w:val="0"/>
              </w:rPr>
              <w:t xml:space="preserve">25GB SSD</w:t>
              <w:br w:type="textWrapping"/>
            </w:r>
          </w:p>
          <w:p w:rsidR="00000000" w:rsidDel="00000000" w:rsidP="00000000" w:rsidRDefault="00000000" w:rsidRPr="00000000" w14:paraId="0000010E">
            <w:pPr>
              <w:numPr>
                <w:ilvl w:val="0"/>
                <w:numId w:val="9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🧠 Memoria RAM: </w:t>
            </w:r>
            <w:r w:rsidDel="00000000" w:rsidR="00000000" w:rsidRPr="00000000">
              <w:rPr>
                <w:b w:val="1"/>
                <w:rtl w:val="0"/>
              </w:rPr>
              <w:t xml:space="preserve">8GB</w:t>
              <w:br w:type="textWrapping"/>
            </w:r>
          </w:p>
          <w:p w:rsidR="00000000" w:rsidDel="00000000" w:rsidP="00000000" w:rsidRDefault="00000000" w:rsidRPr="00000000" w14:paraId="0000010F">
            <w:pPr>
              <w:numPr>
                <w:ilvl w:val="0"/>
                <w:numId w:val="9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⚙️ Procesador: </w:t>
            </w:r>
            <w:r w:rsidDel="00000000" w:rsidR="00000000" w:rsidRPr="00000000">
              <w:rPr>
                <w:b w:val="1"/>
                <w:rtl w:val="0"/>
              </w:rPr>
              <w:t xml:space="preserve">2 a 4 núcleos</w:t>
              <w:br w:type="textWrapping"/>
            </w:r>
          </w:p>
          <w:p w:rsidR="00000000" w:rsidDel="00000000" w:rsidP="00000000" w:rsidRDefault="00000000" w:rsidRPr="00000000" w14:paraId="00000110">
            <w:pPr>
              <w:numPr>
                <w:ilvl w:val="0"/>
                <w:numId w:val="9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📈 Escalabilidad: </w:t>
            </w:r>
            <w:r w:rsidDel="00000000" w:rsidR="00000000" w:rsidRPr="00000000">
              <w:rPr>
                <w:b w:val="1"/>
                <w:rtl w:val="0"/>
              </w:rPr>
              <w:t xml:space="preserve">Vertical (según demanda)</w:t>
              <w:br w:type="textWrapping"/>
            </w:r>
          </w:p>
          <w:p w:rsidR="00000000" w:rsidDel="00000000" w:rsidP="00000000" w:rsidRDefault="00000000" w:rsidRPr="00000000" w14:paraId="00000111">
            <w:pPr>
              <w:numPr>
                <w:ilvl w:val="0"/>
                <w:numId w:val="9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🛡️ Seguridad: </w:t>
            </w:r>
            <w:r w:rsidDel="00000000" w:rsidR="00000000" w:rsidRPr="00000000">
              <w:rPr>
                <w:b w:val="1"/>
                <w:rtl w:val="0"/>
              </w:rPr>
              <w:t xml:space="preserve">Certificado SSL, protección de datos sensibles</w:t>
              <w:br w:type="textWrapping"/>
            </w:r>
          </w:p>
          <w:p w:rsidR="00000000" w:rsidDel="00000000" w:rsidP="00000000" w:rsidRDefault="00000000" w:rsidRPr="00000000" w14:paraId="00000112">
            <w:pPr>
              <w:numPr>
                <w:ilvl w:val="0"/>
                <w:numId w:val="9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☁️ Backups: </w:t>
            </w:r>
            <w:r w:rsidDel="00000000" w:rsidR="00000000" w:rsidRPr="00000000">
              <w:rPr>
                <w:b w:val="1"/>
                <w:rtl w:val="0"/>
              </w:rPr>
              <w:t xml:space="preserve">Automáticos semanales</w:t>
              <w:br w:type="textWrapping"/>
            </w:r>
          </w:p>
          <w:p w:rsidR="00000000" w:rsidDel="00000000" w:rsidP="00000000" w:rsidRDefault="00000000" w:rsidRPr="00000000" w14:paraId="00000113">
            <w:pPr>
              <w:numPr>
                <w:ilvl w:val="0"/>
                <w:numId w:val="9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🌐 Hosting: </w:t>
            </w:r>
            <w:r w:rsidDel="00000000" w:rsidR="00000000" w:rsidRPr="00000000">
              <w:rPr>
                <w:b w:val="1"/>
                <w:rtl w:val="0"/>
              </w:rPr>
              <w:t xml:space="preserve">Microsoft Azure con alta disponibilidad</w:t>
              <w:br w:type="textWrapping"/>
            </w:r>
          </w:p>
          <w:p w:rsidR="00000000" w:rsidDel="00000000" w:rsidP="00000000" w:rsidRDefault="00000000" w:rsidRPr="00000000" w14:paraId="00000114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0" w:lineRule="auto"/>
        <w:rPr>
          <w:color w:val="2f5496"/>
          <w:sz w:val="26"/>
          <w:szCs w:val="26"/>
        </w:rPr>
      </w:pPr>
      <w:bookmarkStart w:colFirst="0" w:colLast="0" w:name="_heading=h.45wf8fylpzo0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rPr/>
      </w:pPr>
      <w:bookmarkStart w:colFirst="0" w:colLast="0" w:name="_heading=h.3as4poj" w:id="35"/>
      <w:bookmarkEnd w:id="35"/>
      <w:r w:rsidDel="00000000" w:rsidR="00000000" w:rsidRPr="00000000">
        <w:rPr>
          <w:rtl w:val="0"/>
        </w:rPr>
        <w:t xml:space="preserve">Tipo de Infraestructura de Hardware y Sistemas de implementación y/o servicios a utilizar</w:t>
      </w:r>
    </w:p>
    <w:tbl>
      <w:tblPr>
        <w:tblStyle w:val="Table16"/>
        <w:tblW w:w="10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0"/>
        <w:tblGridChange w:id="0">
          <w:tblGrid>
            <w:gridCol w:w="100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 utilizará un servidor en la nube personal con acceso seguro, respaldo periódico y disponibilidad 24/7. Se emplearán herramientas open-source y recursos de la institución educativa.</w:t>
            </w:r>
          </w:p>
        </w:tc>
      </w:tr>
    </w:tbl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1"/>
        <w:rPr/>
      </w:pPr>
      <w:bookmarkStart w:colFirst="0" w:colLast="0" w:name="_heading=h.1pxezwc" w:id="36"/>
      <w:bookmarkEnd w:id="36"/>
      <w:r w:rsidDel="00000000" w:rsidR="00000000" w:rsidRPr="00000000">
        <w:rPr>
          <w:rtl w:val="0"/>
        </w:rPr>
        <w:t xml:space="preserve">Organización del equipo Proyecto</w:t>
      </w:r>
    </w:p>
    <w:tbl>
      <w:tblPr>
        <w:tblStyle w:val="Table17"/>
        <w:tblW w:w="10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0"/>
        <w:tblGridChange w:id="0">
          <w:tblGrid>
            <w:gridCol w:w="10070"/>
          </w:tblGrid>
        </w:tblGridChange>
      </w:tblGrid>
      <w:tr>
        <w:trPr>
          <w:cantSplit w:val="0"/>
          <w:trHeight w:val="1960" w:hRule="atLeast"/>
          <w:tblHeader w:val="0"/>
        </w:trPr>
        <w:tc>
          <w:tcPr/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238875" cy="6235700"/>
                  <wp:effectExtent b="0" l="0" r="0" t="0"/>
                  <wp:docPr id="2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623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Rule="auto"/>
        <w:rPr>
          <w:color w:val="2f5496"/>
          <w:sz w:val="32"/>
          <w:szCs w:val="32"/>
        </w:rPr>
      </w:pPr>
      <w:bookmarkStart w:colFirst="0" w:colLast="0" w:name="_heading=h.mxm26q76fn10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rPr/>
      </w:pPr>
      <w:bookmarkStart w:colFirst="0" w:colLast="0" w:name="_heading=h.8dnfqyjjy3vo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2"/>
        <w:rPr/>
      </w:pPr>
      <w:bookmarkStart w:colFirst="0" w:colLast="0" w:name="_heading=h.147n2zr" w:id="39"/>
      <w:bookmarkEnd w:id="39"/>
      <w:r w:rsidDel="00000000" w:rsidR="00000000" w:rsidRPr="00000000">
        <w:rPr>
          <w:rtl w:val="0"/>
        </w:rPr>
        <w:t xml:space="preserve">Aprobaciones y control de cambios</w:t>
      </w:r>
    </w:p>
    <w:tbl>
      <w:tblPr>
        <w:tblStyle w:val="Table18"/>
        <w:tblW w:w="1008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0"/>
        <w:gridCol w:w="3165"/>
        <w:gridCol w:w="2085"/>
        <w:gridCol w:w="1425"/>
        <w:gridCol w:w="2415"/>
        <w:tblGridChange w:id="0">
          <w:tblGrid>
            <w:gridCol w:w="990"/>
            <w:gridCol w:w="3165"/>
            <w:gridCol w:w="2085"/>
            <w:gridCol w:w="1425"/>
            <w:gridCol w:w="24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Rol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Firma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/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Duoc</w:t>
            </w:r>
          </w:p>
        </w:tc>
        <w:tc>
          <w:tcPr/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Duoc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1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05/02/2025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2">
            <w:pPr>
              <w:rPr>
                <w:color w:val="ff0000"/>
              </w:rPr>
            </w:pPr>
            <w:r w:rsidDel="00000000" w:rsidR="00000000" w:rsidRPr="00000000">
              <w:rPr/>
              <w:drawing>
                <wp:inline distB="0" distT="0" distL="0" distR="0">
                  <wp:extent cx="1387475" cy="619760"/>
                  <wp:effectExtent b="0" l="0" r="0" t="0"/>
                  <wp:docPr descr="katherine" id="21" name="image1.jpg"/>
                  <a:graphic>
                    <a:graphicData uri="http://schemas.openxmlformats.org/drawingml/2006/picture">
                      <pic:pic>
                        <pic:nvPicPr>
                          <pic:cNvPr descr="katherine" id="0" name="image1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475" cy="6197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2.0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  <w:t xml:space="preserve">Benjamin riveros</w:t>
            </w:r>
          </w:p>
        </w:tc>
        <w:tc>
          <w:tcPr/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  <w:t xml:space="preserve">Líder proyecto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6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05/04/2005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7">
            <w:pPr>
              <w:rPr>
                <w:color w:val="ff0000"/>
              </w:rPr>
            </w:pPr>
            <w:r w:rsidDel="00000000" w:rsidR="00000000" w:rsidRPr="00000000">
              <w:rPr/>
              <w:drawing>
                <wp:inline distB="0" distT="0" distL="0" distR="0">
                  <wp:extent cx="1387475" cy="744855"/>
                  <wp:effectExtent b="0" l="0" r="0" t="0"/>
                  <wp:docPr descr="From the president – KBGGG-SRMLB" id="20" name="image2.jpg"/>
                  <a:graphic>
                    <a:graphicData uri="http://schemas.openxmlformats.org/drawingml/2006/picture">
                      <pic:pic>
                        <pic:nvPicPr>
                          <pic:cNvPr descr="From the president – KBGGG-SRMLB" id="0" name="image2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475" cy="7448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before="40" w:lineRule="auto"/>
        <w:rPr>
          <w:color w:val="2f5496"/>
          <w:sz w:val="26"/>
          <w:szCs w:val="26"/>
        </w:rPr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Análisis de gestión de tiempo y costo</w:t>
      </w:r>
    </w:p>
    <w:p w:rsidR="00000000" w:rsidDel="00000000" w:rsidP="00000000" w:rsidRDefault="00000000" w:rsidRPr="00000000" w14:paraId="0000013B">
      <w:pPr>
        <w:pStyle w:val="Heading4"/>
        <w:keepNext w:val="0"/>
        <w:keepLines w:val="0"/>
        <w:rPr>
          <w:color w:val="2f5496"/>
          <w:sz w:val="22"/>
          <w:szCs w:val="22"/>
        </w:rPr>
      </w:pPr>
      <w:bookmarkStart w:colFirst="0" w:colLast="0" w:name="_heading=h.ik1kllky3k6g" w:id="40"/>
      <w:bookmarkEnd w:id="40"/>
      <w:r w:rsidDel="00000000" w:rsidR="00000000" w:rsidRPr="00000000">
        <w:rPr>
          <w:color w:val="2f5496"/>
          <w:sz w:val="22"/>
          <w:szCs w:val="22"/>
          <w:rtl w:val="0"/>
        </w:rPr>
        <w:t xml:space="preserve">17. Análisis de Gestión de Tiempo y Costo:</w:t>
      </w:r>
    </w:p>
    <w:p w:rsidR="00000000" w:rsidDel="00000000" w:rsidP="00000000" w:rsidRDefault="00000000" w:rsidRPr="00000000" w14:paraId="0000013C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Tiempo estimado: 10 semanas de desarrollo activo.</w:t>
        <w:br w:type="textWrapping"/>
      </w:r>
    </w:p>
    <w:p w:rsidR="00000000" w:rsidDel="00000000" w:rsidP="00000000" w:rsidRDefault="00000000" w:rsidRPr="00000000" w14:paraId="0000013D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Costos: Proyecto académico, sin costos monetarios directos. Recursos provistos por los estudiantes y/o institución.</w:t>
      </w:r>
    </w:p>
    <w:p w:rsidR="00000000" w:rsidDel="00000000" w:rsidP="00000000" w:rsidRDefault="00000000" w:rsidRPr="00000000" w14:paraId="0000013E">
      <w:pPr>
        <w:spacing w:before="40" w:lineRule="auto"/>
        <w:rPr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734" w:left="1080" w:right="1080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>
        <w:b w:val="1"/>
        <w:color w:val="0000ff"/>
      </w:rPr>
    </w:pPr>
    <w:r w:rsidDel="00000000" w:rsidR="00000000" w:rsidRPr="00000000">
      <w:rPr>
        <w:color w:val="000000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3770629</wp:posOffset>
          </wp:positionH>
          <wp:positionV relativeFrom="margin">
            <wp:posOffset>-609654</wp:posOffset>
          </wp:positionV>
          <wp:extent cx="2566035" cy="426085"/>
          <wp:effectExtent b="0" l="0" r="0" t="0"/>
          <wp:wrapSquare wrapText="bothSides" distB="0" distT="0" distL="114300" distR="114300"/>
          <wp:docPr id="23" name="image3.jpg"/>
          <a:graphic>
            <a:graphicData uri="http://schemas.openxmlformats.org/drawingml/2006/picture">
              <pic:pic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66035" cy="42608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b w:val="1"/>
        <w:color w:val="0000ff"/>
        <w:rtl w:val="0"/>
      </w:rPr>
      <w:t xml:space="preserve">Acta de Constitución de Proyecto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-CL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b w:val="1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before="240"/>
      <w:outlineLvl w:val="0"/>
    </w:pPr>
    <w:rPr>
      <w:b w:val="1"/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before="4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0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1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2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3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4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5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6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7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8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9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a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b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c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d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e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0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1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2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3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4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5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6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7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8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9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a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b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c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d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e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0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1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2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3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4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5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6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7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8" w:customStyle="1">
    <w:basedOn w:val="TableNormal1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paragraph" w:styleId="TtuloTDC">
    <w:name w:val="TOC Heading"/>
    <w:basedOn w:val="Ttulo1"/>
    <w:next w:val="Normal"/>
    <w:uiPriority w:val="39"/>
    <w:unhideWhenUsed w:val="1"/>
    <w:qFormat w:val="1"/>
    <w:rsid w:val="0055429A"/>
    <w:pPr>
      <w:spacing w:line="259" w:lineRule="auto"/>
      <w:outlineLvl w:val="9"/>
    </w:pPr>
    <w:rPr>
      <w:rFonts w:asciiTheme="majorHAnsi" w:cstheme="majorBidi" w:eastAsiaTheme="majorEastAsia" w:hAnsiTheme="majorHAnsi"/>
      <w:b w:val="0"/>
      <w:color w:val="365f91" w:themeColor="accent1" w:themeShade="0000BF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55429A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55429A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 w:val="1"/>
    <w:rsid w:val="0055429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 w:val="1"/>
    <w:unhideWhenUsed w:val="1"/>
    <w:rsid w:val="00FE761A"/>
    <w:pPr>
      <w:spacing w:after="100" w:afterAutospacing="1" w:before="100" w:beforeAutospacing="1"/>
    </w:pPr>
    <w:rPr>
      <w:rFonts w:ascii="Times New Roman" w:cs="Times New Roman" w:eastAsia="Times New Roman" w:hAnsi="Times New Roman"/>
      <w:lang w:eastAsia="es-419" w:val="es-419"/>
    </w:rPr>
  </w:style>
  <w:style w:type="paragraph" w:styleId="Prrafodelista">
    <w:name w:val="List Paragraph"/>
    <w:basedOn w:val="Normal"/>
    <w:uiPriority w:val="34"/>
    <w:qFormat w:val="1"/>
    <w:rsid w:val="00FE761A"/>
    <w:pPr>
      <w:ind w:left="720"/>
      <w:contextualSpacing w:val="1"/>
    </w:pPr>
  </w:style>
  <w:style w:type="table" w:styleId="aff9" w:customStyle="1">
    <w:basedOn w:val="TableNormal0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a" w:customStyle="1">
    <w:basedOn w:val="TableNormal0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b" w:customStyle="1">
    <w:basedOn w:val="TableNormal0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c" w:customStyle="1">
    <w:basedOn w:val="TableNormal0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d" w:customStyle="1">
    <w:basedOn w:val="TableNormal0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e" w:customStyle="1">
    <w:basedOn w:val="TableNormal0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f" w:customStyle="1">
    <w:basedOn w:val="TableNormal0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f0" w:customStyle="1">
    <w:basedOn w:val="TableNormal0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f1" w:customStyle="1">
    <w:basedOn w:val="TableNormal0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f2" w:customStyle="1">
    <w:basedOn w:val="TableNormal0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f3" w:customStyle="1">
    <w:basedOn w:val="TableNormal0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f4" w:customStyle="1">
    <w:basedOn w:val="TableNormal0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f5" w:customStyle="1">
    <w:basedOn w:val="TableNormal0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f6" w:customStyle="1">
    <w:basedOn w:val="TableNormal0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f7" w:customStyle="1">
    <w:basedOn w:val="TableNormal0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f8" w:customStyle="1">
    <w:basedOn w:val="TableNormal0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f9" w:customStyle="1">
    <w:basedOn w:val="TableNormal0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fa" w:customStyle="1">
    <w:basedOn w:val="TableNormal0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fb" w:customStyle="1">
    <w:basedOn w:val="TableNormal0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fc" w:customStyle="1">
    <w:basedOn w:val="TableNormal0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afffd" w:customStyle="1">
    <w:basedOn w:val="TableNormal0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92a2d" w:val="clear"/>
    </w:tc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1.jpg"/><Relationship Id="rId12" Type="http://schemas.openxmlformats.org/officeDocument/2006/relationships/header" Target="head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YQ3ZSYf7XYSr654sLkk72BLtyA==">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2025-04-07T10:47:00Z</dcterms:created>
  <dc:creator>Bnj4 Riveros</dc:creator>
</cp:coreProperties>
</file>