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Después de realizar el Proyecto APT, mis intereses se han reafirmado más que cambiado. El desarrollo de software sigue siendo el área que más me motiva, pero ahora valoro mucho más la importancia de aplicar buenas prácticas, estructuras de datos y organización en proyectos reales. Además, comenzó a tomar más fuerza mi interés por la gestión, especialmente por cómo se coordinan proyectos tecnológicos.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El proyecto me permitió entender que no solo me gusta programar, sino también participar en la planificación, organización y toma de decisiones. Esto amplió mi visión sobre el rol que quiero cumplir a futuro dentro de un equipo de trabajo.</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Sí, noto un mayor dominio en programación y desarrollo de software, especialmente en Python, Java y frameworks web. También mejoré en trabajo en equipo y comunicación. En cambio, confirmé que aún debo fortalecer la gestión de proyectos a nivel profesional y el manejo de bases de datos relacionales y NoSQL.</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Seguir participando en proyectos reales, continuar practicando programación y trabajar constantemente en equipo para perfeccionar mis habilidades técnicas y comunicacionales.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Capacitarme en bases de datos y gestión de proyectos a través de cursos, práctica guiada y participando en proyectos de mayor complejidad y responsabilidad.</w:t>
            </w:r>
            <w:r w:rsidDel="00000000" w:rsidR="00000000" w:rsidRPr="00000000">
              <w:rPr>
                <w:rtl w:val="0"/>
              </w:rPr>
            </w:r>
          </w:p>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bookmarkStart w:colFirst="0" w:colLast="0" w:name="_heading=h.q7eioetu5kd7"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Mis proyecciones se volvieron más claras. Antes tenía intereses generales en el área tecnológica, pero ahora identifico con mayor certeza que quiero desarrollarme tanto en el desarrollo de software como en la gestión de riesgos y proyectos.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En cinco años me veo trabajando en el área de gestión de proyectos, coordinando equipos de desarrollo, organizando tareas y participando en la toma de decisiones para crear soluciones eficaces para distintos clientes.</w:t>
            </w: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7">
            <w:pPr>
              <w:spacing w:line="259" w:lineRule="auto"/>
              <w:ind w:left="720" w:firstLine="0"/>
              <w:jc w:val="both"/>
              <w:rPr>
                <w:sz w:val="24"/>
                <w:szCs w:val="24"/>
              </w:rPr>
            </w:pPr>
            <w:r w:rsidDel="00000000" w:rsidR="00000000" w:rsidRPr="00000000">
              <w:rPr>
                <w:sz w:val="24"/>
                <w:szCs w:val="24"/>
                <w:rtl w:val="0"/>
              </w:rPr>
              <w:t xml:space="preserve">Como aspectos positivos destaco la cooperación, el aprendizaje compartido y el apoyo entre compañeros. Se generó un buen ambiente para resolver problemas en conjunto.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Entre los aspectos negativos, en algunos momentos la carga de trabajo fue desigual y hubo dificultades para organizar tiempos y responsabilidades.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 gustaría mejorar en la organización de tareas, en la gestión del tiempo y en la capacidad de coordinar mejor a los equipos, especialmente en proyectos grandes con muchas actividades simultáneas.</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CtAcMjtMqf+FfU4bli2XO+/4w==">CgMxLjAyDmgucTdlaW9ldHU1a2Q3OAByITFfZjlpY2lyMDBET2dpc09XVVp1OGxyeTFJYndqeXE3aw==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