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7DC2" w14:textId="77777777" w:rsidR="00776D2A" w:rsidRDefault="00776D2A" w:rsidP="00776D2A">
      <w:pPr>
        <w:spacing w:line="480" w:lineRule="auto"/>
        <w:rPr>
          <w:rFonts w:ascii="Times New Roman" w:hAnsi="Times New Roman" w:cs="Times New Roman"/>
        </w:rPr>
      </w:pPr>
      <w:r>
        <w:rPr>
          <w:rFonts w:ascii="Times New Roman" w:hAnsi="Times New Roman" w:cs="Times New Roman"/>
        </w:rPr>
        <w:t>Brian Njihia</w:t>
      </w:r>
    </w:p>
    <w:p w14:paraId="133455FE" w14:textId="380C3270" w:rsidR="00776D2A" w:rsidRDefault="00776D2A" w:rsidP="00776D2A">
      <w:pPr>
        <w:spacing w:line="480" w:lineRule="auto"/>
        <w:rPr>
          <w:rFonts w:ascii="Times New Roman" w:hAnsi="Times New Roman" w:cs="Times New Roman"/>
        </w:rPr>
      </w:pPr>
      <w:r>
        <w:rPr>
          <w:rFonts w:ascii="Times New Roman" w:hAnsi="Times New Roman" w:cs="Times New Roman"/>
        </w:rPr>
        <w:t>SNHU</w:t>
      </w:r>
    </w:p>
    <w:p w14:paraId="2BC744B5" w14:textId="1DC78E19" w:rsidR="00776D2A" w:rsidRDefault="00776D2A" w:rsidP="00776D2A">
      <w:pPr>
        <w:spacing w:line="480" w:lineRule="auto"/>
        <w:rPr>
          <w:rFonts w:ascii="Times New Roman" w:hAnsi="Times New Roman" w:cs="Times New Roman"/>
        </w:rPr>
      </w:pPr>
      <w:r>
        <w:rPr>
          <w:rFonts w:ascii="Times New Roman" w:hAnsi="Times New Roman" w:cs="Times New Roman"/>
        </w:rPr>
        <w:t>CS 360</w:t>
      </w:r>
    </w:p>
    <w:p w14:paraId="442348EE" w14:textId="223DBDCA" w:rsidR="00776D2A" w:rsidRDefault="00776D2A" w:rsidP="00776D2A">
      <w:pPr>
        <w:spacing w:line="480" w:lineRule="auto"/>
        <w:rPr>
          <w:rFonts w:ascii="Times New Roman" w:hAnsi="Times New Roman" w:cs="Times New Roman"/>
        </w:rPr>
      </w:pPr>
      <w:r>
        <w:rPr>
          <w:rFonts w:ascii="Times New Roman" w:hAnsi="Times New Roman" w:cs="Times New Roman"/>
        </w:rPr>
        <w:t>17 August 2025</w:t>
      </w:r>
    </w:p>
    <w:p w14:paraId="5465A90D" w14:textId="0DDB94A7" w:rsidR="00776D2A" w:rsidRDefault="00776D2A" w:rsidP="00776D2A">
      <w:pPr>
        <w:spacing w:line="480" w:lineRule="auto"/>
        <w:jc w:val="center"/>
        <w:rPr>
          <w:rFonts w:ascii="Times New Roman" w:hAnsi="Times New Roman" w:cs="Times New Roman"/>
        </w:rPr>
      </w:pPr>
      <w:r>
        <w:rPr>
          <w:rFonts w:ascii="Times New Roman" w:hAnsi="Times New Roman" w:cs="Times New Roman"/>
        </w:rPr>
        <w:t>Project Three: App Launch Plan</w:t>
      </w:r>
    </w:p>
    <w:p w14:paraId="7E557D59" w14:textId="31081E20" w:rsidR="00776D2A" w:rsidRDefault="00776D2A" w:rsidP="00776D2A">
      <w:pPr>
        <w:spacing w:line="480" w:lineRule="auto"/>
        <w:rPr>
          <w:rFonts w:ascii="Times New Roman" w:hAnsi="Times New Roman" w:cs="Times New Roman"/>
        </w:rPr>
      </w:pPr>
      <w:r>
        <w:rPr>
          <w:rFonts w:ascii="Times New Roman" w:hAnsi="Times New Roman" w:cs="Times New Roman"/>
        </w:rPr>
        <w:tab/>
        <w:t xml:space="preserve">The Warehouse Inventory app is a mobile tool I developed to simplify and streamline basic stock tracking for warehouse employees. My goal was to maintain a fast workflow, minimize friction in common actions, and ensure that data persists locally without relying on a network connection. When the app opens, the user lands on a login screen where they can register an account and sign in. After </w:t>
      </w:r>
      <w:r w:rsidR="0011102A">
        <w:rPr>
          <w:rFonts w:ascii="Times New Roman" w:hAnsi="Times New Roman" w:cs="Times New Roman"/>
        </w:rPr>
        <w:t>logging</w:t>
      </w:r>
      <w:r>
        <w:rPr>
          <w:rFonts w:ascii="Times New Roman" w:hAnsi="Times New Roman" w:cs="Times New Roman"/>
        </w:rPr>
        <w:t xml:space="preserve"> in, the dashboard shows a grid of items with the name, quantity, and a color dot for stock status. New items can be added using the floating action button or deleted with the delete button on the item card. Existing items can be edited by tapping the item card. </w:t>
      </w:r>
      <w:r w:rsidR="0011102A">
        <w:rPr>
          <w:rFonts w:ascii="Times New Roman" w:hAnsi="Times New Roman" w:cs="Times New Roman"/>
        </w:rPr>
        <w:t xml:space="preserve">This keeps everything close to the surface so users are not navigating through extra screens to perform routine tasks. </w:t>
      </w:r>
    </w:p>
    <w:p w14:paraId="3F7DCE75" w14:textId="19B4F982" w:rsidR="00776D2A" w:rsidRDefault="00776D2A" w:rsidP="00776D2A">
      <w:pPr>
        <w:spacing w:line="480" w:lineRule="auto"/>
        <w:rPr>
          <w:rFonts w:ascii="Times New Roman" w:hAnsi="Times New Roman" w:cs="Times New Roman"/>
        </w:rPr>
      </w:pPr>
      <w:r>
        <w:rPr>
          <w:rFonts w:ascii="Times New Roman" w:hAnsi="Times New Roman" w:cs="Times New Roman"/>
        </w:rPr>
        <w:tab/>
        <w:t>All data is stored locally in SQLite. The app reads from the database to populate the grid and writes changes whenever an item is added, edited, or deleted. This makes the app fast and usable without a network. For t</w:t>
      </w:r>
      <w:r w:rsidR="0022294B">
        <w:rPr>
          <w:rFonts w:ascii="Times New Roman" w:hAnsi="Times New Roman" w:cs="Times New Roman"/>
        </w:rPr>
        <w:t xml:space="preserve">his project, passwords are stored in clear text in the database. For a real release, I would switch to a salted password hash, add stronger input validation, and show clearer error messages. Since data stays on the device, users can clear it by uninstalling the app. </w:t>
      </w:r>
    </w:p>
    <w:p w14:paraId="4F70985D" w14:textId="7DF254C3" w:rsidR="0022294B" w:rsidRDefault="0022294B" w:rsidP="00776D2A">
      <w:pPr>
        <w:spacing w:line="480" w:lineRule="auto"/>
        <w:rPr>
          <w:rFonts w:ascii="Times New Roman" w:hAnsi="Times New Roman" w:cs="Times New Roman"/>
        </w:rPr>
      </w:pPr>
      <w:r>
        <w:rPr>
          <w:rFonts w:ascii="Times New Roman" w:hAnsi="Times New Roman" w:cs="Times New Roman"/>
        </w:rPr>
        <w:tab/>
        <w:t xml:space="preserve">In the app store description, I will explain the app’s core values: quick item entry, a clean grid view, and color-coded stock status for fast scanning. I will also state that the app works </w:t>
      </w:r>
      <w:r>
        <w:rPr>
          <w:rFonts w:ascii="Times New Roman" w:hAnsi="Times New Roman" w:cs="Times New Roman"/>
        </w:rPr>
        <w:lastRenderedPageBreak/>
        <w:t xml:space="preserve">offline and that users can add, edit, and delete items quickly. For the icon, I will replace the default Android icon with a simple mark that is clear at small sizes, such as a box or stacked crates. I will export adaptive icons in all densities so the icon looks sharp on any device in both light and dark modes. </w:t>
      </w:r>
    </w:p>
    <w:p w14:paraId="35E3B827" w14:textId="43BFCB96" w:rsidR="0022294B" w:rsidRDefault="0022294B" w:rsidP="00776D2A">
      <w:pPr>
        <w:spacing w:line="480" w:lineRule="auto"/>
        <w:rPr>
          <w:rFonts w:ascii="Times New Roman" w:hAnsi="Times New Roman" w:cs="Times New Roman"/>
        </w:rPr>
      </w:pPr>
      <w:r>
        <w:rPr>
          <w:rFonts w:ascii="Times New Roman" w:hAnsi="Times New Roman" w:cs="Times New Roman"/>
        </w:rPr>
        <w:tab/>
        <w:t xml:space="preserve">The build targets modern Android versions and runs on current emulators and mobile devices. The configuration uses compileSdk 36, targetSdk 36, and minSdk 34. This includes the most current Android version in the build targets while focusing on recent devices. To reach more devices, I will lower the minSdk and test on a few physical phones to make sure the UI still operates correctly. </w:t>
      </w:r>
    </w:p>
    <w:p w14:paraId="73FC3FA3" w14:textId="5C8505BE" w:rsidR="0022294B" w:rsidRDefault="0022294B" w:rsidP="00776D2A">
      <w:pPr>
        <w:spacing w:line="480" w:lineRule="auto"/>
        <w:rPr>
          <w:rFonts w:ascii="Times New Roman" w:hAnsi="Times New Roman" w:cs="Times New Roman"/>
        </w:rPr>
      </w:pPr>
      <w:r>
        <w:rPr>
          <w:rFonts w:ascii="Times New Roman" w:hAnsi="Times New Roman" w:cs="Times New Roman"/>
        </w:rPr>
        <w:tab/>
        <w:t>The app currently only requests SM</w:t>
      </w:r>
      <w:r w:rsidR="00245A48">
        <w:rPr>
          <w:rFonts w:ascii="Times New Roman" w:hAnsi="Times New Roman" w:cs="Times New Roman"/>
        </w:rPr>
        <w:t>S</w:t>
      </w:r>
      <w:r>
        <w:rPr>
          <w:rFonts w:ascii="Times New Roman" w:hAnsi="Times New Roman" w:cs="Times New Roman"/>
        </w:rPr>
        <w:t xml:space="preserve"> permission. This permission is optional and used for a low-stock alert. The app asks for it only when the user chooses to enable SMS alerts. If permission is granted, saving an item at or below the critical level will trigger a text message to a chosen number. If permission is denied, the rest of the app works the same and no SMS is sent. No other sensitive permissions are requested because they are not needed for the app. </w:t>
      </w:r>
    </w:p>
    <w:p w14:paraId="52075863" w14:textId="489A1910" w:rsidR="0022294B" w:rsidRDefault="0011102A" w:rsidP="00776D2A">
      <w:pPr>
        <w:spacing w:line="480" w:lineRule="auto"/>
        <w:rPr>
          <w:rFonts w:ascii="Times New Roman" w:hAnsi="Times New Roman" w:cs="Times New Roman"/>
        </w:rPr>
      </w:pPr>
      <w:r>
        <w:rPr>
          <w:rFonts w:ascii="Times New Roman" w:hAnsi="Times New Roman" w:cs="Times New Roman"/>
        </w:rPr>
        <w:tab/>
        <w:t xml:space="preserve">In its current state, the app has no forms of monetization. This is done purposefully to keep the experience clean and avoid extra permissions or third-party SDKs. If I decide to commercialize it, I </w:t>
      </w:r>
      <w:proofErr w:type="gramStart"/>
      <w:r>
        <w:rPr>
          <w:rFonts w:ascii="Times New Roman" w:hAnsi="Times New Roman" w:cs="Times New Roman"/>
        </w:rPr>
        <w:t>would</w:t>
      </w:r>
      <w:proofErr w:type="gramEnd"/>
      <w:r>
        <w:rPr>
          <w:rFonts w:ascii="Times New Roman" w:hAnsi="Times New Roman" w:cs="Times New Roman"/>
        </w:rPr>
        <w:t xml:space="preserve"> consider a one-time license that keeps everything offline for small operations, or a subscription tier that adds cloud sync, user roles, and reporting. Those features would introduce new privacy concerns, so they would come with a proper authentication design, secure transmission, and encryption at rest on any server-side components.</w:t>
      </w:r>
    </w:p>
    <w:p w14:paraId="6A55C2A3" w14:textId="6B2AA087" w:rsidR="0011102A" w:rsidRPr="00776D2A" w:rsidRDefault="0011102A" w:rsidP="00776D2A">
      <w:pPr>
        <w:spacing w:line="480" w:lineRule="auto"/>
        <w:rPr>
          <w:rFonts w:ascii="Times New Roman" w:hAnsi="Times New Roman" w:cs="Times New Roman"/>
        </w:rPr>
      </w:pPr>
      <w:r>
        <w:rPr>
          <w:rFonts w:ascii="Times New Roman" w:hAnsi="Times New Roman" w:cs="Times New Roman"/>
        </w:rPr>
        <w:tab/>
        <w:t xml:space="preserve">There are known limitations and clear next steps. The password storage should be replaced with </w:t>
      </w:r>
      <w:proofErr w:type="gramStart"/>
      <w:r>
        <w:rPr>
          <w:rFonts w:ascii="Times New Roman" w:hAnsi="Times New Roman" w:cs="Times New Roman"/>
        </w:rPr>
        <w:t>a salted</w:t>
      </w:r>
      <w:proofErr w:type="gramEnd"/>
      <w:r>
        <w:rPr>
          <w:rFonts w:ascii="Times New Roman" w:hAnsi="Times New Roman" w:cs="Times New Roman"/>
        </w:rPr>
        <w:t xml:space="preserve"> hash, and I would update the minimum SDK to reach more devices. I </w:t>
      </w:r>
      <w:r>
        <w:rPr>
          <w:rFonts w:ascii="Times New Roman" w:hAnsi="Times New Roman" w:cs="Times New Roman"/>
        </w:rPr>
        <w:lastRenderedPageBreak/>
        <w:t xml:space="preserve">would also add search and sort controls to the dashboard, as well as options for CSV import and export for teams that want to move data in or out of the app. If I expanded the available features, I would consider adding optional cloud sync and collaborative use, though I would keep the local-first </w:t>
      </w:r>
      <w:proofErr w:type="gramStart"/>
      <w:r>
        <w:rPr>
          <w:rFonts w:ascii="Times New Roman" w:hAnsi="Times New Roman" w:cs="Times New Roman"/>
        </w:rPr>
        <w:t>design</w:t>
      </w:r>
      <w:proofErr w:type="gramEnd"/>
      <w:r>
        <w:rPr>
          <w:rFonts w:ascii="Times New Roman" w:hAnsi="Times New Roman" w:cs="Times New Roman"/>
        </w:rPr>
        <w:t xml:space="preserve"> so the app remains useful without an internet connection. These changes would come with stronger validation, better error handling, and a short onboarding screen. </w:t>
      </w:r>
    </w:p>
    <w:sectPr w:rsidR="0011102A" w:rsidRPr="00776D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50EC3" w14:textId="77777777" w:rsidR="00FC1618" w:rsidRDefault="00FC1618" w:rsidP="00A01CE2">
      <w:pPr>
        <w:spacing w:after="0" w:line="240" w:lineRule="auto"/>
      </w:pPr>
      <w:r>
        <w:separator/>
      </w:r>
    </w:p>
  </w:endnote>
  <w:endnote w:type="continuationSeparator" w:id="0">
    <w:p w14:paraId="26EA5B3D" w14:textId="77777777" w:rsidR="00FC1618" w:rsidRDefault="00FC1618" w:rsidP="00A01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D09D" w14:textId="77777777" w:rsidR="00FC1618" w:rsidRDefault="00FC1618" w:rsidP="00A01CE2">
      <w:pPr>
        <w:spacing w:after="0" w:line="240" w:lineRule="auto"/>
      </w:pPr>
      <w:r>
        <w:separator/>
      </w:r>
    </w:p>
  </w:footnote>
  <w:footnote w:type="continuationSeparator" w:id="0">
    <w:p w14:paraId="033253D4" w14:textId="77777777" w:rsidR="00FC1618" w:rsidRDefault="00FC1618" w:rsidP="00A01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6612217"/>
      <w:docPartObj>
        <w:docPartGallery w:val="Page Numbers (Top of Page)"/>
        <w:docPartUnique/>
      </w:docPartObj>
    </w:sdtPr>
    <w:sdtEndPr>
      <w:rPr>
        <w:noProof/>
      </w:rPr>
    </w:sdtEndPr>
    <w:sdtContent>
      <w:p w14:paraId="245B70FC" w14:textId="13507C1A" w:rsidR="00A01CE2" w:rsidRPr="00A01CE2" w:rsidRDefault="00A01CE2">
        <w:pPr>
          <w:pStyle w:val="Header"/>
          <w:jc w:val="right"/>
          <w:rPr>
            <w:rFonts w:ascii="Times New Roman" w:hAnsi="Times New Roman" w:cs="Times New Roman"/>
          </w:rPr>
        </w:pPr>
        <w:r>
          <w:rPr>
            <w:rFonts w:ascii="Times New Roman" w:hAnsi="Times New Roman" w:cs="Times New Roman"/>
          </w:rPr>
          <w:t xml:space="preserve">Njihia </w:t>
        </w:r>
        <w:r w:rsidRPr="00A01CE2">
          <w:rPr>
            <w:rFonts w:ascii="Times New Roman" w:hAnsi="Times New Roman" w:cs="Times New Roman"/>
          </w:rPr>
          <w:fldChar w:fldCharType="begin"/>
        </w:r>
        <w:r w:rsidRPr="00A01CE2">
          <w:rPr>
            <w:rFonts w:ascii="Times New Roman" w:hAnsi="Times New Roman" w:cs="Times New Roman"/>
          </w:rPr>
          <w:instrText xml:space="preserve"> PAGE   \* MERGEFORMAT </w:instrText>
        </w:r>
        <w:r w:rsidRPr="00A01CE2">
          <w:rPr>
            <w:rFonts w:ascii="Times New Roman" w:hAnsi="Times New Roman" w:cs="Times New Roman"/>
          </w:rPr>
          <w:fldChar w:fldCharType="separate"/>
        </w:r>
        <w:r w:rsidRPr="00A01CE2">
          <w:rPr>
            <w:rFonts w:ascii="Times New Roman" w:hAnsi="Times New Roman" w:cs="Times New Roman"/>
            <w:noProof/>
          </w:rPr>
          <w:t>2</w:t>
        </w:r>
        <w:r w:rsidRPr="00A01CE2">
          <w:rPr>
            <w:rFonts w:ascii="Times New Roman" w:hAnsi="Times New Roman" w:cs="Times New Roman"/>
            <w:noProof/>
          </w:rPr>
          <w:fldChar w:fldCharType="end"/>
        </w:r>
      </w:p>
    </w:sdtContent>
  </w:sdt>
  <w:p w14:paraId="44435F9B" w14:textId="77777777" w:rsidR="00A01CE2" w:rsidRPr="00A01CE2" w:rsidRDefault="00A01CE2">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2A"/>
    <w:rsid w:val="00013726"/>
    <w:rsid w:val="0011102A"/>
    <w:rsid w:val="0022294B"/>
    <w:rsid w:val="00245A48"/>
    <w:rsid w:val="00776D2A"/>
    <w:rsid w:val="0096069C"/>
    <w:rsid w:val="00A01CE2"/>
    <w:rsid w:val="00E8730A"/>
    <w:rsid w:val="00F24391"/>
    <w:rsid w:val="00FC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BA41F0"/>
  <w15:chartTrackingRefBased/>
  <w15:docId w15:val="{FA6FE562-AD42-4A0B-8FE6-A718FF20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2A"/>
    <w:rPr>
      <w:rFonts w:eastAsiaTheme="majorEastAsia" w:cstheme="majorBidi"/>
      <w:color w:val="272727" w:themeColor="text1" w:themeTint="D8"/>
    </w:rPr>
  </w:style>
  <w:style w:type="paragraph" w:styleId="Title">
    <w:name w:val="Title"/>
    <w:basedOn w:val="Normal"/>
    <w:next w:val="Normal"/>
    <w:link w:val="TitleChar"/>
    <w:uiPriority w:val="10"/>
    <w:qFormat/>
    <w:rsid w:val="0077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2A"/>
    <w:pPr>
      <w:spacing w:before="160"/>
      <w:jc w:val="center"/>
    </w:pPr>
    <w:rPr>
      <w:i/>
      <w:iCs/>
      <w:color w:val="404040" w:themeColor="text1" w:themeTint="BF"/>
    </w:rPr>
  </w:style>
  <w:style w:type="character" w:customStyle="1" w:styleId="QuoteChar">
    <w:name w:val="Quote Char"/>
    <w:basedOn w:val="DefaultParagraphFont"/>
    <w:link w:val="Quote"/>
    <w:uiPriority w:val="29"/>
    <w:rsid w:val="00776D2A"/>
    <w:rPr>
      <w:i/>
      <w:iCs/>
      <w:color w:val="404040" w:themeColor="text1" w:themeTint="BF"/>
    </w:rPr>
  </w:style>
  <w:style w:type="paragraph" w:styleId="ListParagraph">
    <w:name w:val="List Paragraph"/>
    <w:basedOn w:val="Normal"/>
    <w:uiPriority w:val="34"/>
    <w:qFormat/>
    <w:rsid w:val="00776D2A"/>
    <w:pPr>
      <w:ind w:left="720"/>
      <w:contextualSpacing/>
    </w:pPr>
  </w:style>
  <w:style w:type="character" w:styleId="IntenseEmphasis">
    <w:name w:val="Intense Emphasis"/>
    <w:basedOn w:val="DefaultParagraphFont"/>
    <w:uiPriority w:val="21"/>
    <w:qFormat/>
    <w:rsid w:val="00776D2A"/>
    <w:rPr>
      <w:i/>
      <w:iCs/>
      <w:color w:val="0F4761" w:themeColor="accent1" w:themeShade="BF"/>
    </w:rPr>
  </w:style>
  <w:style w:type="paragraph" w:styleId="IntenseQuote">
    <w:name w:val="Intense Quote"/>
    <w:basedOn w:val="Normal"/>
    <w:next w:val="Normal"/>
    <w:link w:val="IntenseQuoteChar"/>
    <w:uiPriority w:val="30"/>
    <w:qFormat/>
    <w:rsid w:val="00776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D2A"/>
    <w:rPr>
      <w:i/>
      <w:iCs/>
      <w:color w:val="0F4761" w:themeColor="accent1" w:themeShade="BF"/>
    </w:rPr>
  </w:style>
  <w:style w:type="character" w:styleId="IntenseReference">
    <w:name w:val="Intense Reference"/>
    <w:basedOn w:val="DefaultParagraphFont"/>
    <w:uiPriority w:val="32"/>
    <w:qFormat/>
    <w:rsid w:val="00776D2A"/>
    <w:rPr>
      <w:b/>
      <w:bCs/>
      <w:smallCaps/>
      <w:color w:val="0F4761" w:themeColor="accent1" w:themeShade="BF"/>
      <w:spacing w:val="5"/>
    </w:rPr>
  </w:style>
  <w:style w:type="paragraph" w:styleId="Header">
    <w:name w:val="header"/>
    <w:basedOn w:val="Normal"/>
    <w:link w:val="HeaderChar"/>
    <w:uiPriority w:val="99"/>
    <w:unhideWhenUsed/>
    <w:rsid w:val="00A01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CE2"/>
  </w:style>
  <w:style w:type="paragraph" w:styleId="Footer">
    <w:name w:val="footer"/>
    <w:basedOn w:val="Normal"/>
    <w:link w:val="FooterChar"/>
    <w:uiPriority w:val="99"/>
    <w:unhideWhenUsed/>
    <w:rsid w:val="00A01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668</Words>
  <Characters>3204</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Njihia</dc:creator>
  <cp:keywords/>
  <dc:description/>
  <cp:lastModifiedBy>Brian Njihia</cp:lastModifiedBy>
  <cp:revision>6</cp:revision>
  <dcterms:created xsi:type="dcterms:W3CDTF">2025-08-18T12:08:00Z</dcterms:created>
  <dcterms:modified xsi:type="dcterms:W3CDTF">2025-08-18T13:45:00Z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d28fc2cd-e5b8-4d79-8387-c89aa6a5d410</vt:lpwstr>
  </property>
</Properties>
</file>