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Of course. Here is a formal documentation of the experience, designed to serve as a comprehensive debrief for Team GDSD and a strategic guide for future competitions.</w:t>
      </w:r>
    </w:p>
    <w:p w:rsidR="00000000" w:rsidDel="00000000" w:rsidP="00000000" w:rsidRDefault="00000000" w:rsidRPr="00000000" w14:paraId="00000002">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Post-Competition Analysis &amp; Strategic Guide: Team GDSD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Date:</w:t>
      </w:r>
      <w:r w:rsidDel="00000000" w:rsidR="00000000" w:rsidRPr="00000000">
        <w:rPr>
          <w:rtl w:val="0"/>
        </w:rPr>
        <w:t xml:space="preserve"> June 7, 2025 </w:t>
      </w:r>
      <w:r w:rsidDel="00000000" w:rsidR="00000000" w:rsidRPr="00000000">
        <w:rPr>
          <w:b w:val="1"/>
          <w:rtl w:val="0"/>
        </w:rPr>
        <w:t xml:space="preserve">Project:</w:t>
      </w:r>
      <w:r w:rsidDel="00000000" w:rsidR="00000000" w:rsidRPr="00000000">
        <w:rPr>
          <w:rtl w:val="0"/>
        </w:rPr>
        <w:t xml:space="preserve"> Combating Waste Pollution in Southeast Asia </w:t>
      </w:r>
      <w:r w:rsidDel="00000000" w:rsidR="00000000" w:rsidRPr="00000000">
        <w:rPr>
          <w:b w:val="1"/>
          <w:rtl w:val="0"/>
        </w:rPr>
        <w:t xml:space="preserve">Objective:</w:t>
      </w:r>
      <w:r w:rsidDel="00000000" w:rsidR="00000000" w:rsidRPr="00000000">
        <w:rPr>
          <w:rtl w:val="0"/>
        </w:rPr>
        <w:t xml:space="preserve"> To analyze our team's performance in the ASEAN DSE competition, benchmark against the winning entry (Team aSAP), and establish a new, repeatable strategic framework for future data storytelling competitions.</w:t>
      </w:r>
    </w:p>
    <w:p w:rsidR="00000000" w:rsidDel="00000000" w:rsidP="00000000" w:rsidRDefault="00000000" w:rsidRPr="00000000" w14:paraId="00000004">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Section 1: Executive Summary - The Core Insight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Our participation in the ADSE competition was a valuable learning experience. The primary takeaway is the need for a fundamental shift in our approach: </w:t>
      </w:r>
      <w:r w:rsidDel="00000000" w:rsidR="00000000" w:rsidRPr="00000000">
        <w:rPr>
          <w:b w:val="1"/>
          <w:rtl w:val="0"/>
        </w:rPr>
        <w:t xml:space="preserve">we must evolve from being data analysts to becoming data storytellers.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project on waste pollution was robust in its data analysis but did not connect with the judges on an emotional or narrative level. In contrast, the winning project (aSAP's "Carbonwave") presented a masterclass in storytelling, framing a complex issue within a compelling, human-centered narrative.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future success hinges on three strategic pivots: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Superior Problem Framing:</w:t>
      </w:r>
      <w:r w:rsidDel="00000000" w:rsidR="00000000" w:rsidRPr="00000000">
        <w:rPr>
          <w:rtl w:val="0"/>
        </w:rPr>
        <w:t xml:space="preserve"> We must move beyond broad topics ("waste pollution") to identify a specific, urgent, and unique intersection of problems that captures immediate attention.</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Narrative-Driven Data:</w:t>
      </w:r>
      <w:r w:rsidDel="00000000" w:rsidR="00000000" w:rsidRPr="00000000">
        <w:rPr>
          <w:rtl w:val="0"/>
        </w:rPr>
        <w:t xml:space="preserve"> Data must serve as the supporting evidence for a human story, not as the main focus of the presentation.</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Dynamic &amp; Engaging Presentation:</w:t>
      </w:r>
      <w:r w:rsidDel="00000000" w:rsidR="00000000" w:rsidRPr="00000000">
        <w:rPr>
          <w:rtl w:val="0"/>
        </w:rPr>
        <w:t xml:space="preserve"> We must focus on the delivery of our story through compelling visuals, confident stage presence, and a clear, impactful solution.</w:t>
      </w:r>
    </w:p>
    <w:p w:rsidR="00000000" w:rsidDel="00000000" w:rsidP="00000000" w:rsidRDefault="00000000" w:rsidRPr="00000000" w14:paraId="0000000B">
      <w:pPr>
        <w:pStyle w:val="Heading3"/>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b w:val="1"/>
          <w:i w:val="0"/>
          <w:sz w:val="28"/>
          <w:szCs w:val="28"/>
          <w:rtl w:val="0"/>
        </w:rPr>
        <w:t xml:space="preserve">Section 2: Comparative Analysis - GDSD vs. aSAP</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analysis is benchmarked against the official ADSE Judging Criteria as outlined in the competition documentation.</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Judging Criterion</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Team aSAP (Winner)</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Team GDSD (Our Team)</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Analysis &amp; Key Takeaway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Analysis &amp; Insights (30%)</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Problem:</w:t>
            </w:r>
            <w:r w:rsidDel="00000000" w:rsidR="00000000" w:rsidRPr="00000000">
              <w:rPr>
                <w:rtl w:val="0"/>
              </w:rPr>
              <w:t xml:space="preserve"> "Leveraging the Interplay between Ocean Acidification and Energy Insecurity." This is a highly specific, innovative, and alarming framing. It connects two major issues to a vital economic pillar, immediately establishing high stakes.</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Problem:</w:t>
            </w:r>
            <w:r w:rsidDel="00000000" w:rsidR="00000000" w:rsidRPr="00000000">
              <w:rPr>
                <w:rtl w:val="0"/>
              </w:rPr>
              <w:t xml:space="preserve"> "Combating Waste Pollution in Southeast Asia." This is a valid but generic problem statement. It lacks a unique angle and feels like a known issue rather than a fresh insight.</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Lesson:</w:t>
            </w:r>
            <w:r w:rsidDel="00000000" w:rsidR="00000000" w:rsidRPr="00000000">
              <w:rPr>
                <w:rtl w:val="0"/>
              </w:rPr>
              <w:t xml:space="preserve"> We must find our "Golden Problem." The goal is not to pick the biggest problem, but the most compelling and surprisingly interconnected one. We need to frame it to create immediate intrigue and a sense of urgency.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Data &amp; Visualization (25%)</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Data's Role:</w:t>
            </w:r>
            <w:r w:rsidDel="00000000" w:rsidR="00000000" w:rsidRPr="00000000">
              <w:rPr>
                <w:rtl w:val="0"/>
              </w:rPr>
              <w:t xml:space="preserve"> Data was used to build the story's stakes. The presentation started with a relatable hook ("Do you like fish?") and then used data (e.g., ASEAN's high fish consumption) to show why the audience should personally care about the threat.</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Data's Role:</w:t>
            </w:r>
            <w:r w:rsidDel="00000000" w:rsidR="00000000" w:rsidRPr="00000000">
              <w:rPr>
                <w:rtl w:val="0"/>
              </w:rPr>
              <w:t xml:space="preserve"> Data was the primary focus from the beginning. The presentation started with a correlation chart between GDP and waste. This is an academic finding, not an emotional hook. The data explained </w:t>
            </w:r>
            <w:r w:rsidDel="00000000" w:rsidR="00000000" w:rsidRPr="00000000">
              <w:rPr>
                <w:i w:val="1"/>
                <w:rtl w:val="0"/>
              </w:rPr>
              <w:t xml:space="preserve">what</w:t>
            </w:r>
            <w:r w:rsidDel="00000000" w:rsidR="00000000" w:rsidRPr="00000000">
              <w:rPr>
                <w:rtl w:val="0"/>
              </w:rPr>
              <w:t xml:space="preserve"> was happening, but not </w:t>
            </w:r>
            <w:r w:rsidDel="00000000" w:rsidR="00000000" w:rsidRPr="00000000">
              <w:rPr>
                <w:i w:val="1"/>
                <w:rtl w:val="0"/>
              </w:rPr>
              <w:t xml:space="preserve">why we should care</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Lesson:</w:t>
            </w:r>
            <w:r w:rsidDel="00000000" w:rsidR="00000000" w:rsidRPr="00000000">
              <w:rPr>
                <w:rtl w:val="0"/>
              </w:rPr>
              <w:t xml:space="preserve"> As per our notes, we must "tell a story... data is only used to enhance the story." We will now start with a human character or conflict and use data to illustrate the scale of their problem.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Recommendation (25%)</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Solution:</w:t>
            </w:r>
            <w:r w:rsidDel="00000000" w:rsidR="00000000" w:rsidRPr="00000000">
              <w:rPr>
                <w:rtl w:val="0"/>
              </w:rPr>
              <w:t xml:space="preserve"> "Carbonwave," a tangible, if ambitious, project. Critically, they grounded it in a specific case study (Bich Dam Island) and provided a detailed risk/mitigation plan, making the vision feel credible and well-researched.</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Solution:</w:t>
            </w:r>
            <w:r w:rsidDel="00000000" w:rsidR="00000000" w:rsidRPr="00000000">
              <w:rPr>
                <w:rtl w:val="0"/>
              </w:rPr>
              <w:t xml:space="preserve"> "A Multi-pronged Approach with AI." The solution was abstract and system-based. It lacked a specific pilot location or a clear, tangible "first step" that the judges could visualize. The "AI" component is a tool, not the solution itself.</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Lesson:</w:t>
            </w:r>
            <w:r w:rsidDel="00000000" w:rsidR="00000000" w:rsidRPr="00000000">
              <w:rPr>
                <w:rtl w:val="0"/>
              </w:rPr>
              <w:t xml:space="preserve"> We must present a concrete solution with a clear implementation path. Our idea of using a Gantt chart is perfect for this. We will frame our next solution as a pilot project in a specific, named location.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Overall Storyboard &amp; Narrative Flow</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Narrative Arc:</w:t>
            </w:r>
            <w:r w:rsidDel="00000000" w:rsidR="00000000" w:rsidRPr="00000000">
              <w:rPr>
                <w:rtl w:val="0"/>
              </w:rPr>
              <w:t xml:space="preserve"> A classic story structure: Hook (Do you like fish?) -&gt; Stakes (It's vital to our economy) -&gt; Conflict (It's under threat) -&gt; Heroic Solution (Carbonwave). The flow created narrative tension and emotional investment.</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Narrative Arc:</w:t>
            </w:r>
            <w:r w:rsidDel="00000000" w:rsidR="00000000" w:rsidRPr="00000000">
              <w:rPr>
                <w:rtl w:val="0"/>
              </w:rPr>
              <w:t xml:space="preserve"> A report-like structure: The Situation (Here's the data on waste) -&gt; The Components (Here's more data) -&gt; The System (Here's our proposed system). The flow was logical but lacked a compelling narrative arc.</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Lesson:</w:t>
            </w:r>
            <w:r w:rsidDel="00000000" w:rsidR="00000000" w:rsidRPr="00000000">
              <w:rPr>
                <w:rtl w:val="0"/>
              </w:rPr>
              <w:t xml:space="preserve"> We must structure our presentation like a movie, not a research paper. It needs a protagonist (the community we're helping), a villain (the problem), and a compelling resolution (our solution).</w:t>
            </w:r>
          </w:p>
        </w:tc>
      </w:tr>
    </w:tbl>
    <w:p w:rsidR="00000000" w:rsidDel="00000000" w:rsidP="00000000" w:rsidRDefault="00000000" w:rsidRPr="00000000" w14:paraId="00000021">
      <w:pPr>
        <w:pStyle w:val="Heading3"/>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b w:val="1"/>
          <w:i w:val="0"/>
          <w:sz w:val="28"/>
          <w:szCs w:val="28"/>
          <w:rtl w:val="0"/>
        </w:rPr>
        <w:t xml:space="preserve">Section 3: The GDSD Strategic Framework for Success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This framework formalizes our team's scattered notes and the lessons from the analysis into a repeatable methodology.</w:t>
      </w:r>
    </w:p>
    <w:p w:rsidR="00000000" w:rsidDel="00000000" w:rsidP="00000000" w:rsidRDefault="00000000" w:rsidRPr="00000000" w14:paraId="00000023">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b w:val="1"/>
          <w:i w:val="0"/>
          <w:sz w:val="24"/>
          <w:szCs w:val="24"/>
          <w:rtl w:val="0"/>
        </w:rPr>
        <w:t xml:space="preserve">Phase I: Pre-Production (The Strategy Phase)</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Deconstruct the Brief:</w:t>
      </w:r>
      <w:r w:rsidDel="00000000" w:rsidR="00000000" w:rsidRPr="00000000">
        <w:rPr>
          <w:rtl w:val="0"/>
        </w:rPr>
        <w:t xml:space="preserve"> The first step is always to master the judging criteria. For ADSE, "Analysis and Insights" (the story) is the most heavily weighted category (30%).</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Market Research:</w:t>
      </w:r>
      <w:r w:rsidDel="00000000" w:rsidR="00000000" w:rsidRPr="00000000">
        <w:rPr>
          <w:rtl w:val="0"/>
        </w:rPr>
        <w:t xml:space="preserve"> Analyze past winners (like aSAP) to identify patterns in narrative, scope, and visual style. Research existing solutions to ensure our proposal is unique.</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Find the "Golden Problem":</w:t>
      </w:r>
    </w:p>
    <w:p w:rsidR="00000000" w:rsidDel="00000000" w:rsidP="00000000" w:rsidRDefault="00000000" w:rsidRPr="00000000" w14:paraId="00000027">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Brainstorm Intersections:</w:t>
      </w:r>
      <w:r w:rsidDel="00000000" w:rsidR="00000000" w:rsidRPr="00000000">
        <w:rPr>
          <w:rtl w:val="0"/>
        </w:rPr>
        <w:t xml:space="preserve"> Don't start with "waste." Start with questions like, "What is an unexpected consequence of the fast fashion industry in Vietnam?" or "How does agricultural runoff affect tourism in the Mekong Delta?"</w:t>
      </w:r>
    </w:p>
    <w:p w:rsidR="00000000" w:rsidDel="00000000" w:rsidP="00000000" w:rsidRDefault="00000000" w:rsidRPr="00000000" w14:paraId="00000028">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Apply the "Theory of Change":</w:t>
      </w:r>
    </w:p>
    <w:p w:rsidR="00000000" w:rsidDel="00000000" w:rsidP="00000000" w:rsidRDefault="00000000" w:rsidRPr="00000000" w14:paraId="00000029">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Problem:</w:t>
      </w:r>
      <w:r w:rsidDel="00000000" w:rsidR="00000000" w:rsidRPr="00000000">
        <w:rPr>
          <w:rtl w:val="0"/>
        </w:rPr>
        <w:t xml:space="preserve"> What is the specific, urgent issue we want to solve?</w:t>
      </w:r>
    </w:p>
    <w:p w:rsidR="00000000" w:rsidDel="00000000" w:rsidP="00000000" w:rsidRDefault="00000000" w:rsidRPr="00000000" w14:paraId="0000002A">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Change:</w:t>
      </w:r>
      <w:r w:rsidDel="00000000" w:rsidR="00000000" w:rsidRPr="00000000">
        <w:rPr>
          <w:rtl w:val="0"/>
        </w:rPr>
        <w:t xml:space="preserve"> What is the tangible change we want to see in the world?</w:t>
      </w:r>
    </w:p>
    <w:p w:rsidR="00000000" w:rsidDel="00000000" w:rsidP="00000000" w:rsidRDefault="00000000" w:rsidRPr="00000000" w14:paraId="0000002B">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Solution:</w:t>
      </w:r>
      <w:r w:rsidDel="00000000" w:rsidR="00000000" w:rsidRPr="00000000">
        <w:rPr>
          <w:rtl w:val="0"/>
        </w:rPr>
        <w:t xml:space="preserve"> How does our project bridge the gap between the problem and the change?</w:t>
      </w:r>
    </w:p>
    <w:p w:rsidR="00000000" w:rsidDel="00000000" w:rsidP="00000000" w:rsidRDefault="00000000" w:rsidRPr="00000000" w14:paraId="0000002C">
      <w:pPr>
        <w:pStyle w:val="Heading4"/>
        <w:pBdr>
          <w:top w:space="0" w:sz="0" w:val="nil"/>
          <w:left w:space="0" w:sz="0" w:val="nil"/>
          <w:bottom w:space="0" w:sz="0" w:val="nil"/>
          <w:right w:space="0" w:sz="0" w:val="nil"/>
          <w:between w:space="0" w:sz="0" w:val="nil"/>
        </w:pBdr>
        <w:shd w:fill="auto" w:val="clear"/>
        <w:rPr>
          <w:b w:val="1"/>
          <w:i w:val="0"/>
          <w:sz w:val="24"/>
          <w:szCs w:val="24"/>
        </w:rPr>
      </w:pPr>
      <w:r w:rsidDel="00000000" w:rsidR="00000000" w:rsidRPr="00000000">
        <w:rPr>
          <w:b w:val="1"/>
          <w:i w:val="0"/>
          <w:sz w:val="24"/>
          <w:szCs w:val="24"/>
          <w:rtl w:val="0"/>
        </w:rPr>
        <w:t xml:space="preserve">Phase II: Production (The Storytelling Phase)</w:t>
      </w:r>
    </w:p>
    <w:p w:rsidR="00000000" w:rsidDel="00000000" w:rsidP="00000000" w:rsidRDefault="00000000" w:rsidRPr="00000000" w14:paraId="0000002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Human Hook:</w:t>
      </w:r>
    </w:p>
    <w:p w:rsidR="00000000" w:rsidDel="00000000" w:rsidP="00000000" w:rsidRDefault="00000000" w:rsidRPr="00000000" w14:paraId="0000002E">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Action:</w:t>
      </w:r>
      <w:r w:rsidDel="00000000" w:rsidR="00000000" w:rsidRPr="00000000">
        <w:rPr>
          <w:rtl w:val="0"/>
        </w:rPr>
        <w:t xml:space="preserve"> Script the first 30 seconds of the presentation. It must introduce a person, a place, or a relatable conflict. No data is allowed in the opening hook.</w:t>
      </w:r>
    </w:p>
    <w:p w:rsidR="00000000" w:rsidDel="00000000" w:rsidP="00000000" w:rsidRDefault="00000000" w:rsidRPr="00000000" w14:paraId="0000002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as the Supporting Actor:</w:t>
      </w:r>
    </w:p>
    <w:p w:rsidR="00000000" w:rsidDel="00000000" w:rsidP="00000000" w:rsidRDefault="00000000" w:rsidRPr="00000000" w14:paraId="00000030">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Checklist:</w:t>
      </w:r>
      <w:r w:rsidDel="00000000" w:rsidR="00000000" w:rsidRPr="00000000">
        <w:rPr>
          <w:rtl w:val="0"/>
        </w:rPr>
        <w:t xml:space="preserve"> For every chart, we must be able to answer: "How does this amplify our main character's story?" and "What is the single, most important message of this visual?"</w:t>
      </w:r>
    </w:p>
    <w:p w:rsidR="00000000" w:rsidDel="00000000" w:rsidP="00000000" w:rsidRDefault="00000000" w:rsidRPr="00000000" w14:paraId="00000031">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Visionary Visuals:</w:t>
      </w:r>
    </w:p>
    <w:p w:rsidR="00000000" w:rsidDel="00000000" w:rsidP="00000000" w:rsidRDefault="00000000" w:rsidRPr="00000000" w14:paraId="00000032">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Action:</w:t>
      </w:r>
      <w:r w:rsidDel="00000000" w:rsidR="00000000" w:rsidRPr="00000000">
        <w:rPr>
          <w:rtl w:val="0"/>
        </w:rPr>
        <w:t xml:space="preserve"> As per our notes, we will use creative visuals over standard charts. We will brainstorm analogies (e.g., "19 trash cans and 1 shirt") to make data points memorable and impactful.</w:t>
      </w:r>
    </w:p>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Solution Blueprint:</w:t>
      </w:r>
    </w:p>
    <w:p w:rsidR="00000000" w:rsidDel="00000000" w:rsidP="00000000" w:rsidRDefault="00000000" w:rsidRPr="00000000" w14:paraId="00000034">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Action:</w:t>
      </w:r>
      <w:r w:rsidDel="00000000" w:rsidR="00000000" w:rsidRPr="00000000">
        <w:rPr>
          <w:rtl w:val="0"/>
        </w:rPr>
        <w:t xml:space="preserve"> All future solutions will be presented as a </w:t>
      </w:r>
      <w:r w:rsidDel="00000000" w:rsidR="00000000" w:rsidRPr="00000000">
        <w:rPr>
          <w:b w:val="1"/>
          <w:rtl w:val="0"/>
        </w:rPr>
        <w:t xml:space="preserve">Pilot Project</w:t>
      </w:r>
      <w:r w:rsidDel="00000000" w:rsidR="00000000" w:rsidRPr="00000000">
        <w:rPr>
          <w:rtl w:val="0"/>
        </w:rPr>
        <w:t xml:space="preserve"> in a specific, named location. We will include a </w:t>
      </w:r>
      <w:r w:rsidDel="00000000" w:rsidR="00000000" w:rsidRPr="00000000">
        <w:rPr>
          <w:b w:val="1"/>
          <w:rtl w:val="0"/>
        </w:rPr>
        <w:t xml:space="preserve">Gantt Chart</w:t>
      </w:r>
      <w:r w:rsidDel="00000000" w:rsidR="00000000" w:rsidRPr="00000000">
        <w:rPr>
          <w:rtl w:val="0"/>
        </w:rPr>
        <w:t xml:space="preserve"> to illustrate a clear development roadmap, enhancing feasibility.</w:t>
      </w:r>
    </w:p>
    <w:p w:rsidR="00000000" w:rsidDel="00000000" w:rsidP="00000000" w:rsidRDefault="00000000" w:rsidRPr="00000000" w14:paraId="00000035">
      <w:pPr>
        <w:pStyle w:val="Heading4"/>
        <w:pBdr>
          <w:top w:space="0" w:sz="0" w:val="nil"/>
          <w:left w:space="0" w:sz="0" w:val="nil"/>
          <w:bottom w:space="0" w:sz="0" w:val="nil"/>
          <w:right w:space="0" w:sz="0" w:val="nil"/>
          <w:between w:space="0" w:sz="0" w:val="nil"/>
        </w:pBdr>
        <w:shd w:fill="auto" w:val="clear"/>
        <w:rPr>
          <w:b w:val="1"/>
          <w:i w:val="0"/>
          <w:sz w:val="24"/>
          <w:szCs w:val="24"/>
        </w:rPr>
      </w:pPr>
      <w:r w:rsidDel="00000000" w:rsidR="00000000" w:rsidRPr="00000000">
        <w:rPr>
          <w:b w:val="1"/>
          <w:i w:val="0"/>
          <w:sz w:val="24"/>
          <w:szCs w:val="24"/>
          <w:rtl w:val="0"/>
        </w:rPr>
        <w:t xml:space="preserve">Phase III: Post-Production (The Performance Phase)</w:t>
      </w:r>
    </w:p>
    <w:p w:rsidR="00000000" w:rsidDel="00000000" w:rsidP="00000000" w:rsidRDefault="00000000" w:rsidRPr="00000000" w14:paraId="00000036">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Master the Stage:</w:t>
      </w:r>
    </w:p>
    <w:p w:rsidR="00000000" w:rsidDel="00000000" w:rsidP="00000000" w:rsidRDefault="00000000" w:rsidRPr="00000000" w14:paraId="00000037">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Action:</w:t>
      </w:r>
      <w:r w:rsidDel="00000000" w:rsidR="00000000" w:rsidRPr="00000000">
        <w:rPr>
          <w:rtl w:val="0"/>
        </w:rPr>
        <w:t xml:space="preserve"> Rehearse with a focus on physical movement (e.g., the "Triangle" technique) and vocal dynamics. We will mark our scripts for pauses, emphasis, and changes in tone.</w:t>
      </w:r>
    </w:p>
    <w:p w:rsidR="00000000" w:rsidDel="00000000" w:rsidP="00000000" w:rsidRDefault="00000000" w:rsidRPr="00000000" w14:paraId="00000038">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Emphasize Stakeholders:</w:t>
      </w:r>
    </w:p>
    <w:p w:rsidR="00000000" w:rsidDel="00000000" w:rsidP="00000000" w:rsidRDefault="00000000" w:rsidRPr="00000000" w14:paraId="00000039">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Action:</w:t>
      </w:r>
      <w:r w:rsidDel="00000000" w:rsidR="00000000" w:rsidRPr="00000000">
        <w:rPr>
          <w:rtl w:val="0"/>
        </w:rPr>
        <w:t xml:space="preserve"> As noted, we will "re-emphasize the partners." We will show logos of specific, real organizations we plan to partner with and explain their precise role in our solution.</w:t>
      </w:r>
    </w:p>
    <w:p w:rsidR="00000000" w:rsidDel="00000000" w:rsidP="00000000" w:rsidRDefault="00000000" w:rsidRPr="00000000" w14:paraId="0000003A">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Anticipate the Real Questions:</w:t>
      </w:r>
    </w:p>
    <w:p w:rsidR="00000000" w:rsidDel="00000000" w:rsidP="00000000" w:rsidRDefault="00000000" w:rsidRPr="00000000" w14:paraId="0000003B">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Action:</w:t>
      </w:r>
      <w:r w:rsidDel="00000000" w:rsidR="00000000" w:rsidRPr="00000000">
        <w:rPr>
          <w:rtl w:val="0"/>
        </w:rPr>
        <w:t xml:space="preserve"> We will prepare for questions about user adoption, scalability, and risks—not just technical details. We will role-play the Q&amp;A session to build confidence.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document will serve as our guide for all future endeavors. By adopting this story-centric and strategic approach, we will not only improve our competitive performance but also become more effective advocates for the change we want to see in the world.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