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AAF" w:rsidRDefault="009C2686" w:rsidP="009C2686">
      <w:pPr>
        <w:jc w:val="center"/>
        <w:rPr>
          <w:b/>
        </w:rPr>
      </w:pPr>
      <w:r>
        <w:rPr>
          <w:b/>
        </w:rPr>
        <w:t>WEBSITE DATABASE TABLE</w:t>
      </w:r>
      <w:r w:rsidR="0044256B">
        <w:rPr>
          <w:b/>
        </w:rPr>
        <w:t>S</w:t>
      </w:r>
    </w:p>
    <w:p w:rsidR="009C2686" w:rsidRDefault="009C2686" w:rsidP="009C2686"/>
    <w:p w:rsidR="002E5A61" w:rsidRDefault="002E5A61" w:rsidP="009C2686">
      <w:pPr>
        <w:rPr>
          <w:b/>
        </w:rPr>
      </w:pPr>
    </w:p>
    <w:p w:rsidR="00BF5AC3" w:rsidRPr="00BF5AC3" w:rsidRDefault="00BF5AC3" w:rsidP="009C2686">
      <w:pPr>
        <w:rPr>
          <w:b/>
        </w:rPr>
      </w:pPr>
      <w:r w:rsidRPr="00BF5AC3">
        <w:rPr>
          <w:b/>
        </w:rPr>
        <w:t xml:space="preserve">See the current version of Create &amp; drop </w:t>
      </w:r>
      <w:proofErr w:type="spellStart"/>
      <w:r w:rsidRPr="00BF5AC3">
        <w:rPr>
          <w:b/>
        </w:rPr>
        <w:t>yym</w:t>
      </w:r>
      <w:r w:rsidR="002E5A61">
        <w:rPr>
          <w:b/>
        </w:rPr>
        <w:t>mdd.sql</w:t>
      </w:r>
      <w:proofErr w:type="spellEnd"/>
      <w:r w:rsidR="002E5A61">
        <w:rPr>
          <w:b/>
        </w:rPr>
        <w:t xml:space="preserve"> for the data elements i</w:t>
      </w:r>
      <w:r w:rsidRPr="00BF5AC3">
        <w:rPr>
          <w:b/>
        </w:rPr>
        <w:t>n each table</w:t>
      </w:r>
      <w:r>
        <w:rPr>
          <w:b/>
        </w:rPr>
        <w:t xml:space="preserve"> and which are required</w:t>
      </w:r>
      <w:r w:rsidRPr="00BF5AC3">
        <w:rPr>
          <w:b/>
        </w:rPr>
        <w:t>.</w:t>
      </w:r>
      <w:r w:rsidR="002E5A61">
        <w:rPr>
          <w:b/>
        </w:rPr>
        <w:t xml:space="preserve">  See Insert &amp; delete </w:t>
      </w:r>
      <w:proofErr w:type="spellStart"/>
      <w:r w:rsidR="002E5A61">
        <w:rPr>
          <w:b/>
        </w:rPr>
        <w:t>yymmdd.sql</w:t>
      </w:r>
      <w:proofErr w:type="spellEnd"/>
      <w:r w:rsidR="002E5A61">
        <w:rPr>
          <w:b/>
        </w:rPr>
        <w:t xml:space="preserve"> for the data elements on various codes tables.</w:t>
      </w:r>
    </w:p>
    <w:p w:rsidR="0096304D" w:rsidRDefault="0096304D" w:rsidP="009C2686">
      <w:pPr>
        <w:rPr>
          <w:color w:val="FF0000"/>
        </w:rPr>
      </w:pPr>
    </w:p>
    <w:p w:rsidR="00994E8B" w:rsidRPr="00994E8B" w:rsidRDefault="00994E8B" w:rsidP="009C2686">
      <w:r>
        <w:t xml:space="preserve">A leading ‘x’ before a table name indicates the table has already been included in Create &amp; drop </w:t>
      </w:r>
      <w:proofErr w:type="spellStart"/>
      <w:r>
        <w:t>yymmdd</w:t>
      </w:r>
      <w:proofErr w:type="spellEnd"/>
      <w:r>
        <w:t>.</w:t>
      </w:r>
    </w:p>
    <w:p w:rsidR="00994E8B" w:rsidRPr="0096304D" w:rsidRDefault="00994E8B" w:rsidP="009C2686">
      <w:pPr>
        <w:rPr>
          <w:color w:val="FF0000"/>
        </w:rPr>
      </w:pPr>
    </w:p>
    <w:p w:rsidR="009C2686" w:rsidRDefault="00486498" w:rsidP="007C7AAF">
      <w:pPr>
        <w:pStyle w:val="ListParagraph"/>
        <w:numPr>
          <w:ilvl w:val="0"/>
          <w:numId w:val="2"/>
        </w:numPr>
      </w:pPr>
      <w:r>
        <w:rPr>
          <w:b/>
        </w:rPr>
        <w:t xml:space="preserve">x </w:t>
      </w:r>
      <w:r w:rsidR="00974167">
        <w:rPr>
          <w:b/>
        </w:rPr>
        <w:t>Idea</w:t>
      </w:r>
      <w:r w:rsidR="002E5A61">
        <w:t xml:space="preserve"> – S</w:t>
      </w:r>
      <w:r w:rsidR="000117B9">
        <w:t>ubmitted</w:t>
      </w:r>
      <w:r w:rsidR="002E5A61">
        <w:t xml:space="preserve">, in-process, or complete </w:t>
      </w:r>
      <w:r w:rsidR="000117B9">
        <w:t xml:space="preserve"> u</w:t>
      </w:r>
      <w:r w:rsidR="009C2686">
        <w:t>ser application</w:t>
      </w:r>
      <w:r w:rsidR="000117B9">
        <w:t>s for</w:t>
      </w:r>
      <w:r w:rsidR="009C2686">
        <w:t xml:space="preserve"> grant</w:t>
      </w:r>
      <w:r w:rsidR="000117B9">
        <w:t>s</w:t>
      </w:r>
      <w:r w:rsidR="009C2686">
        <w:t>.</w:t>
      </w:r>
    </w:p>
    <w:p w:rsidR="00745EAF" w:rsidRPr="00745EAF" w:rsidRDefault="00654C22" w:rsidP="007C7AAF">
      <w:pPr>
        <w:pStyle w:val="ListParagraph"/>
        <w:numPr>
          <w:ilvl w:val="0"/>
          <w:numId w:val="2"/>
        </w:numPr>
        <w:rPr>
          <w:b/>
        </w:rPr>
      </w:pPr>
      <w:r>
        <w:rPr>
          <w:b/>
        </w:rPr>
        <w:t xml:space="preserve">x </w:t>
      </w:r>
      <w:r w:rsidR="00974167">
        <w:rPr>
          <w:b/>
        </w:rPr>
        <w:t>Idea</w:t>
      </w:r>
      <w:r w:rsidR="00745EAF" w:rsidRPr="00745EAF">
        <w:rPr>
          <w:b/>
        </w:rPr>
        <w:t>1</w:t>
      </w:r>
      <w:r w:rsidR="00745EAF" w:rsidRPr="00745EAF">
        <w:t xml:space="preserve"> – A </w:t>
      </w:r>
      <w:r w:rsidR="00745EAF">
        <w:t>temporary table retained only until the original “Share My Idea” form is retained.</w:t>
      </w:r>
    </w:p>
    <w:p w:rsidR="001A45D9" w:rsidRPr="001A45D9" w:rsidRDefault="001A45D9" w:rsidP="001649DF">
      <w:pPr>
        <w:pStyle w:val="ListParagraph"/>
        <w:numPr>
          <w:ilvl w:val="0"/>
          <w:numId w:val="2"/>
        </w:numPr>
      </w:pPr>
      <w:r>
        <w:rPr>
          <w:b/>
        </w:rPr>
        <w:t xml:space="preserve">x </w:t>
      </w:r>
      <w:proofErr w:type="spellStart"/>
      <w:r w:rsidR="00974167">
        <w:rPr>
          <w:b/>
        </w:rPr>
        <w:t>Idea</w:t>
      </w:r>
      <w:r>
        <w:rPr>
          <w:b/>
        </w:rPr>
        <w:t>final</w:t>
      </w:r>
      <w:proofErr w:type="spellEnd"/>
      <w:r>
        <w:t xml:space="preserve"> – The Idea table used to collect a set of entirely different data elements from those on table Idea.  These data elements are collected from finalists as their final submission prior to the final decision to grant or not gra</w:t>
      </w:r>
      <w:r w:rsidR="00974167">
        <w:t>nt for the I</w:t>
      </w:r>
      <w:r>
        <w:t>dea.</w:t>
      </w:r>
    </w:p>
    <w:p w:rsidR="001649DF" w:rsidRPr="002E5A61" w:rsidRDefault="00654C22" w:rsidP="001649DF">
      <w:pPr>
        <w:pStyle w:val="ListParagraph"/>
        <w:numPr>
          <w:ilvl w:val="0"/>
          <w:numId w:val="2"/>
        </w:numPr>
      </w:pPr>
      <w:r>
        <w:rPr>
          <w:b/>
        </w:rPr>
        <w:t xml:space="preserve">x </w:t>
      </w:r>
      <w:proofErr w:type="spellStart"/>
      <w:r w:rsidR="00974167">
        <w:rPr>
          <w:b/>
        </w:rPr>
        <w:t>Idea</w:t>
      </w:r>
      <w:r w:rsidR="001649DF">
        <w:rPr>
          <w:b/>
        </w:rPr>
        <w:t>first</w:t>
      </w:r>
      <w:proofErr w:type="spellEnd"/>
      <w:r w:rsidR="001649DF">
        <w:rPr>
          <w:b/>
        </w:rPr>
        <w:t xml:space="preserve"> </w:t>
      </w:r>
      <w:r w:rsidR="001649DF">
        <w:t>– A table used solely to c</w:t>
      </w:r>
      <w:r w:rsidR="00615998">
        <w:t>reate and maintain unique Idea n</w:t>
      </w:r>
      <w:r w:rsidR="001649DF">
        <w:t>umbers for</w:t>
      </w:r>
      <w:r w:rsidR="00F97702">
        <w:t xml:space="preserve"> all</w:t>
      </w:r>
      <w:r w:rsidR="001649DF">
        <w:t xml:space="preserve"> Ideas</w:t>
      </w:r>
      <w:r w:rsidR="00F97702">
        <w:t>.  The unique number is created when the then user’s &lt;</w:t>
      </w:r>
      <w:proofErr w:type="spellStart"/>
      <w:r w:rsidR="00F97702">
        <w:t>emailaddress</w:t>
      </w:r>
      <w:proofErr w:type="spellEnd"/>
      <w:r w:rsidR="00F97702">
        <w:t>&gt; is inserted into the table at which point the database assigns the next available number to this user</w:t>
      </w:r>
      <w:r w:rsidR="001649DF">
        <w:t xml:space="preserve">.  This </w:t>
      </w:r>
      <w:r w:rsidR="00F97702">
        <w:t>unique number identifies</w:t>
      </w:r>
      <w:r w:rsidR="001649DF">
        <w:t xml:space="preserve"> the Idea for the rest of the Idea’s life and is important when communicating with SFF about the Idea</w:t>
      </w:r>
      <w:r w:rsidR="00F97702">
        <w:t>.</w:t>
      </w:r>
    </w:p>
    <w:p w:rsidR="00486498" w:rsidRDefault="00974167" w:rsidP="007C7AAF">
      <w:pPr>
        <w:pStyle w:val="ListParagraph"/>
        <w:numPr>
          <w:ilvl w:val="0"/>
          <w:numId w:val="2"/>
        </w:numPr>
      </w:pPr>
      <w:proofErr w:type="spellStart"/>
      <w:r>
        <w:rPr>
          <w:b/>
        </w:rPr>
        <w:t>Idea</w:t>
      </w:r>
      <w:r w:rsidR="00486498">
        <w:rPr>
          <w:b/>
        </w:rPr>
        <w:t>hist</w:t>
      </w:r>
      <w:proofErr w:type="spellEnd"/>
      <w:r w:rsidR="00486498">
        <w:rPr>
          <w:b/>
        </w:rPr>
        <w:t xml:space="preserve"> </w:t>
      </w:r>
      <w:r w:rsidR="00486498">
        <w:t xml:space="preserve">– Contains a copy of each Idea made </w:t>
      </w:r>
      <w:r w:rsidR="00976C63">
        <w:t xml:space="preserve">when the </w:t>
      </w:r>
      <w:r w:rsidR="006256E6">
        <w:t>Idea is initially submitted</w:t>
      </w:r>
      <w:r w:rsidR="00976C63">
        <w:t>.</w:t>
      </w:r>
    </w:p>
    <w:p w:rsidR="00673FC0" w:rsidRDefault="00974167" w:rsidP="007C7AAF">
      <w:pPr>
        <w:pStyle w:val="ListParagraph"/>
        <w:numPr>
          <w:ilvl w:val="0"/>
          <w:numId w:val="2"/>
        </w:numPr>
      </w:pPr>
      <w:proofErr w:type="spellStart"/>
      <w:r>
        <w:rPr>
          <w:b/>
        </w:rPr>
        <w:t>Idea</w:t>
      </w:r>
      <w:r w:rsidR="00673FC0">
        <w:rPr>
          <w:b/>
        </w:rPr>
        <w:t>finalhist</w:t>
      </w:r>
      <w:proofErr w:type="spellEnd"/>
      <w:r w:rsidR="00673FC0">
        <w:t xml:space="preserve"> – Cont</w:t>
      </w:r>
      <w:r w:rsidR="006256E6">
        <w:t>ains a copy of each Idea made when submitted as a finalist</w:t>
      </w:r>
      <w:r w:rsidR="00673FC0">
        <w:t>.   These data elements are almost entirely different from</w:t>
      </w:r>
      <w:r w:rsidR="006256E6">
        <w:t xml:space="preserve"> initial</w:t>
      </w:r>
      <w:r w:rsidR="00673FC0">
        <w:t xml:space="preserve"> submission data elements.</w:t>
      </w:r>
    </w:p>
    <w:p w:rsidR="0096304D" w:rsidRDefault="00486498" w:rsidP="0096304D">
      <w:pPr>
        <w:pStyle w:val="ListParagraph"/>
        <w:numPr>
          <w:ilvl w:val="0"/>
          <w:numId w:val="2"/>
        </w:numPr>
      </w:pPr>
      <w:r>
        <w:rPr>
          <w:b/>
        </w:rPr>
        <w:t xml:space="preserve">x </w:t>
      </w:r>
      <w:proofErr w:type="spellStart"/>
      <w:r w:rsidR="00974167">
        <w:rPr>
          <w:b/>
        </w:rPr>
        <w:t>Idea</w:t>
      </w:r>
      <w:r w:rsidR="0096304D" w:rsidRPr="0096304D">
        <w:rPr>
          <w:b/>
        </w:rPr>
        <w:t>status</w:t>
      </w:r>
      <w:proofErr w:type="spellEnd"/>
      <w:r w:rsidR="002E5A61" w:rsidRPr="002E5A61">
        <w:t xml:space="preserve"> </w:t>
      </w:r>
      <w:r w:rsidR="002E5A61">
        <w:t>–</w:t>
      </w:r>
      <w:r w:rsidR="002E5A61" w:rsidRPr="002E5A61">
        <w:t xml:space="preserve"> I</w:t>
      </w:r>
      <w:r w:rsidR="002E5A61">
        <w:t>de</w:t>
      </w:r>
      <w:r w:rsidR="00855CA2">
        <w:t>n</w:t>
      </w:r>
      <w:r w:rsidR="002E5A61">
        <w:t>tifies the</w:t>
      </w:r>
      <w:r w:rsidR="006256E6">
        <w:t xml:space="preserve"> various poss</w:t>
      </w:r>
      <w:r w:rsidR="00855CA2">
        <w:t>ible</w:t>
      </w:r>
      <w:r w:rsidR="002E5A61">
        <w:t xml:space="preserve"> place</w:t>
      </w:r>
      <w:r w:rsidR="00855CA2">
        <w:t>s</w:t>
      </w:r>
      <w:r w:rsidR="002E5A61">
        <w:t xml:space="preserve"> in the life cycle of Ideas starting with Initiated when a user starts a new </w:t>
      </w:r>
      <w:r w:rsidR="00974167">
        <w:t>Idea</w:t>
      </w:r>
      <w:r w:rsidR="002E5A61">
        <w:t xml:space="preserve"> and ending with the final resolution of the Idea – either declined or approved.</w:t>
      </w:r>
    </w:p>
    <w:p w:rsidR="001A45D9" w:rsidRPr="00D56FE3" w:rsidRDefault="001A45D9" w:rsidP="001A45D9">
      <w:pPr>
        <w:pStyle w:val="ListParagraph"/>
        <w:numPr>
          <w:ilvl w:val="0"/>
          <w:numId w:val="2"/>
        </w:numPr>
        <w:rPr>
          <w:b/>
        </w:rPr>
      </w:pPr>
      <w:r w:rsidRPr="00D56FE3">
        <w:rPr>
          <w:b/>
        </w:rPr>
        <w:t xml:space="preserve">x </w:t>
      </w:r>
      <w:proofErr w:type="spellStart"/>
      <w:r w:rsidR="00974167">
        <w:rPr>
          <w:b/>
        </w:rPr>
        <w:t>Idea</w:t>
      </w:r>
      <w:r w:rsidRPr="00D56FE3">
        <w:rPr>
          <w:b/>
        </w:rPr>
        <w:t>temp</w:t>
      </w:r>
      <w:proofErr w:type="spellEnd"/>
      <w:r>
        <w:t xml:space="preserve"> – After an Idea has obtained an ‘</w:t>
      </w:r>
      <w:proofErr w:type="spellStart"/>
      <w:r w:rsidR="00974167">
        <w:t>Idea</w:t>
      </w:r>
      <w:r>
        <w:t>num</w:t>
      </w:r>
      <w:proofErr w:type="spellEnd"/>
      <w:r>
        <w:t xml:space="preserve">’, the data for the </w:t>
      </w:r>
      <w:r w:rsidR="00974167">
        <w:t>Idea</w:t>
      </w:r>
      <w:r>
        <w:t xml:space="preserve"> may still co</w:t>
      </w:r>
      <w:r w:rsidR="00974167">
        <w:t>ntain errors.  If it does, the Idea</w:t>
      </w:r>
      <w:r>
        <w:t xml:space="preserve"> is saved to table ‘</w:t>
      </w:r>
      <w:proofErr w:type="spellStart"/>
      <w:r w:rsidR="00974167">
        <w:t>Idea</w:t>
      </w:r>
      <w:r>
        <w:t>temp</w:t>
      </w:r>
      <w:proofErr w:type="spellEnd"/>
      <w:r>
        <w:t xml:space="preserve">’. </w:t>
      </w:r>
      <w:r w:rsidR="00974167">
        <w:t xml:space="preserve"> The errors are always identified</w:t>
      </w:r>
      <w:r>
        <w:t xml:space="preserve"> by their red box border and red error message below when the ‘Idea’ is viewed in the “Share My Idea”</w:t>
      </w:r>
      <w:r w:rsidR="00974167">
        <w:t xml:space="preserve"> or “Complete My Idea”</w:t>
      </w:r>
      <w:r>
        <w:t xml:space="preserve"> form.  Saving Ideas with errors is one of the features that f</w:t>
      </w:r>
      <w:r w:rsidR="00974167">
        <w:t>acilitates easy creation of Ideas</w:t>
      </w:r>
      <w:r>
        <w:t xml:space="preserve">.  By permitting initial errors the system </w:t>
      </w:r>
      <w:r w:rsidR="00974167">
        <w:t>allows users to focus on their I</w:t>
      </w:r>
      <w:r>
        <w:t>deas rather than thei</w:t>
      </w:r>
      <w:r w:rsidR="00974167">
        <w:t>r data entry skills.  Once the I</w:t>
      </w:r>
      <w:r>
        <w:t xml:space="preserve">dea is saved error free, however, it can never be saved with errors again.  </w:t>
      </w:r>
    </w:p>
    <w:p w:rsidR="0096304D" w:rsidRPr="0096304D" w:rsidRDefault="00486498" w:rsidP="0096304D">
      <w:pPr>
        <w:pStyle w:val="ListParagraph"/>
        <w:numPr>
          <w:ilvl w:val="0"/>
          <w:numId w:val="2"/>
        </w:numPr>
        <w:rPr>
          <w:b/>
        </w:rPr>
      </w:pPr>
      <w:r>
        <w:rPr>
          <w:b/>
        </w:rPr>
        <w:t xml:space="preserve">x </w:t>
      </w:r>
      <w:proofErr w:type="spellStart"/>
      <w:r w:rsidR="000D30B7">
        <w:rPr>
          <w:b/>
        </w:rPr>
        <w:t>inmsg</w:t>
      </w:r>
      <w:proofErr w:type="spellEnd"/>
      <w:r w:rsidR="000D30B7">
        <w:t xml:space="preserve"> – A message received from one of many website locations from a website visitor.  The subjects of the messages are defined by table </w:t>
      </w:r>
      <w:proofErr w:type="spellStart"/>
      <w:r w:rsidR="000D30B7">
        <w:t>Inmsgsubj</w:t>
      </w:r>
      <w:proofErr w:type="spellEnd"/>
      <w:r w:rsidR="000D30B7">
        <w:t>.  These messages sometimes initiate emails to SFF management alerting them of such things as website errors, a visitor interest in pilot testing, or a question about submitting an Idea.</w:t>
      </w:r>
      <w:r w:rsidR="002C150B">
        <w:t xml:space="preserve">  The people who send such messages may not be saved to table users and are therefore not ‘users’ since they have not registered.  Instead, they are called visitors.  </w:t>
      </w:r>
    </w:p>
    <w:p w:rsidR="009C2686" w:rsidRDefault="00486498" w:rsidP="007C7AAF">
      <w:pPr>
        <w:pStyle w:val="ListParagraph"/>
        <w:numPr>
          <w:ilvl w:val="0"/>
          <w:numId w:val="2"/>
        </w:numPr>
      </w:pPr>
      <w:r>
        <w:rPr>
          <w:b/>
        </w:rPr>
        <w:t xml:space="preserve">x </w:t>
      </w:r>
      <w:proofErr w:type="spellStart"/>
      <w:r w:rsidR="00654C22">
        <w:rPr>
          <w:b/>
        </w:rPr>
        <w:t>inm</w:t>
      </w:r>
      <w:r w:rsidR="000D30B7">
        <w:rPr>
          <w:b/>
        </w:rPr>
        <w:t>sg</w:t>
      </w:r>
      <w:r w:rsidR="009C2686" w:rsidRPr="00002524">
        <w:rPr>
          <w:b/>
        </w:rPr>
        <w:t>subj</w:t>
      </w:r>
      <w:proofErr w:type="spellEnd"/>
      <w:r w:rsidR="00654C22">
        <w:t xml:space="preserve"> – Incoming m</w:t>
      </w:r>
      <w:r w:rsidR="009C2686">
        <w:t>essage</w:t>
      </w:r>
      <w:r w:rsidR="000D30B7">
        <w:t xml:space="preserve"> subjects are the primary</w:t>
      </w:r>
      <w:r w:rsidR="00654C22">
        <w:t xml:space="preserve"> reasons a user might send</w:t>
      </w:r>
      <w:r w:rsidR="009C2686">
        <w:t xml:space="preserve"> a message</w:t>
      </w:r>
      <w:r w:rsidR="000D30B7">
        <w:t xml:space="preserve"> of particular interest</w:t>
      </w:r>
      <w:r w:rsidR="009C2686">
        <w:t xml:space="preserve"> to SFF.</w:t>
      </w:r>
      <w:r w:rsidR="002C150B">
        <w:t xml:space="preserve">  These subjects are used to route the messages to the correct SFF recipient.</w:t>
      </w:r>
      <w:r w:rsidR="009C2686">
        <w:t xml:space="preserve"> </w:t>
      </w:r>
      <w:r w:rsidR="002C150B">
        <w:t xml:space="preserve"> </w:t>
      </w:r>
      <w:r w:rsidR="000D30B7">
        <w:t>This</w:t>
      </w:r>
      <w:r w:rsidR="00654C22">
        <w:t xml:space="preserve"> table</w:t>
      </w:r>
      <w:r w:rsidR="000D30B7">
        <w:t xml:space="preserve"> also</w:t>
      </w:r>
      <w:r w:rsidR="002C150B">
        <w:t xml:space="preserve"> i</w:t>
      </w:r>
      <w:r w:rsidR="00654C22">
        <w:t>dentifies</w:t>
      </w:r>
      <w:r w:rsidR="00002524">
        <w:t xml:space="preserve"> which subjects are currently active and which are not.</w:t>
      </w:r>
    </w:p>
    <w:p w:rsidR="00BC554B" w:rsidRDefault="00BC554B" w:rsidP="00BC554B">
      <w:pPr>
        <w:pStyle w:val="ListParagraph"/>
        <w:numPr>
          <w:ilvl w:val="0"/>
          <w:numId w:val="2"/>
        </w:numPr>
      </w:pPr>
      <w:r>
        <w:rPr>
          <w:b/>
        </w:rPr>
        <w:t xml:space="preserve">x </w:t>
      </w:r>
      <w:proofErr w:type="spellStart"/>
      <w:r w:rsidRPr="000D30B7">
        <w:rPr>
          <w:b/>
        </w:rPr>
        <w:t>inmsgsubjemailaddr</w:t>
      </w:r>
      <w:proofErr w:type="spellEnd"/>
      <w:r>
        <w:t xml:space="preserve"> – For each incoming message </w:t>
      </w:r>
      <w:proofErr w:type="spellStart"/>
      <w:r>
        <w:t>subjectcode</w:t>
      </w:r>
      <w:proofErr w:type="spellEnd"/>
      <w:r>
        <w:t>, lists the email address(</w:t>
      </w:r>
      <w:proofErr w:type="spellStart"/>
      <w:r>
        <w:t>es</w:t>
      </w:r>
      <w:proofErr w:type="spellEnd"/>
      <w:r>
        <w:t xml:space="preserve">) to which emails should be sent, if any.  Also lists for each email, the message </w:t>
      </w:r>
      <w:proofErr w:type="spellStart"/>
      <w:r>
        <w:t>subjectcodes</w:t>
      </w:r>
      <w:proofErr w:type="spellEnd"/>
      <w:r>
        <w:t xml:space="preserve"> for which it will receive messages.  In short, it resolves the many to many relationship between subject codes and email addresses.</w:t>
      </w:r>
    </w:p>
    <w:p w:rsidR="00BD2BBF" w:rsidRDefault="00BD2BBF" w:rsidP="00BD2BBF">
      <w:pPr>
        <w:pStyle w:val="ListParagraph"/>
        <w:numPr>
          <w:ilvl w:val="0"/>
          <w:numId w:val="2"/>
        </w:numPr>
        <w:rPr>
          <w:b/>
        </w:rPr>
      </w:pPr>
      <w:r>
        <w:rPr>
          <w:b/>
        </w:rPr>
        <w:t xml:space="preserve">x </w:t>
      </w:r>
      <w:proofErr w:type="spellStart"/>
      <w:r w:rsidRPr="00BD2BBF">
        <w:rPr>
          <w:b/>
        </w:rPr>
        <w:t>outemail</w:t>
      </w:r>
      <w:r w:rsidR="00E02B50">
        <w:rPr>
          <w:b/>
        </w:rPr>
        <w:t>addr</w:t>
      </w:r>
      <w:proofErr w:type="spellEnd"/>
      <w:r w:rsidR="007501FA">
        <w:t xml:space="preserve"> – lists the SFF </w:t>
      </w:r>
      <w:r>
        <w:t>email addresses from which standard emails can be sent.</w:t>
      </w:r>
      <w:bookmarkStart w:id="0" w:name="_GoBack"/>
      <w:bookmarkEnd w:id="0"/>
    </w:p>
    <w:p w:rsidR="00BD2BBF" w:rsidRDefault="00BD2BBF" w:rsidP="00BD2BBF">
      <w:pPr>
        <w:pStyle w:val="ListParagraph"/>
        <w:numPr>
          <w:ilvl w:val="0"/>
          <w:numId w:val="2"/>
        </w:numPr>
        <w:rPr>
          <w:b/>
        </w:rPr>
      </w:pPr>
      <w:r>
        <w:rPr>
          <w:b/>
        </w:rPr>
        <w:t xml:space="preserve">x </w:t>
      </w:r>
      <w:proofErr w:type="spellStart"/>
      <w:r w:rsidRPr="00BD2BBF">
        <w:rPr>
          <w:b/>
        </w:rPr>
        <w:t>outmsgque</w:t>
      </w:r>
      <w:proofErr w:type="spellEnd"/>
      <w:r>
        <w:t xml:space="preserve"> – the queue of outgoing message</w:t>
      </w:r>
      <w:r w:rsidR="00BC554B">
        <w:t>s</w:t>
      </w:r>
      <w:r>
        <w:t xml:space="preserve"> from the SFF website.  These are generally standard</w:t>
      </w:r>
      <w:r w:rsidR="00BC554B">
        <w:t xml:space="preserve"> messages created by the system to notify users of important events such as that their Idea has been approved.</w:t>
      </w:r>
      <w:r w:rsidR="008A73BA">
        <w:t xml:space="preserve">  Data elements include ‘</w:t>
      </w:r>
      <w:proofErr w:type="spellStart"/>
      <w:r w:rsidR="008A73BA">
        <w:t>msgdate</w:t>
      </w:r>
      <w:proofErr w:type="spellEnd"/>
      <w:r w:rsidR="008A73BA">
        <w:t xml:space="preserve">’ – the timestamp of when the message was added to the queue, the message subject, </w:t>
      </w:r>
    </w:p>
    <w:p w:rsidR="0096304D" w:rsidRPr="0096304D" w:rsidRDefault="00486498" w:rsidP="0096304D">
      <w:pPr>
        <w:pStyle w:val="ListParagraph"/>
        <w:numPr>
          <w:ilvl w:val="0"/>
          <w:numId w:val="2"/>
        </w:numPr>
        <w:rPr>
          <w:b/>
        </w:rPr>
      </w:pPr>
      <w:r>
        <w:rPr>
          <w:b/>
        </w:rPr>
        <w:lastRenderedPageBreak/>
        <w:t xml:space="preserve">x </w:t>
      </w:r>
      <w:proofErr w:type="spellStart"/>
      <w:r w:rsidR="00654C22">
        <w:rPr>
          <w:b/>
        </w:rPr>
        <w:t>p</w:t>
      </w:r>
      <w:r w:rsidR="0096304D" w:rsidRPr="0096304D">
        <w:rPr>
          <w:b/>
        </w:rPr>
        <w:t>agetext</w:t>
      </w:r>
      <w:proofErr w:type="spellEnd"/>
      <w:r w:rsidR="001C669C" w:rsidRPr="001C669C">
        <w:t xml:space="preserve"> </w:t>
      </w:r>
      <w:r w:rsidR="001C669C">
        <w:t>–</w:t>
      </w:r>
      <w:r w:rsidR="001C669C" w:rsidRPr="001C669C">
        <w:t xml:space="preserve"> </w:t>
      </w:r>
      <w:r w:rsidR="001C669C">
        <w:t>Contains paragraphs of text used in website screens.</w:t>
      </w:r>
    </w:p>
    <w:p w:rsidR="00762716" w:rsidRDefault="00654C22" w:rsidP="00762716">
      <w:pPr>
        <w:pStyle w:val="ListParagraph"/>
        <w:numPr>
          <w:ilvl w:val="0"/>
          <w:numId w:val="2"/>
        </w:numPr>
      </w:pPr>
      <w:r>
        <w:rPr>
          <w:b/>
        </w:rPr>
        <w:t>p</w:t>
      </w:r>
      <w:r w:rsidR="00762716" w:rsidRPr="00002524">
        <w:rPr>
          <w:b/>
        </w:rPr>
        <w:t>roject</w:t>
      </w:r>
      <w:r w:rsidR="00762716">
        <w:t xml:space="preserve"> – A research project funded in part or in whole by an approved SFF grant.</w:t>
      </w:r>
      <w:r w:rsidR="00486498">
        <w:t xml:space="preserve">  For future development.</w:t>
      </w:r>
    </w:p>
    <w:p w:rsidR="0096304D" w:rsidRDefault="00486498" w:rsidP="0096304D">
      <w:pPr>
        <w:pStyle w:val="ListParagraph"/>
        <w:numPr>
          <w:ilvl w:val="0"/>
          <w:numId w:val="2"/>
        </w:numPr>
        <w:rPr>
          <w:b/>
        </w:rPr>
      </w:pPr>
      <w:r>
        <w:rPr>
          <w:b/>
        </w:rPr>
        <w:t xml:space="preserve">x </w:t>
      </w:r>
      <w:proofErr w:type="spellStart"/>
      <w:r w:rsidR="00654C22">
        <w:rPr>
          <w:b/>
        </w:rPr>
        <w:t>p</w:t>
      </w:r>
      <w:r w:rsidR="0096304D" w:rsidRPr="0096304D">
        <w:rPr>
          <w:b/>
        </w:rPr>
        <w:t>rojectinfo</w:t>
      </w:r>
      <w:proofErr w:type="spellEnd"/>
      <w:r w:rsidR="00592A8A" w:rsidRPr="00592A8A">
        <w:t xml:space="preserve"> </w:t>
      </w:r>
      <w:r w:rsidR="00592A8A">
        <w:t>–</w:t>
      </w:r>
      <w:r w:rsidR="00592A8A" w:rsidRPr="00592A8A">
        <w:t xml:space="preserve"> </w:t>
      </w:r>
      <w:r w:rsidR="00592A8A">
        <w:t>Provides miscellaneous info for the Strengthening Future Families project itself.</w:t>
      </w:r>
    </w:p>
    <w:p w:rsidR="00416968" w:rsidRPr="0096304D" w:rsidRDefault="00654C22" w:rsidP="0096304D">
      <w:pPr>
        <w:pStyle w:val="ListParagraph"/>
        <w:numPr>
          <w:ilvl w:val="0"/>
          <w:numId w:val="2"/>
        </w:numPr>
        <w:rPr>
          <w:b/>
        </w:rPr>
      </w:pPr>
      <w:r>
        <w:rPr>
          <w:b/>
        </w:rPr>
        <w:t xml:space="preserve">x </w:t>
      </w:r>
      <w:proofErr w:type="spellStart"/>
      <w:r>
        <w:rPr>
          <w:b/>
        </w:rPr>
        <w:t>p</w:t>
      </w:r>
      <w:r w:rsidR="00486498">
        <w:rPr>
          <w:b/>
        </w:rPr>
        <w:t>rojrole</w:t>
      </w:r>
      <w:proofErr w:type="spellEnd"/>
      <w:r w:rsidR="00486498">
        <w:t xml:space="preserve"> – Lists the valid roles</w:t>
      </w:r>
      <w:r w:rsidR="00416968">
        <w:t xml:space="preserve"> a user may occupy f</w:t>
      </w:r>
      <w:r w:rsidR="00592A8A">
        <w:t>or an</w:t>
      </w:r>
      <w:r w:rsidR="00486498">
        <w:t xml:space="preserve"> </w:t>
      </w:r>
      <w:r w:rsidR="00974167">
        <w:t>Idea</w:t>
      </w:r>
      <w:r w:rsidR="00486498">
        <w:t xml:space="preserve"> or project such as</w:t>
      </w:r>
      <w:r w:rsidR="00416968">
        <w:t xml:space="preserve"> PI – Principal Investigator</w:t>
      </w:r>
      <w:r w:rsidR="00726D91">
        <w:t>, PC – Project Consultant, and PA – Project A</w:t>
      </w:r>
      <w:r w:rsidR="00416968">
        <w:t>ssociate.</w:t>
      </w:r>
    </w:p>
    <w:p w:rsidR="00762716" w:rsidRDefault="00486498" w:rsidP="00762716">
      <w:pPr>
        <w:pStyle w:val="ListParagraph"/>
        <w:numPr>
          <w:ilvl w:val="0"/>
          <w:numId w:val="2"/>
        </w:numPr>
      </w:pPr>
      <w:r>
        <w:rPr>
          <w:b/>
        </w:rPr>
        <w:t xml:space="preserve">x </w:t>
      </w:r>
      <w:r w:rsidR="00654C22">
        <w:rPr>
          <w:b/>
        </w:rPr>
        <w:t>r</w:t>
      </w:r>
      <w:r w:rsidR="00762716" w:rsidRPr="00002524">
        <w:rPr>
          <w:b/>
        </w:rPr>
        <w:t>ole</w:t>
      </w:r>
      <w:r w:rsidR="00762716">
        <w:t xml:space="preserve"> – Lists the various roles an SFF volunteer user might have </w:t>
      </w:r>
      <w:r w:rsidR="006108B5">
        <w:t>that would require</w:t>
      </w:r>
      <w:r w:rsidR="00762716">
        <w:t xml:space="preserve"> access to non-public information in the SFF website database.  Examples include board member and grants committee member.</w:t>
      </w:r>
    </w:p>
    <w:p w:rsidR="0096304D" w:rsidRDefault="00486498" w:rsidP="0096304D">
      <w:pPr>
        <w:pStyle w:val="ListParagraph"/>
        <w:numPr>
          <w:ilvl w:val="0"/>
          <w:numId w:val="2"/>
        </w:numPr>
        <w:rPr>
          <w:b/>
        </w:rPr>
      </w:pPr>
      <w:r>
        <w:rPr>
          <w:b/>
        </w:rPr>
        <w:t xml:space="preserve">x </w:t>
      </w:r>
      <w:r w:rsidR="00654C22">
        <w:rPr>
          <w:b/>
        </w:rPr>
        <w:t>s</w:t>
      </w:r>
      <w:r w:rsidR="0096304D" w:rsidRPr="0096304D">
        <w:rPr>
          <w:b/>
        </w:rPr>
        <w:t>tates</w:t>
      </w:r>
    </w:p>
    <w:p w:rsidR="002250EE" w:rsidRPr="002250EE" w:rsidRDefault="002250EE" w:rsidP="002250EE">
      <w:pPr>
        <w:pStyle w:val="ListParagraph"/>
        <w:numPr>
          <w:ilvl w:val="0"/>
          <w:numId w:val="2"/>
        </w:numPr>
        <w:rPr>
          <w:b/>
        </w:rPr>
      </w:pPr>
      <w:r>
        <w:rPr>
          <w:b/>
        </w:rPr>
        <w:t xml:space="preserve">x </w:t>
      </w:r>
      <w:proofErr w:type="spellStart"/>
      <w:r>
        <w:rPr>
          <w:b/>
        </w:rPr>
        <w:t>stdoutmsg</w:t>
      </w:r>
      <w:proofErr w:type="spellEnd"/>
      <w:r w:rsidR="00BC554B">
        <w:t xml:space="preserve"> – Standard outgoing messages</w:t>
      </w:r>
      <w:r>
        <w:t>.  Lists the standardized messages created for specific purposes, primarily to notify grant applicants of specific events concerning their applications such as that t</w:t>
      </w:r>
      <w:r w:rsidR="00BC554B">
        <w:t>he application has been approved</w:t>
      </w:r>
      <w:r>
        <w:t>.</w:t>
      </w:r>
      <w:r w:rsidR="008A73BA">
        <w:t xml:space="preserve">  For each standard outgoing message, provides the unique ‘</w:t>
      </w:r>
      <w:proofErr w:type="spellStart"/>
      <w:r w:rsidR="008A73BA">
        <w:t>stdoutmsgnr</w:t>
      </w:r>
      <w:proofErr w:type="spellEnd"/>
      <w:r w:rsidR="008A73BA">
        <w:t>’ identifying the message, the from person’s name or position description, the ‘</w:t>
      </w:r>
      <w:proofErr w:type="spellStart"/>
      <w:r w:rsidR="008A73BA">
        <w:t>fromemailaddress</w:t>
      </w:r>
      <w:proofErr w:type="spellEnd"/>
      <w:r w:rsidR="008A73BA">
        <w:t>’ for the email, etc.</w:t>
      </w:r>
    </w:p>
    <w:p w:rsidR="00BD2BBF" w:rsidRDefault="00BD2BBF" w:rsidP="00BD2BBF">
      <w:pPr>
        <w:pStyle w:val="ListParagraph"/>
        <w:numPr>
          <w:ilvl w:val="0"/>
          <w:numId w:val="2"/>
        </w:numPr>
        <w:rPr>
          <w:b/>
        </w:rPr>
      </w:pPr>
      <w:r>
        <w:rPr>
          <w:b/>
        </w:rPr>
        <w:t xml:space="preserve">x </w:t>
      </w:r>
      <w:proofErr w:type="spellStart"/>
      <w:r>
        <w:rPr>
          <w:b/>
        </w:rPr>
        <w:t>std</w:t>
      </w:r>
      <w:r w:rsidRPr="00BD2BBF">
        <w:rPr>
          <w:b/>
        </w:rPr>
        <w:t>outmsghist</w:t>
      </w:r>
      <w:proofErr w:type="spellEnd"/>
      <w:r>
        <w:t xml:space="preserve"> – contains a copy of the data elements of each stan</w:t>
      </w:r>
      <w:r w:rsidR="00BC554B">
        <w:t>dard message sent by the system.</w:t>
      </w:r>
    </w:p>
    <w:p w:rsidR="002250EE" w:rsidRPr="0096304D" w:rsidRDefault="002250EE" w:rsidP="002250EE">
      <w:pPr>
        <w:pStyle w:val="ListParagraph"/>
        <w:numPr>
          <w:ilvl w:val="0"/>
          <w:numId w:val="2"/>
        </w:numPr>
        <w:rPr>
          <w:b/>
        </w:rPr>
      </w:pPr>
      <w:r>
        <w:rPr>
          <w:b/>
        </w:rPr>
        <w:t xml:space="preserve">x </w:t>
      </w:r>
      <w:proofErr w:type="spellStart"/>
      <w:r w:rsidRPr="002250EE">
        <w:rPr>
          <w:b/>
        </w:rPr>
        <w:t>stdoutmsgpara</w:t>
      </w:r>
      <w:proofErr w:type="spellEnd"/>
      <w:r>
        <w:t xml:space="preserve"> – Contains the contents of the paragraphs</w:t>
      </w:r>
      <w:r w:rsidR="00B75EE3">
        <w:t xml:space="preserve"> in </w:t>
      </w:r>
      <w:r>
        <w:t>outgoing standard message</w:t>
      </w:r>
      <w:r w:rsidR="00B75EE3">
        <w:t>s</w:t>
      </w:r>
      <w:r>
        <w:t xml:space="preserve"> and provides the sequence in which the paragraphs</w:t>
      </w:r>
      <w:r w:rsidR="00BC554B">
        <w:t xml:space="preserve"> should</w:t>
      </w:r>
      <w:r>
        <w:t xml:space="preserve"> appear</w:t>
      </w:r>
      <w:r w:rsidR="00B75EE3">
        <w:t xml:space="preserve"> in the messages.</w:t>
      </w:r>
    </w:p>
    <w:p w:rsidR="00762716" w:rsidRDefault="00486498" w:rsidP="00F63C20">
      <w:pPr>
        <w:pStyle w:val="ListParagraph"/>
        <w:numPr>
          <w:ilvl w:val="0"/>
          <w:numId w:val="2"/>
        </w:numPr>
      </w:pPr>
      <w:r>
        <w:rPr>
          <w:b/>
        </w:rPr>
        <w:t xml:space="preserve">x </w:t>
      </w:r>
      <w:r w:rsidR="00654C22">
        <w:rPr>
          <w:b/>
        </w:rPr>
        <w:t>u</w:t>
      </w:r>
      <w:r w:rsidR="00303374" w:rsidRPr="00B30D63">
        <w:rPr>
          <w:b/>
        </w:rPr>
        <w:t xml:space="preserve">ser </w:t>
      </w:r>
      <w:r w:rsidR="00B30D63">
        <w:t>– Table User includes all and only SFF website visitors who are registered users.  Visitors register to obtain</w:t>
      </w:r>
      <w:r w:rsidR="00303374">
        <w:t xml:space="preserve"> access</w:t>
      </w:r>
      <w:r w:rsidR="00B30D63">
        <w:t xml:space="preserve"> to non-public SFF </w:t>
      </w:r>
      <w:r w:rsidR="00303374">
        <w:t>information.</w:t>
      </w:r>
      <w:r w:rsidR="00B30D63">
        <w:t xml:space="preserve">  No registration is required to access most SFF website pages.</w:t>
      </w:r>
      <w:r w:rsidR="00303374">
        <w:t xml:space="preserve">  Users use</w:t>
      </w:r>
      <w:r w:rsidR="00B30D63">
        <w:t xml:space="preserve"> an email address as</w:t>
      </w:r>
      <w:r w:rsidR="00303374">
        <w:t xml:space="preserve"> a user</w:t>
      </w:r>
      <w:r w:rsidR="009C2686">
        <w:t xml:space="preserve"> </w:t>
      </w:r>
      <w:r w:rsidR="00B30D63">
        <w:t>id to access the informa</w:t>
      </w:r>
      <w:r w:rsidR="00AB04B6">
        <w:t>tion and this is a unique identifier for them</w:t>
      </w:r>
      <w:r w:rsidR="00F63C20">
        <w:t>.  U</w:t>
      </w:r>
      <w:r w:rsidR="00762716">
        <w:t>ser data</w:t>
      </w:r>
      <w:r w:rsidR="00F63C20">
        <w:t xml:space="preserve"> is obtained</w:t>
      </w:r>
      <w:r w:rsidR="00762716">
        <w:t xml:space="preserve"> two ways:</w:t>
      </w:r>
    </w:p>
    <w:p w:rsidR="00762716" w:rsidRPr="0046551F" w:rsidRDefault="00F63C20" w:rsidP="00762716">
      <w:pPr>
        <w:pStyle w:val="ListParagraph"/>
        <w:numPr>
          <w:ilvl w:val="1"/>
          <w:numId w:val="2"/>
        </w:numPr>
      </w:pPr>
      <w:r>
        <w:t>Records will be entered manually (i</w:t>
      </w:r>
      <w:r w:rsidR="00762716">
        <w:t>nitially) by project management.  The</w:t>
      </w:r>
      <w:r w:rsidR="006108B5">
        <w:t xml:space="preserve">se are for </w:t>
      </w:r>
      <w:r>
        <w:t xml:space="preserve">SFF volunteer </w:t>
      </w:r>
      <w:r w:rsidR="006108B5">
        <w:t>users who have offered</w:t>
      </w:r>
      <w:r w:rsidR="00762716">
        <w:t xml:space="preserve"> </w:t>
      </w:r>
      <w:r w:rsidR="006108B5">
        <w:t xml:space="preserve">to serve as in </w:t>
      </w:r>
      <w:r w:rsidR="00762716">
        <w:t xml:space="preserve">specific roles both before and after registering on the SFF website (as opposed to users associated with </w:t>
      </w:r>
      <w:r w:rsidR="00974167">
        <w:t>Idea</w:t>
      </w:r>
      <w:r w:rsidR="00762716">
        <w:t xml:space="preserve">s and projects). </w:t>
      </w:r>
    </w:p>
    <w:p w:rsidR="00143A30" w:rsidRDefault="006108B5" w:rsidP="00762716">
      <w:pPr>
        <w:pStyle w:val="ListParagraph"/>
        <w:numPr>
          <w:ilvl w:val="1"/>
          <w:numId w:val="2"/>
        </w:numPr>
      </w:pPr>
      <w:r>
        <w:t>From register.html after which user</w:t>
      </w:r>
      <w:r w:rsidR="00F63C20">
        <w:t>s</w:t>
      </w:r>
      <w:r>
        <w:t xml:space="preserve"> associated with </w:t>
      </w:r>
      <w:r w:rsidR="00974167">
        <w:t>Idea</w:t>
      </w:r>
      <w:r>
        <w:t xml:space="preserve">s and projects visit registercpt.html to populate the data elements required for </w:t>
      </w:r>
      <w:proofErr w:type="spellStart"/>
      <w:r>
        <w:t>Userproj</w:t>
      </w:r>
      <w:proofErr w:type="spellEnd"/>
      <w:r>
        <w:t>.</w:t>
      </w:r>
    </w:p>
    <w:p w:rsidR="00887ABC" w:rsidRPr="00FB3048" w:rsidRDefault="00654C22" w:rsidP="00887ABC">
      <w:pPr>
        <w:pStyle w:val="ListParagraph"/>
        <w:numPr>
          <w:ilvl w:val="0"/>
          <w:numId w:val="2"/>
        </w:numPr>
      </w:pPr>
      <w:proofErr w:type="spellStart"/>
      <w:r>
        <w:rPr>
          <w:b/>
        </w:rPr>
        <w:t>u</w:t>
      </w:r>
      <w:r w:rsidR="00887ABC" w:rsidRPr="00FB3048">
        <w:rPr>
          <w:b/>
        </w:rPr>
        <w:t>ser</w:t>
      </w:r>
      <w:r w:rsidR="00887ABC">
        <w:rPr>
          <w:b/>
        </w:rPr>
        <w:t>hist</w:t>
      </w:r>
      <w:proofErr w:type="spellEnd"/>
      <w:r w:rsidR="00887ABC">
        <w:t xml:space="preserve"> – Table user histor</w:t>
      </w:r>
      <w:r w:rsidR="009E692E">
        <w:t xml:space="preserve">y’s primary key is </w:t>
      </w:r>
      <w:proofErr w:type="spellStart"/>
      <w:r w:rsidR="009E692E">
        <w:t>emailaddress</w:t>
      </w:r>
      <w:proofErr w:type="spellEnd"/>
      <w:r w:rsidR="009E692E">
        <w:t xml:space="preserve"> and</w:t>
      </w:r>
      <w:r w:rsidR="00887ABC">
        <w:t xml:space="preserve"> timestamp.  This table contains snapshots of the contents of each associated user on tabl</w:t>
      </w:r>
      <w:r w:rsidR="009E692E">
        <w:t>e User at initial Idea submission,</w:t>
      </w:r>
      <w:r w:rsidR="00887ABC">
        <w:t xml:space="preserve"> final Idea submission and </w:t>
      </w:r>
      <w:r w:rsidR="009E692E">
        <w:t>possibly other times</w:t>
      </w:r>
      <w:r w:rsidR="00887ABC">
        <w:t>.  This table preserves the User data for any possible legal needs related to the time of the timestamp.</w:t>
      </w:r>
    </w:p>
    <w:p w:rsidR="0096304D" w:rsidRPr="00DA2270" w:rsidRDefault="00486498" w:rsidP="0096304D">
      <w:pPr>
        <w:pStyle w:val="ListParagraph"/>
        <w:numPr>
          <w:ilvl w:val="0"/>
          <w:numId w:val="2"/>
        </w:numPr>
      </w:pPr>
      <w:r>
        <w:rPr>
          <w:b/>
        </w:rPr>
        <w:t xml:space="preserve">x </w:t>
      </w:r>
      <w:proofErr w:type="spellStart"/>
      <w:r w:rsidR="00654C22">
        <w:rPr>
          <w:b/>
        </w:rPr>
        <w:t>u</w:t>
      </w:r>
      <w:r w:rsidR="0096304D" w:rsidRPr="00B30D63">
        <w:rPr>
          <w:b/>
        </w:rPr>
        <w:t>ser</w:t>
      </w:r>
      <w:r w:rsidR="00974167">
        <w:rPr>
          <w:b/>
        </w:rPr>
        <w:t>Idea</w:t>
      </w:r>
      <w:proofErr w:type="spellEnd"/>
      <w:r w:rsidR="00DA2270" w:rsidRPr="00DA2270">
        <w:t xml:space="preserve"> </w:t>
      </w:r>
      <w:r w:rsidR="00DA2270">
        <w:t>–</w:t>
      </w:r>
      <w:r w:rsidR="00DA2270" w:rsidRPr="00DA2270">
        <w:t xml:space="preserve"> </w:t>
      </w:r>
      <w:r w:rsidR="00DA2270">
        <w:t xml:space="preserve">Contains information about the relationship between users and their Ideas including their proposed role within the </w:t>
      </w:r>
      <w:r w:rsidR="00974167">
        <w:t>Idea</w:t>
      </w:r>
      <w:r w:rsidR="00E641C7">
        <w:t>, whether or not they’re authorized</w:t>
      </w:r>
      <w:r w:rsidR="00DA2270">
        <w:t xml:space="preserve"> to update the </w:t>
      </w:r>
      <w:r w:rsidR="00974167">
        <w:t>Idea</w:t>
      </w:r>
      <w:r w:rsidR="00DA2270">
        <w:t xml:space="preserve"> and a brief description of their anticipated contribution to the Idea.  </w:t>
      </w:r>
    </w:p>
    <w:p w:rsidR="008172C9" w:rsidRDefault="008172C9" w:rsidP="0096304D">
      <w:pPr>
        <w:pStyle w:val="ListParagraph"/>
        <w:numPr>
          <w:ilvl w:val="0"/>
          <w:numId w:val="2"/>
        </w:numPr>
        <w:rPr>
          <w:b/>
        </w:rPr>
      </w:pPr>
      <w:r>
        <w:rPr>
          <w:b/>
        </w:rPr>
        <w:t xml:space="preserve">x </w:t>
      </w:r>
      <w:proofErr w:type="spellStart"/>
      <w:r>
        <w:rPr>
          <w:b/>
        </w:rPr>
        <w:t>user</w:t>
      </w:r>
      <w:r w:rsidR="00974167">
        <w:rPr>
          <w:b/>
        </w:rPr>
        <w:t>Idea</w:t>
      </w:r>
      <w:r>
        <w:rPr>
          <w:b/>
        </w:rPr>
        <w:t>temp</w:t>
      </w:r>
      <w:proofErr w:type="spellEnd"/>
      <w:r>
        <w:t xml:space="preserve"> </w:t>
      </w:r>
      <w:r w:rsidR="00F43969">
        <w:t>–</w:t>
      </w:r>
      <w:r>
        <w:t xml:space="preserve"> </w:t>
      </w:r>
      <w:r w:rsidR="00A00ADA">
        <w:t>Not yet determined</w:t>
      </w:r>
      <w:r w:rsidR="00F43969">
        <w:t xml:space="preserve"> if this table will be kept or deleted.</w:t>
      </w:r>
    </w:p>
    <w:p w:rsidR="000117B9" w:rsidRPr="00D56FE3" w:rsidRDefault="00486498" w:rsidP="0096304D">
      <w:pPr>
        <w:pStyle w:val="ListParagraph"/>
        <w:numPr>
          <w:ilvl w:val="0"/>
          <w:numId w:val="2"/>
        </w:numPr>
        <w:rPr>
          <w:b/>
        </w:rPr>
      </w:pPr>
      <w:r w:rsidRPr="00D56FE3">
        <w:rPr>
          <w:b/>
        </w:rPr>
        <w:t xml:space="preserve">x </w:t>
      </w:r>
      <w:proofErr w:type="spellStart"/>
      <w:r w:rsidR="00654C22" w:rsidRPr="00D56FE3">
        <w:rPr>
          <w:b/>
        </w:rPr>
        <w:t>u</w:t>
      </w:r>
      <w:r w:rsidR="000117B9" w:rsidRPr="00D56FE3">
        <w:rPr>
          <w:b/>
        </w:rPr>
        <w:t>serproject</w:t>
      </w:r>
      <w:proofErr w:type="spellEnd"/>
      <w:r w:rsidR="00DA2270">
        <w:t xml:space="preserve"> – To be defined.</w:t>
      </w:r>
    </w:p>
    <w:p w:rsidR="00F63C20" w:rsidRDefault="00486498" w:rsidP="00F63C20">
      <w:pPr>
        <w:pStyle w:val="ListParagraph"/>
        <w:numPr>
          <w:ilvl w:val="0"/>
          <w:numId w:val="2"/>
        </w:numPr>
      </w:pPr>
      <w:r>
        <w:rPr>
          <w:b/>
        </w:rPr>
        <w:t xml:space="preserve">x </w:t>
      </w:r>
      <w:proofErr w:type="spellStart"/>
      <w:r w:rsidR="00654C22">
        <w:rPr>
          <w:b/>
        </w:rPr>
        <w:t>u</w:t>
      </w:r>
      <w:r w:rsidR="00F63C20" w:rsidRPr="00002524">
        <w:rPr>
          <w:b/>
        </w:rPr>
        <w:t>se</w:t>
      </w:r>
      <w:r w:rsidR="00F63C20">
        <w:rPr>
          <w:b/>
        </w:rPr>
        <w:t>r</w:t>
      </w:r>
      <w:r w:rsidR="00F63C20" w:rsidRPr="00002524">
        <w:rPr>
          <w:b/>
        </w:rPr>
        <w:t>role</w:t>
      </w:r>
      <w:proofErr w:type="spellEnd"/>
      <w:r w:rsidR="00F63C20">
        <w:t xml:space="preserve"> – Lists all of a user’s roles which provide the user access to non-public information (and potentially in the future for other purposes).</w:t>
      </w:r>
    </w:p>
    <w:p w:rsidR="0096304D" w:rsidRPr="0096304D" w:rsidRDefault="00486498" w:rsidP="007C7AAF">
      <w:pPr>
        <w:pStyle w:val="ListParagraph"/>
        <w:numPr>
          <w:ilvl w:val="0"/>
          <w:numId w:val="2"/>
        </w:numPr>
        <w:rPr>
          <w:b/>
        </w:rPr>
      </w:pPr>
      <w:r>
        <w:rPr>
          <w:b/>
        </w:rPr>
        <w:t xml:space="preserve">x </w:t>
      </w:r>
      <w:r w:rsidR="00654C22">
        <w:rPr>
          <w:b/>
        </w:rPr>
        <w:t>w</w:t>
      </w:r>
      <w:r w:rsidR="0096304D" w:rsidRPr="0096304D">
        <w:rPr>
          <w:b/>
        </w:rPr>
        <w:t>ebpage</w:t>
      </w:r>
    </w:p>
    <w:sectPr w:rsidR="0096304D" w:rsidRPr="0096304D" w:rsidSect="00FC160D">
      <w:pgSz w:w="1080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464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44555DE"/>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0B"/>
    <w:rsid w:val="0000210B"/>
    <w:rsid w:val="00002524"/>
    <w:rsid w:val="000117B9"/>
    <w:rsid w:val="000D30B7"/>
    <w:rsid w:val="000E0296"/>
    <w:rsid w:val="00143A30"/>
    <w:rsid w:val="001649DF"/>
    <w:rsid w:val="001A45D9"/>
    <w:rsid w:val="001C669C"/>
    <w:rsid w:val="002250EE"/>
    <w:rsid w:val="002C150B"/>
    <w:rsid w:val="002E2F98"/>
    <w:rsid w:val="002E5A61"/>
    <w:rsid w:val="00303374"/>
    <w:rsid w:val="00314EB6"/>
    <w:rsid w:val="00361996"/>
    <w:rsid w:val="0036492D"/>
    <w:rsid w:val="00413EB1"/>
    <w:rsid w:val="00416968"/>
    <w:rsid w:val="00420ECC"/>
    <w:rsid w:val="00427118"/>
    <w:rsid w:val="0044256B"/>
    <w:rsid w:val="0046551F"/>
    <w:rsid w:val="004727A9"/>
    <w:rsid w:val="00486498"/>
    <w:rsid w:val="004A4115"/>
    <w:rsid w:val="00511C3B"/>
    <w:rsid w:val="0052791D"/>
    <w:rsid w:val="00533E18"/>
    <w:rsid w:val="00580CBE"/>
    <w:rsid w:val="00591D94"/>
    <w:rsid w:val="00592A8A"/>
    <w:rsid w:val="005A2184"/>
    <w:rsid w:val="005C58F9"/>
    <w:rsid w:val="005D57DB"/>
    <w:rsid w:val="006108B5"/>
    <w:rsid w:val="00613846"/>
    <w:rsid w:val="00615998"/>
    <w:rsid w:val="006256E6"/>
    <w:rsid w:val="00644F5A"/>
    <w:rsid w:val="00654C22"/>
    <w:rsid w:val="00666B08"/>
    <w:rsid w:val="00673FC0"/>
    <w:rsid w:val="00681225"/>
    <w:rsid w:val="0069181F"/>
    <w:rsid w:val="006E7B6B"/>
    <w:rsid w:val="007268B9"/>
    <w:rsid w:val="00726D91"/>
    <w:rsid w:val="00745EAF"/>
    <w:rsid w:val="007501FA"/>
    <w:rsid w:val="00762716"/>
    <w:rsid w:val="007960EC"/>
    <w:rsid w:val="007C7AAF"/>
    <w:rsid w:val="007E53A4"/>
    <w:rsid w:val="007F747D"/>
    <w:rsid w:val="008172C9"/>
    <w:rsid w:val="0082650B"/>
    <w:rsid w:val="00832AE2"/>
    <w:rsid w:val="00855CA2"/>
    <w:rsid w:val="00887ABC"/>
    <w:rsid w:val="008A6303"/>
    <w:rsid w:val="008A73BA"/>
    <w:rsid w:val="008B4D79"/>
    <w:rsid w:val="00912294"/>
    <w:rsid w:val="0095160A"/>
    <w:rsid w:val="0096304D"/>
    <w:rsid w:val="00974167"/>
    <w:rsid w:val="00976C63"/>
    <w:rsid w:val="00982170"/>
    <w:rsid w:val="00994E8B"/>
    <w:rsid w:val="009A3A40"/>
    <w:rsid w:val="009C2686"/>
    <w:rsid w:val="009E692E"/>
    <w:rsid w:val="00A00ADA"/>
    <w:rsid w:val="00A530A1"/>
    <w:rsid w:val="00AB04B6"/>
    <w:rsid w:val="00AD2AF5"/>
    <w:rsid w:val="00AE7C29"/>
    <w:rsid w:val="00B30D63"/>
    <w:rsid w:val="00B658E7"/>
    <w:rsid w:val="00B75EE3"/>
    <w:rsid w:val="00BC1E34"/>
    <w:rsid w:val="00BC554B"/>
    <w:rsid w:val="00BD2BBF"/>
    <w:rsid w:val="00BF5AC3"/>
    <w:rsid w:val="00C724FF"/>
    <w:rsid w:val="00D30323"/>
    <w:rsid w:val="00D56FE3"/>
    <w:rsid w:val="00DA2270"/>
    <w:rsid w:val="00E02B50"/>
    <w:rsid w:val="00E37A30"/>
    <w:rsid w:val="00E641C7"/>
    <w:rsid w:val="00EA3F03"/>
    <w:rsid w:val="00F05F17"/>
    <w:rsid w:val="00F43969"/>
    <w:rsid w:val="00F46147"/>
    <w:rsid w:val="00F465DB"/>
    <w:rsid w:val="00F63C20"/>
    <w:rsid w:val="00F97702"/>
    <w:rsid w:val="00FB3048"/>
    <w:rsid w:val="00FC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Documents\99%20Others\System\Software\Word\Templates\1Basic%20outline%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1Basic outline 01.dotx</Template>
  <TotalTime>0</TotalTime>
  <Pages>2</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2</cp:revision>
  <dcterms:created xsi:type="dcterms:W3CDTF">2021-08-27T11:56:00Z</dcterms:created>
  <dcterms:modified xsi:type="dcterms:W3CDTF">2021-08-27T11:56:00Z</dcterms:modified>
</cp:coreProperties>
</file>