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C0A" w:rsidRDefault="00677C0A" w:rsidP="00677C0A">
      <w:pPr>
        <w:widowControl/>
        <w:rPr>
          <w:rFonts w:ascii="宋体" w:eastAsia="宋体" w:hAnsi="宋体" w:cs="宋体"/>
          <w:color w:val="000000"/>
          <w:kern w:val="0"/>
          <w:sz w:val="22"/>
        </w:rPr>
      </w:pPr>
    </w:p>
    <w:p w:rsidR="00677C0A" w:rsidRDefault="00677C0A" w:rsidP="00677C0A">
      <w:pPr>
        <w:pStyle w:val="1"/>
      </w:pPr>
      <w:r>
        <w:rPr>
          <w:rFonts w:hint="eastAsia"/>
        </w:rPr>
        <w:t>C</w:t>
      </w:r>
      <w:r w:rsidRPr="007A538B">
        <w:rPr>
          <w:rFonts w:hint="eastAsia"/>
        </w:rPr>
        <w:t>m</w:t>
      </w:r>
      <w:r w:rsidRPr="007A538B">
        <w:rPr>
          <w:rFonts w:hint="eastAsia"/>
        </w:rPr>
        <w:t>数据采集</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脚本：</w:t>
      </w:r>
      <w:r w:rsidRPr="007A538B">
        <w:rPr>
          <w:rFonts w:ascii="宋体" w:eastAsia="宋体" w:hAnsi="宋体" w:cs="宋体" w:hint="eastAsia"/>
          <w:color w:val="000000"/>
          <w:kern w:val="0"/>
          <w:sz w:val="22"/>
        </w:rPr>
        <w:t>cm_collect.py</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配置：</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目录：</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Pr="007A538B"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输入：</w:t>
      </w:r>
    </w:p>
    <w:p w:rsidR="00677C0A" w:rsidRPr="007A538B" w:rsidRDefault="00677C0A" w:rsidP="00677C0A">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t>ftp文件 &amp;&amp; telnet 返回</w:t>
      </w:r>
    </w:p>
    <w:p w:rsidR="00677C0A" w:rsidRDefault="00677C0A" w:rsidP="00677C0A">
      <w:pPr>
        <w:spacing w:after="240"/>
        <w:rPr>
          <w:rFonts w:ascii="宋体" w:eastAsia="宋体" w:hAnsi="宋体" w:cs="宋体"/>
          <w:color w:val="000000"/>
          <w:kern w:val="0"/>
          <w:sz w:val="22"/>
        </w:rPr>
      </w:pPr>
      <w:r>
        <w:rPr>
          <w:rFonts w:ascii="宋体" w:eastAsia="宋体" w:hAnsi="宋体" w:cs="宋体" w:hint="eastAsia"/>
          <w:color w:val="000000"/>
          <w:kern w:val="0"/>
          <w:sz w:val="22"/>
        </w:rPr>
        <w:t>输出：</w:t>
      </w:r>
    </w:p>
    <w:p w:rsidR="00677C0A" w:rsidRPr="007A538B" w:rsidRDefault="00677C0A" w:rsidP="00677C0A">
      <w:pPr>
        <w:spacing w:after="240"/>
        <w:ind w:left="420"/>
        <w:rPr>
          <w:rFonts w:ascii="宋体" w:eastAsia="宋体" w:hAnsi="宋体" w:cs="宋体"/>
          <w:color w:val="000000"/>
          <w:kern w:val="0"/>
          <w:sz w:val="22"/>
        </w:rPr>
      </w:pPr>
      <w:r w:rsidRPr="007A538B">
        <w:rPr>
          <w:rFonts w:ascii="宋体" w:eastAsia="宋体" w:hAnsi="宋体" w:cs="宋体" w:hint="eastAsia"/>
          <w:color w:val="000000"/>
          <w:kern w:val="0"/>
          <w:sz w:val="22"/>
        </w:rPr>
        <w:t>ftp：</w:t>
      </w:r>
      <w:r w:rsidRPr="007A538B">
        <w:rPr>
          <w:rFonts w:ascii="宋体" w:eastAsia="宋体" w:hAnsi="宋体" w:cs="宋体" w:hint="eastAsia"/>
          <w:color w:val="000000"/>
          <w:kern w:val="0"/>
          <w:sz w:val="22"/>
        </w:rPr>
        <w:br/>
        <w:t>cm_lte_enbfunction_hw_bak</w:t>
      </w:r>
      <w:r w:rsidRPr="007A538B">
        <w:rPr>
          <w:rFonts w:ascii="宋体" w:eastAsia="宋体" w:hAnsi="宋体" w:cs="宋体" w:hint="eastAsia"/>
          <w:color w:val="000000"/>
          <w:kern w:val="0"/>
          <w:sz w:val="22"/>
        </w:rPr>
        <w:br/>
        <w:t>cm_lte_eutrancelltdd_hw_bak</w:t>
      </w:r>
      <w:r w:rsidRPr="007A538B">
        <w:rPr>
          <w:rFonts w:ascii="宋体" w:eastAsia="宋体" w:hAnsi="宋体" w:cs="宋体" w:hint="eastAsia"/>
          <w:color w:val="000000"/>
          <w:kern w:val="0"/>
          <w:sz w:val="22"/>
        </w:rPr>
        <w:br/>
        <w:t>cm_lte_eutranrelationtdd_hw_bak</w:t>
      </w:r>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t>telnet：</w:t>
      </w:r>
      <w:r w:rsidRPr="007A538B">
        <w:rPr>
          <w:rFonts w:ascii="宋体" w:eastAsia="宋体" w:hAnsi="宋体" w:cs="宋体" w:hint="eastAsia"/>
          <w:color w:val="000000"/>
          <w:kern w:val="0"/>
          <w:sz w:val="22"/>
        </w:rPr>
        <w:br/>
        <w:t>cm_lte_dsp_cell_hw_bak</w:t>
      </w:r>
      <w:r w:rsidRPr="007A538B">
        <w:rPr>
          <w:rFonts w:ascii="宋体" w:eastAsia="宋体" w:hAnsi="宋体" w:cs="宋体" w:hint="eastAsia"/>
          <w:color w:val="000000"/>
          <w:kern w:val="0"/>
          <w:sz w:val="22"/>
        </w:rPr>
        <w:br/>
        <w:t>param_lte_hw_login_bak</w:t>
      </w:r>
      <w:r w:rsidRPr="007A538B">
        <w:rPr>
          <w:rFonts w:ascii="宋体" w:eastAsia="宋体" w:hAnsi="宋体" w:cs="宋体" w:hint="eastAsia"/>
          <w:color w:val="000000"/>
          <w:kern w:val="0"/>
          <w:sz w:val="22"/>
        </w:rPr>
        <w:br/>
        <w:t>cm_lte_lst_cagroupcell_hw_bak</w:t>
      </w:r>
      <w:r w:rsidRPr="007A538B">
        <w:rPr>
          <w:rFonts w:ascii="宋体" w:eastAsia="宋体" w:hAnsi="宋体" w:cs="宋体" w:hint="eastAsia"/>
          <w:color w:val="000000"/>
          <w:kern w:val="0"/>
          <w:sz w:val="22"/>
        </w:rPr>
        <w:br/>
        <w:t>cm_lte_lst_cell_hw_bak</w:t>
      </w:r>
      <w:r w:rsidRPr="007A538B">
        <w:rPr>
          <w:rFonts w:ascii="宋体" w:eastAsia="宋体" w:hAnsi="宋体" w:cs="宋体" w:hint="eastAsia"/>
          <w:color w:val="000000"/>
          <w:kern w:val="0"/>
          <w:sz w:val="22"/>
        </w:rPr>
        <w:br/>
      </w:r>
      <w:r w:rsidRPr="007A538B">
        <w:rPr>
          <w:rFonts w:ascii="宋体" w:eastAsia="宋体" w:hAnsi="宋体" w:cs="宋体" w:hint="eastAsia"/>
          <w:color w:val="000000"/>
          <w:kern w:val="0"/>
          <w:sz w:val="22"/>
        </w:rPr>
        <w:br/>
      </w:r>
      <w:bookmarkStart w:id="0" w:name="OLE_LINK121"/>
      <w:bookmarkStart w:id="1" w:name="OLE_LINK122"/>
      <w:bookmarkStart w:id="2" w:name="OLE_LINK123"/>
      <w:r w:rsidRPr="007A538B">
        <w:rPr>
          <w:rFonts w:ascii="宋体" w:eastAsia="宋体" w:hAnsi="宋体" w:cs="宋体" w:hint="eastAsia"/>
          <w:color w:val="000000"/>
          <w:kern w:val="0"/>
          <w:sz w:val="22"/>
        </w:rPr>
        <w:t>rst_l2l_mr_detail</w:t>
      </w:r>
      <w:bookmarkEnd w:id="0"/>
      <w:bookmarkEnd w:id="1"/>
      <w:bookmarkEnd w:id="2"/>
    </w:p>
    <w:p w:rsidR="00677C0A" w:rsidRDefault="00677C0A" w:rsidP="00677C0A">
      <w:pPr>
        <w:pStyle w:val="1"/>
      </w:pPr>
      <w:r>
        <w:rPr>
          <w:rFonts w:hint="eastAsia"/>
        </w:rPr>
        <w:t>P</w:t>
      </w:r>
      <w:r w:rsidRPr="007A538B">
        <w:rPr>
          <w:rFonts w:hint="eastAsia"/>
        </w:rPr>
        <w:t>m</w:t>
      </w:r>
      <w:r w:rsidRPr="007A538B">
        <w:rPr>
          <w:rFonts w:hint="eastAsia"/>
        </w:rPr>
        <w:t>数据采集</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脚本：</w:t>
      </w:r>
      <w:r w:rsidRPr="007A538B">
        <w:rPr>
          <w:rFonts w:ascii="宋体" w:eastAsia="宋体" w:hAnsi="宋体" w:cs="宋体" w:hint="eastAsia"/>
          <w:color w:val="000000"/>
          <w:kern w:val="0"/>
          <w:sz w:val="22"/>
        </w:rPr>
        <w:t>pm_collect.py</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配置：</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目录：</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Pr="007A538B"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ab/>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输入：</w:t>
      </w:r>
    </w:p>
    <w:p w:rsidR="00677C0A" w:rsidRPr="007A538B" w:rsidRDefault="00677C0A" w:rsidP="00677C0A">
      <w:pPr>
        <w:ind w:firstLine="420"/>
        <w:rPr>
          <w:rFonts w:ascii="宋体" w:eastAsia="宋体" w:hAnsi="宋体" w:cs="宋体"/>
          <w:color w:val="000000"/>
          <w:kern w:val="0"/>
          <w:sz w:val="22"/>
        </w:rPr>
      </w:pPr>
      <w:r w:rsidRPr="007A538B">
        <w:rPr>
          <w:rFonts w:ascii="宋体" w:eastAsia="宋体" w:hAnsi="宋体" w:cs="宋体" w:hint="eastAsia"/>
          <w:color w:val="000000"/>
          <w:kern w:val="0"/>
          <w:sz w:val="22"/>
        </w:rPr>
        <w:lastRenderedPageBreak/>
        <w:t>ftp文件</w:t>
      </w:r>
    </w:p>
    <w:p w:rsidR="00677C0A" w:rsidRDefault="00677C0A" w:rsidP="00677C0A">
      <w:pPr>
        <w:rPr>
          <w:rFonts w:ascii="宋体" w:eastAsia="宋体" w:hAnsi="宋体" w:cs="宋体"/>
          <w:color w:val="000000"/>
          <w:kern w:val="0"/>
          <w:sz w:val="22"/>
        </w:rPr>
      </w:pPr>
      <w:r>
        <w:rPr>
          <w:rFonts w:ascii="宋体" w:eastAsia="宋体" w:hAnsi="宋体" w:cs="宋体" w:hint="eastAsia"/>
          <w:color w:val="000000"/>
          <w:kern w:val="0"/>
          <w:sz w:val="22"/>
        </w:rPr>
        <w:t>输出：</w:t>
      </w:r>
    </w:p>
    <w:p w:rsidR="00677C0A" w:rsidRDefault="00677C0A" w:rsidP="00677C0A">
      <w:pPr>
        <w:ind w:firstLine="420"/>
        <w:rPr>
          <w:rFonts w:ascii="Calibri" w:eastAsia="宋体" w:hAnsi="Calibri" w:cs="Calibri"/>
          <w:color w:val="000000"/>
          <w:kern w:val="0"/>
          <w:szCs w:val="21"/>
        </w:rPr>
      </w:pPr>
      <w:r w:rsidRPr="007A538B">
        <w:rPr>
          <w:rFonts w:ascii="Calibri" w:eastAsia="宋体" w:hAnsi="Calibri" w:cs="Calibri"/>
          <w:color w:val="000000"/>
          <w:kern w:val="0"/>
          <w:szCs w:val="21"/>
        </w:rPr>
        <w:t>pm_lte_eutrancelltdd_hw</w:t>
      </w:r>
    </w:p>
    <w:p w:rsidR="00677C0A" w:rsidRDefault="00677C0A" w:rsidP="00677C0A">
      <w:pPr>
        <w:rPr>
          <w:rFonts w:ascii="Calibri" w:eastAsia="宋体" w:hAnsi="Calibri" w:cs="Calibri"/>
          <w:color w:val="000000"/>
          <w:kern w:val="0"/>
          <w:szCs w:val="21"/>
        </w:rPr>
      </w:pPr>
    </w:p>
    <w:p w:rsidR="00677C0A" w:rsidRDefault="00677C0A" w:rsidP="00677C0A">
      <w:pPr>
        <w:rPr>
          <w:rFonts w:ascii="Calibri" w:eastAsia="宋体" w:hAnsi="Calibri" w:cs="Calibri"/>
          <w:color w:val="000000"/>
          <w:kern w:val="0"/>
          <w:szCs w:val="21"/>
        </w:rPr>
      </w:pPr>
    </w:p>
    <w:p w:rsidR="00677C0A" w:rsidRDefault="00677C0A" w:rsidP="00677C0A"/>
    <w:p w:rsidR="00677C0A" w:rsidRDefault="00677C0A" w:rsidP="00677C0A"/>
    <w:p w:rsidR="007A538B" w:rsidRDefault="00833566" w:rsidP="00677C0A">
      <w:pPr>
        <w:pStyle w:val="1"/>
      </w:pPr>
      <w:r>
        <w:rPr>
          <w:rFonts w:hint="eastAsia"/>
        </w:rPr>
        <w:t>M</w:t>
      </w:r>
      <w:r w:rsidR="007A538B" w:rsidRPr="007A538B">
        <w:rPr>
          <w:rFonts w:hint="eastAsia"/>
        </w:rPr>
        <w:t>ro</w:t>
      </w:r>
      <w:r w:rsidR="007A538B" w:rsidRPr="007A538B">
        <w:rPr>
          <w:rFonts w:hint="eastAsia"/>
        </w:rPr>
        <w:t>数据采集</w:t>
      </w:r>
    </w:p>
    <w:p w:rsidR="007A538B"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 xml:space="preserve">脚本： </w:t>
      </w:r>
      <w:r w:rsidRPr="007A538B">
        <w:rPr>
          <w:rFonts w:ascii="宋体" w:eastAsia="宋体" w:hAnsi="宋体" w:cs="宋体" w:hint="eastAsia"/>
          <w:color w:val="000000"/>
          <w:kern w:val="0"/>
          <w:sz w:val="22"/>
        </w:rPr>
        <w:t>mro_collect_lte_hw.py</w:t>
      </w: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配置：</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r>
        <w:rPr>
          <w:rFonts w:ascii="宋体" w:eastAsia="宋体" w:hAnsi="宋体" w:cs="宋体" w:hint="eastAsia"/>
          <w:color w:val="000000"/>
          <w:kern w:val="0"/>
          <w:sz w:val="22"/>
        </w:rPr>
        <w:t>目录：</w:t>
      </w:r>
    </w:p>
    <w:p w:rsidR="00571B18" w:rsidRDefault="00571B18" w:rsidP="007A538B">
      <w:pPr>
        <w:rPr>
          <w:rFonts w:ascii="宋体" w:eastAsia="宋体" w:hAnsi="宋体" w:cs="宋体"/>
          <w:color w:val="000000"/>
          <w:kern w:val="0"/>
          <w:sz w:val="22"/>
        </w:rPr>
      </w:pPr>
    </w:p>
    <w:p w:rsidR="00571B18" w:rsidRDefault="00571B18" w:rsidP="007A538B">
      <w:pPr>
        <w:rPr>
          <w:rFonts w:ascii="宋体" w:eastAsia="宋体" w:hAnsi="宋体" w:cs="宋体"/>
          <w:color w:val="000000"/>
          <w:kern w:val="0"/>
          <w:sz w:val="22"/>
        </w:rPr>
      </w:pPr>
    </w:p>
    <w:p w:rsidR="00571B18" w:rsidRPr="007A538B" w:rsidRDefault="00571B18" w:rsidP="007A538B">
      <w:pPr>
        <w:rPr>
          <w:rFonts w:ascii="宋体" w:eastAsia="宋体" w:hAnsi="宋体" w:cs="宋体"/>
          <w:color w:val="000000"/>
          <w:kern w:val="0"/>
          <w:sz w:val="22"/>
        </w:rPr>
      </w:pPr>
    </w:p>
    <w:p w:rsidR="007A538B" w:rsidRDefault="007A538B"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 ftp文件</w:t>
      </w:r>
    </w:p>
    <w:p w:rsidR="0042417C" w:rsidRDefault="007A538B" w:rsidP="007A538B">
      <w:pPr>
        <w:rPr>
          <w:rFonts w:ascii="宋体" w:eastAsia="宋体" w:hAnsi="宋体" w:cs="宋体"/>
          <w:color w:val="000000"/>
          <w:kern w:val="0"/>
          <w:sz w:val="22"/>
        </w:rPr>
      </w:pPr>
      <w:r>
        <w:rPr>
          <w:rFonts w:ascii="宋体" w:eastAsia="宋体" w:hAnsi="宋体" w:cs="宋体" w:hint="eastAsia"/>
          <w:color w:val="000000"/>
          <w:kern w:val="0"/>
          <w:sz w:val="22"/>
        </w:rPr>
        <w:t>输出：</w:t>
      </w:r>
    </w:p>
    <w:p w:rsidR="007A538B" w:rsidRDefault="007A538B" w:rsidP="0042417C">
      <w:pPr>
        <w:ind w:firstLine="420"/>
        <w:rPr>
          <w:rFonts w:ascii="Calibri" w:eastAsia="宋体" w:hAnsi="Calibri" w:cs="Calibri"/>
          <w:color w:val="000000"/>
          <w:kern w:val="0"/>
          <w:szCs w:val="21"/>
        </w:rPr>
      </w:pPr>
      <w:r w:rsidRPr="007A538B">
        <w:rPr>
          <w:rFonts w:ascii="Calibri" w:eastAsia="宋体" w:hAnsi="Calibri" w:cs="Calibri"/>
          <w:color w:val="000000"/>
          <w:kern w:val="0"/>
          <w:szCs w:val="21"/>
        </w:rPr>
        <w:t>pm_lte_mro_hw</w:t>
      </w:r>
    </w:p>
    <w:p w:rsidR="008155AC" w:rsidRPr="007A538B" w:rsidRDefault="008155AC" w:rsidP="0042417C">
      <w:pPr>
        <w:ind w:firstLine="420"/>
        <w:rPr>
          <w:rFonts w:ascii="Calibri" w:eastAsia="宋体" w:hAnsi="Calibri" w:cs="Calibri"/>
          <w:color w:val="000000"/>
          <w:kern w:val="0"/>
          <w:szCs w:val="21"/>
        </w:rPr>
      </w:pPr>
    </w:p>
    <w:p w:rsidR="00833566" w:rsidRDefault="00833566" w:rsidP="00833566">
      <w:pPr>
        <w:pStyle w:val="1"/>
      </w:pPr>
      <w:r>
        <w:rPr>
          <w:rFonts w:hint="eastAsia"/>
        </w:rPr>
        <w:t>Mro</w:t>
      </w:r>
      <w:r>
        <w:rPr>
          <w:rFonts w:hint="eastAsia"/>
        </w:rPr>
        <w:t>文件解析</w:t>
      </w:r>
    </w:p>
    <w:p w:rsidR="00833566" w:rsidRDefault="00833566" w:rsidP="00833566">
      <w:r>
        <w:rPr>
          <w:rFonts w:hint="eastAsia"/>
        </w:rPr>
        <w:t>解析已经下载的</w:t>
      </w:r>
      <w:r>
        <w:rPr>
          <w:rFonts w:hint="eastAsia"/>
        </w:rPr>
        <w:t>mro</w:t>
      </w:r>
      <w:r>
        <w:rPr>
          <w:rFonts w:hint="eastAsia"/>
        </w:rPr>
        <w:t>文件</w:t>
      </w:r>
    </w:p>
    <w:p w:rsidR="00833566" w:rsidRDefault="00833566" w:rsidP="00833566">
      <w:pPr>
        <w:pStyle w:val="a6"/>
        <w:numPr>
          <w:ilvl w:val="0"/>
          <w:numId w:val="2"/>
        </w:numPr>
        <w:ind w:firstLineChars="0"/>
      </w:pPr>
      <w:r>
        <w:rPr>
          <w:rFonts w:hint="eastAsia"/>
        </w:rPr>
        <w:t>根据正则表达式匹配指定目录下的</w:t>
      </w:r>
      <w:r>
        <w:rPr>
          <w:rFonts w:hint="eastAsia"/>
        </w:rPr>
        <w:t>mro</w:t>
      </w:r>
      <w:r>
        <w:rPr>
          <w:rFonts w:hint="eastAsia"/>
        </w:rPr>
        <w:t>文件，并生成</w:t>
      </w:r>
      <w:r>
        <w:rPr>
          <w:rFonts w:hint="eastAsia"/>
        </w:rPr>
        <w:t>scv</w:t>
      </w:r>
      <w:r>
        <w:rPr>
          <w:rFonts w:hint="eastAsia"/>
        </w:rPr>
        <w:t>文件，每个文件</w:t>
      </w:r>
      <w:r>
        <w:rPr>
          <w:rFonts w:hint="eastAsia"/>
        </w:rPr>
        <w:t>500</w:t>
      </w:r>
      <w:r>
        <w:rPr>
          <w:rFonts w:hint="eastAsia"/>
        </w:rPr>
        <w:t>行，每一行都是一个</w:t>
      </w:r>
      <w:r>
        <w:rPr>
          <w:rFonts w:hint="eastAsia"/>
        </w:rPr>
        <w:t>mro</w:t>
      </w:r>
      <w:r>
        <w:rPr>
          <w:rFonts w:hint="eastAsia"/>
        </w:rPr>
        <w:t>文件名称</w:t>
      </w:r>
    </w:p>
    <w:p w:rsidR="00833566" w:rsidRDefault="00833566" w:rsidP="00833566">
      <w:pPr>
        <w:pStyle w:val="a6"/>
        <w:numPr>
          <w:ilvl w:val="0"/>
          <w:numId w:val="2"/>
        </w:numPr>
        <w:ind w:firstLineChars="0"/>
      </w:pPr>
      <w:r>
        <w:rPr>
          <w:rFonts w:hint="eastAsia"/>
        </w:rPr>
        <w:t>使用</w:t>
      </w:r>
      <w:r w:rsidRPr="009260BE">
        <w:t>LteHWCellCollectOutPutHandle</w:t>
      </w:r>
      <w:r>
        <w:rPr>
          <w:rFonts w:hint="eastAsia"/>
        </w:rPr>
        <w:t>解析文件并生成</w:t>
      </w:r>
      <w:r>
        <w:rPr>
          <w:rFonts w:hint="eastAsia"/>
        </w:rPr>
        <w:t>csv</w:t>
      </w:r>
      <w:r>
        <w:rPr>
          <w:rFonts w:hint="eastAsia"/>
        </w:rPr>
        <w:t>文件</w:t>
      </w:r>
    </w:p>
    <w:p w:rsidR="00833566" w:rsidRDefault="00833566" w:rsidP="00833566">
      <w:pPr>
        <w:pStyle w:val="a6"/>
        <w:numPr>
          <w:ilvl w:val="0"/>
          <w:numId w:val="2"/>
        </w:numPr>
        <w:ind w:firstLineChars="0"/>
      </w:pPr>
      <w:r>
        <w:rPr>
          <w:rFonts w:hint="eastAsia"/>
        </w:rPr>
        <w:t>将</w:t>
      </w:r>
      <w:r>
        <w:rPr>
          <w:rFonts w:hint="eastAsia"/>
        </w:rPr>
        <w:t>csv</w:t>
      </w:r>
      <w:r>
        <w:rPr>
          <w:rFonts w:hint="eastAsia"/>
        </w:rPr>
        <w:t>文件数据导入到表中，</w:t>
      </w:r>
      <w:bookmarkStart w:id="3" w:name="OLE_LINK45"/>
      <w:bookmarkStart w:id="4" w:name="OLE_LINK46"/>
      <w:r w:rsidRPr="001B5669">
        <w:t>LTE_NCELL_INFO</w:t>
      </w:r>
      <w:r>
        <w:rPr>
          <w:rFonts w:hint="eastAsia"/>
        </w:rPr>
        <w:t xml:space="preserve"> </w:t>
      </w:r>
      <w:r>
        <w:rPr>
          <w:rFonts w:hint="eastAsia"/>
        </w:rPr>
        <w:t>格式的文件</w:t>
      </w:r>
      <w:bookmarkEnd w:id="3"/>
      <w:bookmarkEnd w:id="4"/>
      <w:r>
        <w:rPr>
          <w:rFonts w:hint="eastAsia"/>
        </w:rPr>
        <w:t>数据导入到</w:t>
      </w:r>
      <w:bookmarkStart w:id="5" w:name="OLE_LINK43"/>
      <w:bookmarkStart w:id="6" w:name="OLE_LINK44"/>
      <w:r w:rsidRPr="001B5669">
        <w:t>rst_l2l_hw_hz_</w:t>
      </w:r>
      <w:r>
        <w:rPr>
          <w:rFonts w:hint="eastAsia"/>
        </w:rPr>
        <w:t>sm</w:t>
      </w:r>
      <w:bookmarkEnd w:id="5"/>
      <w:bookmarkEnd w:id="6"/>
      <w:r>
        <w:rPr>
          <w:rFonts w:hint="eastAsia"/>
        </w:rPr>
        <w:t>表中，其他格式的文件数据导入到</w:t>
      </w:r>
      <w:bookmarkStart w:id="7" w:name="OLE_LINK47"/>
      <w:bookmarkStart w:id="8" w:name="OLE_LINK48"/>
      <w:r w:rsidRPr="001B5669">
        <w:t>rst_l2l_hw_nc_</w:t>
      </w:r>
      <w:r>
        <w:rPr>
          <w:rFonts w:hint="eastAsia"/>
        </w:rPr>
        <w:t>sm</w:t>
      </w:r>
      <w:bookmarkEnd w:id="7"/>
      <w:bookmarkEnd w:id="8"/>
      <w:r>
        <w:rPr>
          <w:rFonts w:hint="eastAsia"/>
        </w:rPr>
        <w:t>表中</w:t>
      </w:r>
    </w:p>
    <w:p w:rsidR="00833566" w:rsidRDefault="00833566" w:rsidP="00833566"/>
    <w:p w:rsidR="00833566" w:rsidRDefault="00833566" w:rsidP="00833566">
      <w:r>
        <w:rPr>
          <w:rFonts w:hint="eastAsia"/>
        </w:rPr>
        <w:t>脚本：</w:t>
      </w:r>
      <w:r>
        <w:rPr>
          <w:rFonts w:hint="eastAsia"/>
        </w:rPr>
        <w:t>test_mr_paser_sm.py</w:t>
      </w:r>
    </w:p>
    <w:p w:rsidR="00833566" w:rsidRDefault="00833566" w:rsidP="00833566">
      <w:r>
        <w:rPr>
          <w:rFonts w:hint="eastAsia"/>
        </w:rPr>
        <w:t>配置：</w:t>
      </w:r>
    </w:p>
    <w:p w:rsidR="00833566" w:rsidRDefault="00833566" w:rsidP="00833566"/>
    <w:p w:rsidR="00833566" w:rsidRDefault="00833566" w:rsidP="00833566">
      <w:r>
        <w:rPr>
          <w:rFonts w:hint="eastAsia"/>
        </w:rPr>
        <w:t>目录：</w:t>
      </w:r>
    </w:p>
    <w:p w:rsidR="00833566" w:rsidRDefault="00833566" w:rsidP="00833566"/>
    <w:p w:rsidR="00833566" w:rsidRDefault="00833566" w:rsidP="00833566">
      <w:r>
        <w:rPr>
          <w:rFonts w:hint="eastAsia"/>
        </w:rPr>
        <w:t>输入：</w:t>
      </w:r>
    </w:p>
    <w:p w:rsidR="00833566" w:rsidRDefault="00833566" w:rsidP="00833566">
      <w:r>
        <w:rPr>
          <w:rFonts w:hint="eastAsia"/>
        </w:rPr>
        <w:tab/>
      </w:r>
      <w:r>
        <w:t>M</w:t>
      </w:r>
      <w:r>
        <w:rPr>
          <w:rFonts w:hint="eastAsia"/>
        </w:rPr>
        <w:t>ro ftp</w:t>
      </w:r>
      <w:r>
        <w:rPr>
          <w:rFonts w:hint="eastAsia"/>
        </w:rPr>
        <w:t>文件</w:t>
      </w:r>
    </w:p>
    <w:p w:rsidR="00833566" w:rsidRDefault="00833566" w:rsidP="00833566"/>
    <w:p w:rsidR="00833566" w:rsidRDefault="00833566" w:rsidP="00833566">
      <w:r>
        <w:rPr>
          <w:rFonts w:hint="eastAsia"/>
        </w:rPr>
        <w:t>输出</w:t>
      </w:r>
      <w:r>
        <w:rPr>
          <w:rFonts w:hint="eastAsia"/>
        </w:rPr>
        <w:t>:</w:t>
      </w:r>
    </w:p>
    <w:p w:rsidR="00833566" w:rsidRDefault="00833566" w:rsidP="00833566">
      <w:r>
        <w:rPr>
          <w:rFonts w:hint="eastAsia"/>
        </w:rPr>
        <w:lastRenderedPageBreak/>
        <w:tab/>
      </w:r>
      <w:bookmarkStart w:id="9" w:name="OLE_LINK49"/>
      <w:bookmarkStart w:id="10" w:name="OLE_LINK50"/>
      <w:r w:rsidRPr="001B5669">
        <w:t>LTE_NCELL_INFO</w:t>
      </w:r>
      <w:r>
        <w:rPr>
          <w:rFonts w:hint="eastAsia"/>
        </w:rPr>
        <w:t xml:space="preserve"> </w:t>
      </w:r>
      <w:r>
        <w:rPr>
          <w:rFonts w:hint="eastAsia"/>
        </w:rPr>
        <w:t>格式的文件</w:t>
      </w:r>
      <w:r>
        <w:sym w:font="Wingdings" w:char="F0E0"/>
      </w:r>
      <w:r>
        <w:rPr>
          <w:rFonts w:hint="eastAsia"/>
        </w:rPr>
        <w:t xml:space="preserve"> </w:t>
      </w:r>
      <w:bookmarkEnd w:id="9"/>
      <w:bookmarkEnd w:id="10"/>
      <w:r w:rsidRPr="001B5669">
        <w:t>rst_l2l_hw_</w:t>
      </w:r>
      <w:r w:rsidR="0093735E">
        <w:rPr>
          <w:rFonts w:hint="eastAsia"/>
        </w:rPr>
        <w:t>nc</w:t>
      </w:r>
      <w:r w:rsidRPr="001B5669">
        <w:t>_</w:t>
      </w:r>
      <w:r>
        <w:rPr>
          <w:rFonts w:hint="eastAsia"/>
        </w:rPr>
        <w:t xml:space="preserve">sm </w:t>
      </w:r>
      <w:bookmarkStart w:id="11" w:name="OLE_LINK53"/>
      <w:bookmarkStart w:id="12" w:name="OLE_LINK54"/>
      <w:r>
        <w:rPr>
          <w:rFonts w:hint="eastAsia"/>
        </w:rPr>
        <w:t>&lt;</w:t>
      </w:r>
      <w:r>
        <w:rPr>
          <w:rFonts w:hint="eastAsia"/>
        </w:rPr>
        <w:t>目前使用的</w:t>
      </w:r>
      <w:r>
        <w:rPr>
          <w:rFonts w:hint="eastAsia"/>
        </w:rPr>
        <w:t>&gt;</w:t>
      </w:r>
    </w:p>
    <w:bookmarkEnd w:id="11"/>
    <w:bookmarkEnd w:id="12"/>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sidRPr="00EE30DB">
        <w:t>rst_pm_l2l_hw_hz</w:t>
      </w:r>
      <w:r>
        <w:rPr>
          <w:rFonts w:hint="eastAsia"/>
        </w:rPr>
        <w:t xml:space="preserve">  </w:t>
      </w:r>
      <w:bookmarkStart w:id="13" w:name="OLE_LINK51"/>
      <w:bookmarkStart w:id="14" w:name="OLE_LINK52"/>
      <w:r>
        <w:rPr>
          <w:rFonts w:hint="eastAsia"/>
        </w:rPr>
        <w:t xml:space="preserve">     </w:t>
      </w:r>
      <w:r>
        <w:rPr>
          <w:rFonts w:hint="eastAsia"/>
        </w:rPr>
        <w:t>（脚本没有携带表后缀时）</w:t>
      </w:r>
    </w:p>
    <w:bookmarkEnd w:id="13"/>
    <w:bookmarkEnd w:id="14"/>
    <w:p w:rsidR="00833566" w:rsidRPr="0027673A" w:rsidRDefault="00833566" w:rsidP="00833566">
      <w:r>
        <w:rPr>
          <w:rFonts w:hint="eastAsia"/>
        </w:rPr>
        <w:t>非</w:t>
      </w:r>
      <w:r w:rsidRPr="001B5669">
        <w:t>LTE_NCELL_INFO</w:t>
      </w:r>
      <w:r>
        <w:rPr>
          <w:rFonts w:hint="eastAsia"/>
        </w:rPr>
        <w:t xml:space="preserve"> </w:t>
      </w:r>
      <w:r>
        <w:rPr>
          <w:rFonts w:hint="eastAsia"/>
        </w:rPr>
        <w:t>格式的文件</w:t>
      </w:r>
      <w:r>
        <w:sym w:font="Wingdings" w:char="F0E0"/>
      </w:r>
      <w:bookmarkStart w:id="15" w:name="OLE_LINK64"/>
      <w:bookmarkStart w:id="16" w:name="OLE_LINK65"/>
      <w:bookmarkStart w:id="17" w:name="OLE_LINK66"/>
      <w:r>
        <w:rPr>
          <w:rFonts w:hint="eastAsia"/>
        </w:rPr>
        <w:t xml:space="preserve"> </w:t>
      </w:r>
      <w:bookmarkStart w:id="18" w:name="OLE_LINK55"/>
      <w:bookmarkStart w:id="19" w:name="OLE_LINK56"/>
      <w:bookmarkStart w:id="20" w:name="OLE_LINK57"/>
      <w:bookmarkStart w:id="21" w:name="OLE_LINK58"/>
      <w:bookmarkStart w:id="22" w:name="OLE_LINK59"/>
      <w:bookmarkStart w:id="23" w:name="OLE_LINK63"/>
      <w:r w:rsidR="0093735E">
        <w:t>rst_l2l_hw_</w:t>
      </w:r>
      <w:r w:rsidR="0093735E">
        <w:rPr>
          <w:rFonts w:hint="eastAsia"/>
        </w:rPr>
        <w:t>hz</w:t>
      </w:r>
      <w:r w:rsidRPr="001B5669">
        <w:t>_</w:t>
      </w:r>
      <w:r>
        <w:rPr>
          <w:rFonts w:hint="eastAsia"/>
        </w:rPr>
        <w:t>sm</w:t>
      </w:r>
      <w:bookmarkEnd w:id="15"/>
      <w:bookmarkEnd w:id="16"/>
      <w:bookmarkEnd w:id="17"/>
      <w:bookmarkEnd w:id="18"/>
      <w:bookmarkEnd w:id="19"/>
      <w:bookmarkEnd w:id="20"/>
      <w:bookmarkEnd w:id="21"/>
      <w:bookmarkEnd w:id="22"/>
      <w:bookmarkEnd w:id="23"/>
      <w:r>
        <w:rPr>
          <w:rFonts w:hint="eastAsia"/>
        </w:rPr>
        <w:t>&lt;</w:t>
      </w:r>
      <w:r>
        <w:rPr>
          <w:rFonts w:hint="eastAsia"/>
        </w:rPr>
        <w:t>目前使用的</w:t>
      </w:r>
      <w:r>
        <w:rPr>
          <w:rFonts w:hint="eastAsia"/>
        </w:rPr>
        <w:t>&gt;</w:t>
      </w:r>
    </w:p>
    <w:p w:rsidR="00833566" w:rsidRDefault="00833566" w:rsidP="0083356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r</w:t>
      </w:r>
      <w:r w:rsidRPr="00EE30DB">
        <w:t>st_pm_l2l_hw_nc_info</w:t>
      </w:r>
      <w:r>
        <w:rPr>
          <w:rFonts w:hint="eastAsia"/>
        </w:rPr>
        <w:t xml:space="preserve">    </w:t>
      </w:r>
      <w:r>
        <w:rPr>
          <w:rFonts w:hint="eastAsia"/>
        </w:rPr>
        <w:t>（脚本没有携带表后缀时）</w:t>
      </w:r>
    </w:p>
    <w:p w:rsidR="00833566" w:rsidRDefault="00833566" w:rsidP="00833566">
      <w:pPr>
        <w:ind w:firstLine="420"/>
      </w:pPr>
    </w:p>
    <w:p w:rsidR="00285B01" w:rsidRPr="00997663" w:rsidRDefault="00997663" w:rsidP="00997663">
      <w:pPr>
        <w:pStyle w:val="a6"/>
        <w:numPr>
          <w:ilvl w:val="0"/>
          <w:numId w:val="3"/>
        </w:numPr>
        <w:ind w:firstLineChars="0"/>
        <w:rPr>
          <w:b/>
        </w:rPr>
      </w:pPr>
      <w:r w:rsidRPr="00997663">
        <w:rPr>
          <w:rFonts w:hint="eastAsia"/>
          <w:b/>
        </w:rPr>
        <w:t>解析生成的</w:t>
      </w:r>
      <w:bookmarkStart w:id="24" w:name="OLE_LINK67"/>
      <w:r w:rsidRPr="00997663">
        <w:rPr>
          <w:b/>
        </w:rPr>
        <w:t>rst_l2l_hw_</w:t>
      </w:r>
      <w:r w:rsidRPr="00997663">
        <w:rPr>
          <w:rFonts w:hint="eastAsia"/>
          <w:b/>
        </w:rPr>
        <w:t>hz</w:t>
      </w:r>
      <w:r w:rsidRPr="00997663">
        <w:rPr>
          <w:b/>
        </w:rPr>
        <w:t>_</w:t>
      </w:r>
      <w:r w:rsidRPr="00997663">
        <w:rPr>
          <w:rFonts w:hint="eastAsia"/>
          <w:b/>
        </w:rPr>
        <w:t>sm</w:t>
      </w:r>
      <w:bookmarkEnd w:id="24"/>
      <w:r w:rsidRPr="00997663">
        <w:rPr>
          <w:rFonts w:hint="eastAsia"/>
          <w:b/>
        </w:rPr>
        <w:t>将在重叠覆盖计算时用于生成</w:t>
      </w:r>
      <w:r w:rsidRPr="00997663">
        <w:rPr>
          <w:b/>
        </w:rPr>
        <w:t>rst_l2l_mro_hw</w:t>
      </w:r>
      <w:r w:rsidRPr="00997663">
        <w:rPr>
          <w:rFonts w:hint="eastAsia"/>
          <w:b/>
        </w:rPr>
        <w:t>表数据。</w:t>
      </w:r>
    </w:p>
    <w:p w:rsidR="00285B01" w:rsidRDefault="00285B01" w:rsidP="00285B01">
      <w:pPr>
        <w:pStyle w:val="1"/>
      </w:pPr>
      <w:r w:rsidRPr="00985E7D">
        <w:rPr>
          <w:rFonts w:hint="eastAsia"/>
        </w:rPr>
        <w:t>重叠覆盖度</w:t>
      </w:r>
      <w:r w:rsidR="00B0417A">
        <w:rPr>
          <w:rFonts w:hint="eastAsia"/>
        </w:rPr>
        <w:t>计算</w:t>
      </w:r>
    </w:p>
    <w:p w:rsidR="00285B01" w:rsidRDefault="00285B01" w:rsidP="00285B01">
      <w:r>
        <w:rPr>
          <w:rFonts w:hint="eastAsia"/>
        </w:rPr>
        <w:t>概述</w:t>
      </w:r>
    </w:p>
    <w:p w:rsidR="00285B01" w:rsidRDefault="00285B01" w:rsidP="00285B01">
      <w:pPr>
        <w:ind w:firstLine="420"/>
        <w:rPr>
          <w:rFonts w:hint="eastAsia"/>
        </w:rPr>
      </w:pPr>
      <w:r>
        <w:rPr>
          <w:rFonts w:hint="eastAsia"/>
        </w:rPr>
        <w:t>重叠覆盖度计算需要先计算方位角，在计算</w:t>
      </w:r>
      <w:r>
        <w:rPr>
          <w:rFonts w:hint="eastAsia"/>
        </w:rPr>
        <w:t>L2L_HW</w:t>
      </w:r>
      <w:r>
        <w:rPr>
          <w:rFonts w:hint="eastAsia"/>
        </w:rPr>
        <w:t>生成</w:t>
      </w:r>
      <w:bookmarkStart w:id="25" w:name="OLE_LINK32"/>
      <w:bookmarkStart w:id="26" w:name="OLE_LINK33"/>
      <w:r w:rsidRPr="00212B67">
        <w:t>rst_l2l_mro_hw</w:t>
      </w:r>
      <w:bookmarkEnd w:id="25"/>
      <w:bookmarkEnd w:id="26"/>
      <w:r>
        <w:rPr>
          <w:rFonts w:hint="eastAsia"/>
        </w:rPr>
        <w:t>，最后计算</w:t>
      </w:r>
      <w:r w:rsidRPr="00212B67">
        <w:rPr>
          <w:rFonts w:hint="eastAsia"/>
        </w:rPr>
        <w:t>MANY</w:t>
      </w:r>
      <w:r w:rsidRPr="00212B67">
        <w:rPr>
          <w:rFonts w:hint="eastAsia"/>
        </w:rPr>
        <w:t>，生成</w:t>
      </w:r>
      <w:r w:rsidRPr="00212B67">
        <w:rPr>
          <w:rFonts w:hint="eastAsia"/>
        </w:rPr>
        <w:t>rst_l2l_many_hw</w:t>
      </w:r>
      <w:r w:rsidRPr="00212B67">
        <w:rPr>
          <w:rFonts w:hint="eastAsia"/>
        </w:rPr>
        <w:t>表</w:t>
      </w:r>
      <w:r>
        <w:rPr>
          <w:rFonts w:hint="eastAsia"/>
        </w:rPr>
        <w:t>，因为计算</w:t>
      </w:r>
      <w:r w:rsidRPr="00212B67">
        <w:t>MANY</w:t>
      </w:r>
      <w:r>
        <w:rPr>
          <w:rFonts w:hint="eastAsia"/>
        </w:rPr>
        <w:t>的时候需要依赖</w:t>
      </w:r>
      <w:r w:rsidRPr="00212B67">
        <w:t>rst_l2l_mro_hw</w:t>
      </w:r>
      <w:r>
        <w:rPr>
          <w:rFonts w:hint="eastAsia"/>
        </w:rPr>
        <w:t>数据。</w:t>
      </w:r>
    </w:p>
    <w:p w:rsidR="00554E55" w:rsidRDefault="00554E55" w:rsidP="00285B01">
      <w:pPr>
        <w:ind w:firstLine="420"/>
        <w:rPr>
          <w:rFonts w:hint="eastAsia"/>
        </w:rPr>
      </w:pPr>
      <w:r>
        <w:rPr>
          <w:rFonts w:hint="eastAsia"/>
        </w:rPr>
        <w:t>基于</w:t>
      </w:r>
      <w:r>
        <w:rPr>
          <w:rFonts w:hint="eastAsia"/>
        </w:rPr>
        <w:t>mr</w:t>
      </w:r>
      <w:r>
        <w:rPr>
          <w:rFonts w:hint="eastAsia"/>
        </w:rPr>
        <w:t>的重叠覆盖计算根据邻区关系信息和</w:t>
      </w:r>
      <w:r>
        <w:rPr>
          <w:rFonts w:hint="eastAsia"/>
        </w:rPr>
        <w:t>mr</w:t>
      </w:r>
      <w:r>
        <w:rPr>
          <w:rFonts w:hint="eastAsia"/>
        </w:rPr>
        <w:t>数据计算筛选</w:t>
      </w:r>
      <w:r>
        <w:rPr>
          <w:rFonts w:hint="eastAsia"/>
        </w:rPr>
        <w:t>g2g,t2g,l2t,l2l</w:t>
      </w:r>
      <w:r>
        <w:rPr>
          <w:rFonts w:hint="eastAsia"/>
        </w:rPr>
        <w:t>覆盖情况；</w:t>
      </w:r>
    </w:p>
    <w:p w:rsidR="00554E55" w:rsidRDefault="00554E55" w:rsidP="00285B01">
      <w:pPr>
        <w:ind w:firstLine="420"/>
      </w:pPr>
      <w:r>
        <w:rPr>
          <w:rFonts w:hint="eastAsia"/>
        </w:rPr>
        <w:t>基于方位角的重叠覆盖计算，根据小区的工参数据，通过经纬度计算两个小区的距离，筛选出小区距离小于</w:t>
      </w:r>
      <w:r>
        <w:rPr>
          <w:rFonts w:hint="eastAsia"/>
        </w:rPr>
        <w:t>50</w:t>
      </w:r>
      <w:r>
        <w:rPr>
          <w:rFonts w:hint="eastAsia"/>
        </w:rPr>
        <w:t>米的共站小区，输出</w:t>
      </w:r>
      <w:r>
        <w:rPr>
          <w:rFonts w:hint="eastAsia"/>
        </w:rPr>
        <w:t>g2g</w:t>
      </w:r>
      <w:r>
        <w:rPr>
          <w:rFonts w:hint="eastAsia"/>
        </w:rPr>
        <w:t>共站列表，</w:t>
      </w:r>
      <w:r>
        <w:rPr>
          <w:rFonts w:hint="eastAsia"/>
        </w:rPr>
        <w:t>t2g</w:t>
      </w:r>
      <w:r>
        <w:rPr>
          <w:rFonts w:hint="eastAsia"/>
        </w:rPr>
        <w:t>共站列表，</w:t>
      </w:r>
      <w:r>
        <w:rPr>
          <w:rFonts w:hint="eastAsia"/>
        </w:rPr>
        <w:t>l2t</w:t>
      </w:r>
      <w:r>
        <w:rPr>
          <w:rFonts w:hint="eastAsia"/>
        </w:rPr>
        <w:t>共站列表</w:t>
      </w:r>
      <w:r>
        <w:rPr>
          <w:rFonts w:hint="eastAsia"/>
        </w:rPr>
        <w:t>和</w:t>
      </w:r>
      <w:r>
        <w:rPr>
          <w:rFonts w:hint="eastAsia"/>
        </w:rPr>
        <w:t>l2l</w:t>
      </w:r>
      <w:r>
        <w:rPr>
          <w:rFonts w:hint="eastAsia"/>
        </w:rPr>
        <w:t>共站列表</w:t>
      </w:r>
      <w:r>
        <w:rPr>
          <w:rFonts w:hint="eastAsia"/>
        </w:rPr>
        <w:t>，再从四个共站列表中筛选，方位角偏差</w:t>
      </w:r>
      <w:r>
        <w:rPr>
          <w:rFonts w:hint="eastAsia"/>
        </w:rPr>
        <w:t>10</w:t>
      </w:r>
      <w:r>
        <w:rPr>
          <w:rFonts w:hint="eastAsia"/>
        </w:rPr>
        <w:t>度的为补偿小区。</w:t>
      </w:r>
    </w:p>
    <w:p w:rsidR="00285B01" w:rsidRDefault="00285B01" w:rsidP="00285B01">
      <w:r>
        <w:rPr>
          <w:noProof/>
        </w:rPr>
        <w:drawing>
          <wp:inline distT="0" distB="0" distL="0" distR="0" wp14:anchorId="267CE09D" wp14:editId="1FC1B6D6">
            <wp:extent cx="5274310" cy="23117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311784"/>
                    </a:xfrm>
                    <a:prstGeom prst="rect">
                      <a:avLst/>
                    </a:prstGeom>
                  </pic:spPr>
                </pic:pic>
              </a:graphicData>
            </a:graphic>
          </wp:inline>
        </w:drawing>
      </w:r>
    </w:p>
    <w:p w:rsidR="00285B01" w:rsidRDefault="00285B01" w:rsidP="00285B01">
      <w:r>
        <w:rPr>
          <w:rFonts w:hint="eastAsia"/>
        </w:rPr>
        <w:t>流程说明：</w:t>
      </w:r>
    </w:p>
    <w:p w:rsidR="00285B01" w:rsidRDefault="00285B01" w:rsidP="00285B01">
      <w:r>
        <w:rPr>
          <w:rFonts w:hint="eastAsia"/>
        </w:rPr>
        <w:tab/>
      </w:r>
      <w:r>
        <w:rPr>
          <w:rFonts w:hint="eastAsia"/>
        </w:rPr>
        <w:t>需要先计算</w:t>
      </w:r>
      <w:bookmarkStart w:id="27" w:name="OLE_LINK35"/>
      <w:bookmarkStart w:id="28" w:name="OLE_LINK36"/>
      <w:r>
        <w:rPr>
          <w:rFonts w:hint="eastAsia"/>
        </w:rPr>
        <w:t>一补一</w:t>
      </w:r>
      <w:bookmarkStart w:id="29" w:name="OLE_LINK37"/>
      <w:bookmarkEnd w:id="27"/>
      <w:bookmarkEnd w:id="28"/>
      <w:r>
        <w:rPr>
          <w:rFonts w:hint="eastAsia"/>
        </w:rPr>
        <w:t>再计算多补一</w:t>
      </w:r>
      <w:bookmarkEnd w:id="29"/>
      <w:r>
        <w:rPr>
          <w:rFonts w:hint="eastAsia"/>
        </w:rPr>
        <w:t>的情况，根据数据的前后依赖关系配置脚本的执行顺序。</w:t>
      </w:r>
    </w:p>
    <w:p w:rsidR="00285B01" w:rsidRDefault="00285B01" w:rsidP="00285B01">
      <w:pPr>
        <w:pStyle w:val="a6"/>
        <w:numPr>
          <w:ilvl w:val="0"/>
          <w:numId w:val="1"/>
        </w:numPr>
        <w:ind w:firstLineChars="0"/>
      </w:pPr>
      <w:r>
        <w:rPr>
          <w:rFonts w:hint="eastAsia"/>
        </w:rPr>
        <w:t>通过</w:t>
      </w:r>
      <w:r>
        <w:rPr>
          <w:rFonts w:hint="eastAsia"/>
        </w:rPr>
        <w:t xml:space="preserve">groupname </w:t>
      </w:r>
      <w:r>
        <w:rPr>
          <w:rFonts w:hint="eastAsia"/>
        </w:rPr>
        <w:t>查询</w:t>
      </w:r>
      <w:bookmarkStart w:id="30" w:name="OLE_LINK60"/>
      <w:bookmarkStart w:id="31" w:name="OLE_LINK61"/>
      <w:bookmarkStart w:id="32" w:name="OLE_LINK62"/>
      <w:r w:rsidRPr="00BD07DA">
        <w:t>mes_over_setting</w:t>
      </w:r>
      <w:bookmarkEnd w:id="30"/>
      <w:bookmarkEnd w:id="31"/>
      <w:bookmarkEnd w:id="32"/>
      <w:r>
        <w:rPr>
          <w:rFonts w:hint="eastAsia"/>
        </w:rPr>
        <w:t>中的表数据，</w:t>
      </w:r>
      <w:r>
        <w:rPr>
          <w:rFonts w:hint="eastAsia"/>
        </w:rPr>
        <w:t>groupname</w:t>
      </w:r>
      <w:r>
        <w:rPr>
          <w:rFonts w:hint="eastAsia"/>
        </w:rPr>
        <w:t>为空时，先查询一补一再查询多补一</w:t>
      </w:r>
    </w:p>
    <w:p w:rsidR="00285B01" w:rsidRDefault="00285B01" w:rsidP="00285B01">
      <w:pPr>
        <w:pStyle w:val="a6"/>
        <w:numPr>
          <w:ilvl w:val="0"/>
          <w:numId w:val="1"/>
        </w:numPr>
        <w:ind w:firstLineChars="0"/>
      </w:pPr>
      <w:r>
        <w:rPr>
          <w:rFonts w:hint="eastAsia"/>
        </w:rPr>
        <w:t>遍历上一步的查询结果</w:t>
      </w:r>
    </w:p>
    <w:p w:rsidR="00285B01" w:rsidRDefault="00285B01" w:rsidP="00285B01">
      <w:pPr>
        <w:pStyle w:val="a6"/>
        <w:numPr>
          <w:ilvl w:val="0"/>
          <w:numId w:val="1"/>
        </w:numPr>
        <w:ind w:firstLineChars="0"/>
      </w:pPr>
      <w:r>
        <w:rPr>
          <w:rFonts w:hint="eastAsia"/>
        </w:rPr>
        <w:t>通过</w:t>
      </w:r>
      <w:bookmarkStart w:id="33" w:name="OLE_LINK41"/>
      <w:bookmarkStart w:id="34" w:name="OLE_LINK42"/>
      <w:r w:rsidRPr="00BD07DA">
        <w:t>mes_over_setting</w:t>
      </w:r>
      <w:bookmarkEnd w:id="33"/>
      <w:bookmarkEnd w:id="34"/>
      <w:r>
        <w:rPr>
          <w:rFonts w:hint="eastAsia"/>
        </w:rPr>
        <w:t>.</w:t>
      </w:r>
      <w:bookmarkStart w:id="35" w:name="OLE_LINK39"/>
      <w:bookmarkStart w:id="36" w:name="OLE_LINK40"/>
      <w:r>
        <w:rPr>
          <w:rFonts w:hint="eastAsia"/>
        </w:rPr>
        <w:t>querysql</w:t>
      </w:r>
      <w:bookmarkEnd w:id="35"/>
      <w:bookmarkEnd w:id="36"/>
      <w:r>
        <w:rPr>
          <w:rFonts w:hint="eastAsia"/>
        </w:rPr>
        <w:t>查询数据并生成临时表，如果数据超过</w:t>
      </w:r>
      <w:r>
        <w:rPr>
          <w:rFonts w:hint="eastAsia"/>
        </w:rPr>
        <w:t>80000</w:t>
      </w:r>
      <w:r>
        <w:rPr>
          <w:rFonts w:hint="eastAsia"/>
        </w:rPr>
        <w:t>条则分批处理</w:t>
      </w:r>
    </w:p>
    <w:p w:rsidR="00285B01" w:rsidRDefault="00285B01" w:rsidP="00285B01">
      <w:pPr>
        <w:pStyle w:val="a6"/>
        <w:numPr>
          <w:ilvl w:val="0"/>
          <w:numId w:val="1"/>
        </w:numPr>
        <w:ind w:firstLineChars="0"/>
      </w:pPr>
      <w:r>
        <w:rPr>
          <w:rFonts w:hint="eastAsia"/>
        </w:rPr>
        <w:t>使用</w:t>
      </w:r>
      <w:r>
        <w:rPr>
          <w:rFonts w:hint="eastAsia"/>
        </w:rPr>
        <w:t>handle</w:t>
      </w:r>
      <w:r>
        <w:rPr>
          <w:rFonts w:hint="eastAsia"/>
        </w:rPr>
        <w:t>处理（简单计算）</w:t>
      </w:r>
      <w:r>
        <w:rPr>
          <w:rFonts w:hint="eastAsia"/>
        </w:rPr>
        <w:t>querysql</w:t>
      </w:r>
      <w:r>
        <w:rPr>
          <w:rFonts w:hint="eastAsia"/>
        </w:rPr>
        <w:t>查询到的数据并将数据写入到</w:t>
      </w:r>
      <w:r>
        <w:rPr>
          <w:rFonts w:hint="eastAsia"/>
        </w:rPr>
        <w:t>csv</w:t>
      </w:r>
      <w:r>
        <w:rPr>
          <w:rFonts w:hint="eastAsia"/>
        </w:rPr>
        <w:t>中</w:t>
      </w:r>
    </w:p>
    <w:p w:rsidR="00285B01" w:rsidRPr="002F1305" w:rsidRDefault="00285B01" w:rsidP="00285B01">
      <w:pPr>
        <w:pStyle w:val="a6"/>
        <w:numPr>
          <w:ilvl w:val="0"/>
          <w:numId w:val="1"/>
        </w:numPr>
        <w:ind w:firstLineChars="0"/>
      </w:pPr>
      <w:r>
        <w:rPr>
          <w:rFonts w:hint="eastAsia"/>
        </w:rPr>
        <w:t>将写入到</w:t>
      </w:r>
      <w:r>
        <w:rPr>
          <w:rFonts w:hint="eastAsia"/>
        </w:rPr>
        <w:t>csv</w:t>
      </w:r>
      <w:r>
        <w:rPr>
          <w:rFonts w:hint="eastAsia"/>
        </w:rPr>
        <w:t>文件的数据导入到</w:t>
      </w:r>
      <w:r w:rsidRPr="00BD07DA">
        <w:t>mes_over_setting</w:t>
      </w:r>
      <w:r>
        <w:rPr>
          <w:rFonts w:hint="eastAsia"/>
        </w:rPr>
        <w:t>.res_table</w:t>
      </w:r>
      <w:r>
        <w:rPr>
          <w:rFonts w:hint="eastAsia"/>
        </w:rPr>
        <w:t>中</w:t>
      </w:r>
    </w:p>
    <w:p w:rsidR="00285B01" w:rsidRDefault="00285B01" w:rsidP="00285B01"/>
    <w:p w:rsidR="00285B01" w:rsidRDefault="00285B01" w:rsidP="00285B01">
      <w:pPr>
        <w:rPr>
          <w:rFonts w:ascii="Calibri" w:eastAsia="宋体" w:hAnsi="Calibri" w:cs="Calibri"/>
          <w:color w:val="000000"/>
          <w:kern w:val="0"/>
          <w:szCs w:val="21"/>
        </w:rPr>
      </w:pPr>
      <w:r>
        <w:rPr>
          <w:rFonts w:hint="eastAsia"/>
        </w:rPr>
        <w:t>脚本：</w:t>
      </w:r>
      <w:r w:rsidRPr="00985E7D">
        <w:rPr>
          <w:rFonts w:ascii="Calibri" w:eastAsia="宋体" w:hAnsi="Calibri" w:cs="Calibri"/>
          <w:color w:val="000000"/>
          <w:kern w:val="0"/>
          <w:szCs w:val="21"/>
        </w:rPr>
        <w:t>mro_over_cal.py</w:t>
      </w:r>
    </w:p>
    <w:p w:rsidR="00285B01" w:rsidRPr="00BD07DA" w:rsidRDefault="00285B01" w:rsidP="00285B01">
      <w:r w:rsidRPr="00BD07DA">
        <w:rPr>
          <w:rFonts w:hint="eastAsia"/>
        </w:rPr>
        <w:t>配置：</w:t>
      </w:r>
      <w:bookmarkStart w:id="37" w:name="OLE_LINK20"/>
      <w:bookmarkStart w:id="38" w:name="OLE_LINK21"/>
      <w:bookmarkStart w:id="39" w:name="OLE_LINK22"/>
      <w:bookmarkStart w:id="40" w:name="OLE_LINK34"/>
      <w:bookmarkStart w:id="41" w:name="OLE_LINK38"/>
      <w:r w:rsidRPr="00BD07DA">
        <w:t>mes_over_setting</w:t>
      </w:r>
      <w:bookmarkEnd w:id="37"/>
      <w:bookmarkEnd w:id="38"/>
      <w:bookmarkEnd w:id="39"/>
      <w:bookmarkEnd w:id="40"/>
      <w:bookmarkEnd w:id="41"/>
    </w:p>
    <w:p w:rsidR="00285B01" w:rsidRPr="00BD07DA" w:rsidRDefault="00285B01" w:rsidP="00285B01"/>
    <w:p w:rsidR="00285B01" w:rsidRDefault="00285B01" w:rsidP="00285B01">
      <w:pPr>
        <w:rPr>
          <w:rFonts w:ascii="Calibri" w:eastAsia="宋体" w:hAnsi="Calibri" w:cs="Calibri"/>
          <w:color w:val="000000"/>
          <w:kern w:val="0"/>
          <w:szCs w:val="21"/>
        </w:rPr>
      </w:pPr>
    </w:p>
    <w:p w:rsidR="00285B01" w:rsidRDefault="00285B01" w:rsidP="00285B01">
      <w:pPr>
        <w:rPr>
          <w:rFonts w:ascii="Calibri" w:eastAsia="宋体" w:hAnsi="Calibri" w:cs="Calibri"/>
          <w:color w:val="000000"/>
          <w:kern w:val="0"/>
          <w:szCs w:val="21"/>
        </w:rPr>
      </w:pPr>
      <w:r>
        <w:rPr>
          <w:rFonts w:ascii="Calibri" w:eastAsia="宋体" w:hAnsi="Calibri" w:cs="Calibri" w:hint="eastAsia"/>
          <w:color w:val="000000"/>
          <w:kern w:val="0"/>
          <w:szCs w:val="21"/>
        </w:rPr>
        <w:t>目录：</w:t>
      </w:r>
    </w:p>
    <w:p w:rsidR="00285B01" w:rsidRDefault="00285B01" w:rsidP="00285B01">
      <w:pPr>
        <w:rPr>
          <w:rFonts w:ascii="Calibri" w:eastAsia="宋体" w:hAnsi="Calibri" w:cs="Calibri"/>
          <w:color w:val="000000"/>
          <w:kern w:val="0"/>
          <w:szCs w:val="21"/>
        </w:rPr>
      </w:pPr>
    </w:p>
    <w:p w:rsidR="00285B01" w:rsidRPr="00985E7D" w:rsidRDefault="00285B01" w:rsidP="00285B01">
      <w:pPr>
        <w:rPr>
          <w:rFonts w:ascii="Calibri" w:eastAsia="宋体" w:hAnsi="Calibri" w:cs="Calibri"/>
          <w:color w:val="000000"/>
          <w:kern w:val="0"/>
          <w:szCs w:val="21"/>
        </w:rPr>
      </w:pPr>
    </w:p>
    <w:p w:rsidR="00285B01" w:rsidRDefault="00285B01" w:rsidP="00285B01">
      <w:r>
        <w:rPr>
          <w:rFonts w:hint="eastAsia"/>
        </w:rPr>
        <w:t>输入：</w:t>
      </w:r>
    </w:p>
    <w:p w:rsidR="00994F8D" w:rsidRDefault="00994F8D" w:rsidP="00285B01">
      <w:r>
        <w:rPr>
          <w:rFonts w:hint="eastAsia"/>
        </w:rPr>
        <w:tab/>
      </w:r>
      <w:r w:rsidRPr="00994F8D">
        <w:t>mes_base_info_lte</w:t>
      </w:r>
      <w:r w:rsidR="001F4F39">
        <w:rPr>
          <w:rFonts w:hint="eastAsia"/>
        </w:rPr>
        <w:t xml:space="preserve"> </w:t>
      </w:r>
      <w:bookmarkStart w:id="42" w:name="OLE_LINK68"/>
      <w:bookmarkStart w:id="43" w:name="OLE_LINK69"/>
      <w:r w:rsidR="001F4F39">
        <w:rPr>
          <w:rFonts w:hint="eastAsia"/>
        </w:rPr>
        <w:t xml:space="preserve"> </w:t>
      </w:r>
      <w:r w:rsidR="001F4F39">
        <w:sym w:font="Wingdings" w:char="F0E0"/>
      </w:r>
      <w:r w:rsidR="001F4F39">
        <w:rPr>
          <w:rFonts w:hint="eastAsia"/>
        </w:rPr>
        <w:t>用于计算方位角生成</w:t>
      </w:r>
      <w:r w:rsidR="001F4F39" w:rsidRPr="001F4F39">
        <w:t>rst_lte_lte_azimuth</w:t>
      </w:r>
      <w:r w:rsidR="001F4F39">
        <w:rPr>
          <w:rFonts w:hint="eastAsia"/>
        </w:rPr>
        <w:t>数据</w:t>
      </w:r>
    </w:p>
    <w:p w:rsidR="00994F8D" w:rsidRDefault="00994F8D" w:rsidP="00994F8D">
      <w:pPr>
        <w:ind w:firstLine="420"/>
        <w:rPr>
          <w:b/>
        </w:rPr>
      </w:pPr>
      <w:bookmarkStart w:id="44" w:name="OLE_LINK72"/>
      <w:bookmarkStart w:id="45" w:name="OLE_LINK73"/>
      <w:bookmarkEnd w:id="42"/>
      <w:bookmarkEnd w:id="43"/>
      <w:r w:rsidRPr="00997663">
        <w:rPr>
          <w:b/>
        </w:rPr>
        <w:t>rst_l2l_hw_</w:t>
      </w:r>
      <w:r w:rsidRPr="00997663">
        <w:rPr>
          <w:rFonts w:hint="eastAsia"/>
          <w:b/>
        </w:rPr>
        <w:t>hz</w:t>
      </w:r>
      <w:r w:rsidRPr="00997663">
        <w:rPr>
          <w:b/>
        </w:rPr>
        <w:t>_</w:t>
      </w:r>
      <w:r w:rsidRPr="00997663">
        <w:rPr>
          <w:rFonts w:hint="eastAsia"/>
          <w:b/>
        </w:rPr>
        <w:t>sm</w:t>
      </w:r>
      <w:bookmarkEnd w:id="44"/>
      <w:bookmarkEnd w:id="45"/>
      <w:r w:rsidR="001F4F39">
        <w:rPr>
          <w:rFonts w:hint="eastAsia"/>
          <w:b/>
        </w:rPr>
        <w:t xml:space="preserve"> </w:t>
      </w:r>
      <w:bookmarkStart w:id="46" w:name="OLE_LINK70"/>
      <w:bookmarkStart w:id="47" w:name="OLE_LINK71"/>
      <w:r w:rsidR="001F4F39">
        <w:rPr>
          <w:rFonts w:hint="eastAsia"/>
        </w:rPr>
        <w:t xml:space="preserve"> </w:t>
      </w:r>
      <w:r w:rsidR="001F4F39">
        <w:sym w:font="Wingdings" w:char="F0E0"/>
      </w:r>
      <w:r w:rsidR="001F4F39">
        <w:rPr>
          <w:rFonts w:hint="eastAsia"/>
        </w:rPr>
        <w:t xml:space="preserve"> </w:t>
      </w:r>
      <w:r w:rsidR="001F4F39">
        <w:rPr>
          <w:rFonts w:hint="eastAsia"/>
        </w:rPr>
        <w:t>用于</w:t>
      </w:r>
      <w:r w:rsidR="001F4F39">
        <w:rPr>
          <w:rFonts w:hint="eastAsia"/>
        </w:rPr>
        <w:t>mr</w:t>
      </w:r>
      <w:r w:rsidR="001F4F39">
        <w:rPr>
          <w:rFonts w:hint="eastAsia"/>
        </w:rPr>
        <w:t>生成</w:t>
      </w:r>
      <w:r w:rsidR="001F4F39">
        <w:rPr>
          <w:rFonts w:hint="eastAsia"/>
        </w:rPr>
        <w:t xml:space="preserve"> </w:t>
      </w:r>
      <w:r w:rsidR="001F4F39" w:rsidRPr="001F4F39">
        <w:t>rst_l2l_mro_hw</w:t>
      </w:r>
      <w:bookmarkEnd w:id="46"/>
      <w:bookmarkEnd w:id="47"/>
    </w:p>
    <w:p w:rsidR="00994F8D" w:rsidRDefault="00994F8D" w:rsidP="00994F8D">
      <w:pPr>
        <w:ind w:firstLine="420"/>
      </w:pPr>
      <w:r w:rsidRPr="00994F8D">
        <w:t>rst_l2l_mro_hw</w:t>
      </w:r>
      <w:r w:rsidR="001F4F39">
        <w:rPr>
          <w:rFonts w:hint="eastAsia"/>
        </w:rPr>
        <w:t>，</w:t>
      </w:r>
      <w:r w:rsidR="001F4F39" w:rsidRPr="00997663">
        <w:rPr>
          <w:b/>
        </w:rPr>
        <w:t>rst_l2l_hw_</w:t>
      </w:r>
      <w:r w:rsidR="001F4F39" w:rsidRPr="00997663">
        <w:rPr>
          <w:rFonts w:hint="eastAsia"/>
          <w:b/>
        </w:rPr>
        <w:t>hz</w:t>
      </w:r>
      <w:r w:rsidR="001F4F39" w:rsidRPr="00997663">
        <w:rPr>
          <w:b/>
        </w:rPr>
        <w:t>_</w:t>
      </w:r>
      <w:r w:rsidR="001F4F39" w:rsidRPr="00997663">
        <w:rPr>
          <w:rFonts w:hint="eastAsia"/>
          <w:b/>
        </w:rPr>
        <w:t>sm</w:t>
      </w:r>
      <w:r w:rsidR="001F4F39">
        <w:rPr>
          <w:rFonts w:hint="eastAsia"/>
          <w:b/>
        </w:rPr>
        <w:t xml:space="preserve">  </w:t>
      </w:r>
      <w:r w:rsidR="001F4F39" w:rsidRPr="001F4F39">
        <w:rPr>
          <w:b/>
        </w:rPr>
        <w:sym w:font="Wingdings" w:char="F0E0"/>
      </w:r>
      <w:r w:rsidR="001F4F39" w:rsidRPr="001F4F39">
        <w:t xml:space="preserve"> </w:t>
      </w:r>
      <w:r w:rsidR="001F4F39">
        <w:rPr>
          <w:rFonts w:hint="eastAsia"/>
        </w:rPr>
        <w:t xml:space="preserve"> </w:t>
      </w:r>
      <w:r w:rsidR="001F4F39" w:rsidRPr="001F4F39">
        <w:rPr>
          <w:b/>
        </w:rPr>
        <w:t>rst_l2l_many_hw</w:t>
      </w:r>
      <w:r w:rsidR="001F4F39">
        <w:rPr>
          <w:rFonts w:hint="eastAsia"/>
        </w:rPr>
        <w:t xml:space="preserve"> </w:t>
      </w:r>
    </w:p>
    <w:p w:rsidR="00285B01" w:rsidRDefault="00285B01" w:rsidP="00285B01">
      <w:r>
        <w:rPr>
          <w:rFonts w:hint="eastAsia"/>
        </w:rPr>
        <w:tab/>
      </w:r>
    </w:p>
    <w:p w:rsidR="00285B01" w:rsidRDefault="00285B01" w:rsidP="00285B01">
      <w:r>
        <w:rPr>
          <w:rFonts w:hint="eastAsia"/>
        </w:rPr>
        <w:t>输出：</w:t>
      </w:r>
    </w:p>
    <w:p w:rsidR="00285B01" w:rsidRDefault="00285B01" w:rsidP="00285B01">
      <w:pPr>
        <w:ind w:left="420"/>
        <w:rPr>
          <w:rFonts w:ascii="宋体" w:eastAsia="宋体" w:hAnsi="宋体" w:cs="宋体"/>
          <w:color w:val="000000"/>
          <w:kern w:val="0"/>
          <w:sz w:val="22"/>
        </w:rPr>
      </w:pPr>
      <w:r w:rsidRPr="00B47665">
        <w:rPr>
          <w:rFonts w:ascii="宋体" w:eastAsia="宋体" w:hAnsi="宋体" w:cs="宋体"/>
          <w:color w:val="000000"/>
          <w:kern w:val="0"/>
          <w:sz w:val="22"/>
        </w:rPr>
        <w:t>rst_lte_lte_azimuth</w:t>
      </w:r>
    </w:p>
    <w:p w:rsidR="00285B01" w:rsidRDefault="00285B01" w:rsidP="00285B01">
      <w:pPr>
        <w:ind w:left="420"/>
        <w:rPr>
          <w:rFonts w:ascii="宋体" w:eastAsia="宋体" w:hAnsi="宋体" w:cs="宋体"/>
          <w:color w:val="000000"/>
          <w:kern w:val="0"/>
          <w:sz w:val="22"/>
        </w:rPr>
      </w:pPr>
      <w:r w:rsidRPr="00B47665">
        <w:rPr>
          <w:rFonts w:ascii="宋体" w:eastAsia="宋体" w:hAnsi="宋体" w:cs="宋体"/>
          <w:color w:val="000000"/>
          <w:kern w:val="0"/>
          <w:sz w:val="22"/>
        </w:rPr>
        <w:t>rst_l2l_mro_hw</w:t>
      </w:r>
    </w:p>
    <w:p w:rsidR="00285B01" w:rsidRDefault="00285B01" w:rsidP="008F1209">
      <w:pPr>
        <w:ind w:left="420"/>
      </w:pPr>
      <w:r w:rsidRPr="00B47665">
        <w:rPr>
          <w:rFonts w:ascii="宋体" w:eastAsia="宋体" w:hAnsi="宋体" w:cs="宋体"/>
          <w:color w:val="000000"/>
          <w:kern w:val="0"/>
          <w:sz w:val="22"/>
        </w:rPr>
        <w:t>rst_l2l_many_hw</w:t>
      </w:r>
    </w:p>
    <w:p w:rsidR="00285B01" w:rsidRPr="00285B01" w:rsidRDefault="00285B01" w:rsidP="00833566">
      <w:pPr>
        <w:ind w:firstLine="420"/>
      </w:pPr>
    </w:p>
    <w:p w:rsidR="009256A2" w:rsidRDefault="009256A2" w:rsidP="00985E7D">
      <w:pPr>
        <w:pStyle w:val="1"/>
      </w:pPr>
      <w:r w:rsidRPr="009256A2">
        <w:rPr>
          <w:rFonts w:hint="eastAsia"/>
        </w:rPr>
        <w:t>大数据预测功能</w:t>
      </w:r>
    </w:p>
    <w:p w:rsidR="00401951" w:rsidRDefault="00401951" w:rsidP="00401951">
      <w:r>
        <w:rPr>
          <w:rFonts w:hint="eastAsia"/>
        </w:rPr>
        <w:tab/>
      </w:r>
      <w:r w:rsidR="00D46D5D">
        <w:rPr>
          <w:rFonts w:hint="eastAsia"/>
        </w:rPr>
        <w:t>根据不同制式的</w:t>
      </w:r>
      <w:r w:rsidR="00D46D5D">
        <w:rPr>
          <w:rFonts w:hint="eastAsia"/>
        </w:rPr>
        <w:t>pm</w:t>
      </w:r>
      <w:r w:rsidR="00334C6F">
        <w:rPr>
          <w:rFonts w:hint="eastAsia"/>
        </w:rPr>
        <w:t>_gsm|td|lte_*_his</w:t>
      </w:r>
      <w:r w:rsidR="00D46D5D">
        <w:rPr>
          <w:rFonts w:hint="eastAsia"/>
        </w:rPr>
        <w:t>历史数据生成</w:t>
      </w:r>
      <w:r w:rsidR="00D46D5D">
        <w:rPr>
          <w:rFonts w:hint="eastAsia"/>
        </w:rPr>
        <w:t xml:space="preserve"> </w:t>
      </w:r>
      <w:r w:rsidR="009A5CAF" w:rsidRPr="009A5CAF">
        <w:t>rst_bigdata_pm</w:t>
      </w:r>
      <w:r w:rsidR="00D46D5D">
        <w:rPr>
          <w:rFonts w:hint="eastAsia"/>
        </w:rPr>
        <w:t>开头的预测表数据</w:t>
      </w:r>
      <w:r w:rsidR="00371AD9">
        <w:rPr>
          <w:rFonts w:hint="eastAsia"/>
        </w:rPr>
        <w:t>。</w:t>
      </w:r>
      <w:r w:rsidR="00774E8A">
        <w:rPr>
          <w:rFonts w:hint="eastAsia"/>
        </w:rPr>
        <w:t>核心思路就是通过过去</w:t>
      </w:r>
      <w:r w:rsidR="00774E8A">
        <w:rPr>
          <w:rFonts w:hint="eastAsia"/>
        </w:rPr>
        <w:t>30</w:t>
      </w:r>
      <w:r w:rsidR="00774E8A">
        <w:rPr>
          <w:rFonts w:hint="eastAsia"/>
        </w:rPr>
        <w:t>天同一时段的</w:t>
      </w:r>
      <w:r w:rsidR="00774E8A">
        <w:rPr>
          <w:rFonts w:hint="eastAsia"/>
        </w:rPr>
        <w:t>pm</w:t>
      </w:r>
      <w:r w:rsidR="00774E8A">
        <w:rPr>
          <w:rFonts w:hint="eastAsia"/>
        </w:rPr>
        <w:t>均值来预测明天同一时段的</w:t>
      </w:r>
      <w:r w:rsidR="00774E8A">
        <w:rPr>
          <w:rFonts w:hint="eastAsia"/>
        </w:rPr>
        <w:t>pm</w:t>
      </w:r>
      <w:r w:rsidR="00774E8A">
        <w:rPr>
          <w:rFonts w:hint="eastAsia"/>
        </w:rPr>
        <w:t>值。</w:t>
      </w:r>
    </w:p>
    <w:p w:rsidR="00774E8A" w:rsidRPr="00C10BFC" w:rsidRDefault="00C10BFC" w:rsidP="00C10BFC">
      <w:pPr>
        <w:pStyle w:val="a6"/>
        <w:numPr>
          <w:ilvl w:val="0"/>
          <w:numId w:val="4"/>
        </w:numPr>
        <w:ind w:firstLineChars="0"/>
      </w:pPr>
      <w:r>
        <w:rPr>
          <w:rFonts w:hint="eastAsia"/>
        </w:rPr>
        <w:t>查询</w:t>
      </w:r>
      <w:r w:rsidRPr="009256A2">
        <w:rPr>
          <w:rFonts w:ascii="宋体" w:eastAsia="宋体" w:hAnsi="宋体" w:cs="宋体" w:hint="eastAsia"/>
          <w:color w:val="000000"/>
          <w:kern w:val="0"/>
          <w:sz w:val="22"/>
        </w:rPr>
        <w:t>mes_bigdata_forecast_setting</w:t>
      </w:r>
      <w:r>
        <w:rPr>
          <w:rFonts w:ascii="宋体" w:eastAsia="宋体" w:hAnsi="宋体" w:cs="宋体" w:hint="eastAsia"/>
          <w:color w:val="000000"/>
          <w:kern w:val="0"/>
          <w:sz w:val="22"/>
        </w:rPr>
        <w:t>表配置，按需要配置</w:t>
      </w:r>
    </w:p>
    <w:p w:rsidR="00C10BFC" w:rsidRDefault="00C10BFC" w:rsidP="00C10BFC">
      <w:pPr>
        <w:pStyle w:val="a6"/>
        <w:numPr>
          <w:ilvl w:val="0"/>
          <w:numId w:val="4"/>
        </w:numPr>
        <w:ind w:firstLineChars="0"/>
      </w:pPr>
      <w:r>
        <w:rPr>
          <w:rFonts w:hint="eastAsia"/>
        </w:rPr>
        <w:t>组装过去同一时刻时间值，如</w:t>
      </w:r>
      <w:bookmarkStart w:id="48" w:name="OLE_LINK100"/>
      <w:bookmarkStart w:id="49" w:name="OLE_LINK101"/>
      <w:bookmarkStart w:id="50" w:name="OLE_LINK102"/>
      <w:r>
        <w:t>’</w:t>
      </w:r>
      <w:r>
        <w:rPr>
          <w:rFonts w:hint="eastAsia"/>
        </w:rPr>
        <w:t>2018-08-29 00:15:00</w:t>
      </w:r>
      <w:r>
        <w:t>’</w:t>
      </w:r>
      <w:bookmarkEnd w:id="48"/>
      <w:bookmarkEnd w:id="49"/>
      <w:r>
        <w:rPr>
          <w:rFonts w:hint="eastAsia"/>
        </w:rPr>
        <w:t>,</w:t>
      </w:r>
      <w:bookmarkEnd w:id="50"/>
      <w:r w:rsidRPr="00C10BFC">
        <w:t xml:space="preserve"> </w:t>
      </w:r>
      <w:r>
        <w:t>’</w:t>
      </w:r>
      <w:r>
        <w:rPr>
          <w:rFonts w:hint="eastAsia"/>
        </w:rPr>
        <w:t>2018-08-30 00:15:00</w:t>
      </w:r>
      <w:r>
        <w:t>’……</w:t>
      </w:r>
    </w:p>
    <w:p w:rsidR="00F14226" w:rsidRPr="00826EC0" w:rsidRDefault="00826EC0" w:rsidP="00C10BFC">
      <w:pPr>
        <w:pStyle w:val="a6"/>
        <w:numPr>
          <w:ilvl w:val="0"/>
          <w:numId w:val="4"/>
        </w:numPr>
        <w:ind w:firstLineChars="0"/>
      </w:pPr>
      <w:r>
        <w:rPr>
          <w:rFonts w:hint="eastAsia"/>
        </w:rPr>
        <w:t>将时间作为条件查询</w:t>
      </w:r>
      <w:r w:rsidRPr="009256A2">
        <w:rPr>
          <w:rFonts w:ascii="宋体" w:eastAsia="宋体" w:hAnsi="宋体" w:cs="宋体" w:hint="eastAsia"/>
          <w:color w:val="000000"/>
          <w:kern w:val="0"/>
          <w:sz w:val="22"/>
        </w:rPr>
        <w:t>pm_lte_eutrancelltdd_hw_his</w:t>
      </w:r>
      <w:r>
        <w:rPr>
          <w:rFonts w:ascii="宋体" w:eastAsia="宋体" w:hAnsi="宋体" w:cs="宋体" w:hint="eastAsia"/>
          <w:color w:val="000000"/>
          <w:kern w:val="0"/>
          <w:sz w:val="22"/>
        </w:rPr>
        <w:t>表数据获取均值</w:t>
      </w:r>
    </w:p>
    <w:p w:rsidR="00826EC0" w:rsidRPr="00401951" w:rsidRDefault="00826EC0" w:rsidP="00C10BFC">
      <w:pPr>
        <w:pStyle w:val="a6"/>
        <w:numPr>
          <w:ilvl w:val="0"/>
          <w:numId w:val="4"/>
        </w:numPr>
        <w:ind w:firstLineChars="0"/>
      </w:pPr>
      <w:r>
        <w:rPr>
          <w:rFonts w:ascii="宋体" w:eastAsia="宋体" w:hAnsi="宋体" w:cs="宋体" w:hint="eastAsia"/>
          <w:color w:val="000000"/>
          <w:kern w:val="0"/>
          <w:sz w:val="22"/>
        </w:rPr>
        <w:t>生成文件，并将文件导入到</w:t>
      </w:r>
      <w:r w:rsidRPr="009256A2">
        <w:rPr>
          <w:rFonts w:ascii="宋体" w:eastAsia="宋体" w:hAnsi="宋体" w:cs="宋体" w:hint="eastAsia"/>
          <w:color w:val="000000"/>
          <w:kern w:val="0"/>
          <w:sz w:val="22"/>
        </w:rPr>
        <w:t>mes_bigdata_forecast_setting</w:t>
      </w:r>
      <w:r>
        <w:rPr>
          <w:rFonts w:ascii="宋体" w:eastAsia="宋体" w:hAnsi="宋体" w:cs="宋体" w:hint="eastAsia"/>
          <w:color w:val="000000"/>
          <w:kern w:val="0"/>
          <w:sz w:val="22"/>
        </w:rPr>
        <w:t>.res_table 中</w:t>
      </w:r>
    </w:p>
    <w:p w:rsidR="00010A99" w:rsidRDefault="00010A99" w:rsidP="009256A2">
      <w:pPr>
        <w:rPr>
          <w:rFonts w:ascii="Calibri" w:eastAsia="宋体" w:hAnsi="Calibri" w:cs="Calibri"/>
          <w:color w:val="000000"/>
          <w:kern w:val="0"/>
          <w:szCs w:val="21"/>
        </w:rPr>
      </w:pPr>
    </w:p>
    <w:p w:rsidR="009256A2" w:rsidRPr="009256A2" w:rsidRDefault="009256A2" w:rsidP="009256A2">
      <w:pPr>
        <w:rPr>
          <w:rFonts w:ascii="宋体" w:eastAsia="宋体" w:hAnsi="宋体" w:cs="宋体"/>
          <w:color w:val="000000"/>
          <w:kern w:val="0"/>
          <w:sz w:val="22"/>
        </w:rPr>
      </w:pPr>
      <w:r>
        <w:rPr>
          <w:rFonts w:ascii="Calibri" w:eastAsia="宋体" w:hAnsi="Calibri" w:cs="Calibri" w:hint="eastAsia"/>
          <w:color w:val="000000"/>
          <w:kern w:val="0"/>
          <w:szCs w:val="21"/>
        </w:rPr>
        <w:t>脚本：</w:t>
      </w:r>
      <w:r w:rsidRPr="009256A2">
        <w:rPr>
          <w:rFonts w:ascii="宋体" w:eastAsia="宋体" w:hAnsi="宋体" w:cs="宋体" w:hint="eastAsia"/>
          <w:color w:val="000000"/>
          <w:kern w:val="0"/>
          <w:sz w:val="22"/>
        </w:rPr>
        <w:t>bigdata_forecast.py</w:t>
      </w:r>
    </w:p>
    <w:p w:rsidR="00161C85" w:rsidRDefault="009256A2" w:rsidP="009256A2">
      <w:pPr>
        <w:rPr>
          <w:rFonts w:ascii="Calibri" w:eastAsia="宋体" w:hAnsi="Calibri" w:cs="Calibri"/>
          <w:color w:val="000000"/>
          <w:kern w:val="0"/>
          <w:szCs w:val="21"/>
        </w:rPr>
      </w:pPr>
      <w:r>
        <w:rPr>
          <w:rFonts w:ascii="Calibri" w:eastAsia="宋体" w:hAnsi="Calibri" w:cs="Calibri" w:hint="eastAsia"/>
          <w:color w:val="000000"/>
          <w:kern w:val="0"/>
          <w:szCs w:val="21"/>
        </w:rPr>
        <w:t>配置：</w:t>
      </w:r>
    </w:p>
    <w:p w:rsidR="009256A2" w:rsidRDefault="009256A2" w:rsidP="00161C85">
      <w:pPr>
        <w:ind w:firstLine="420"/>
        <w:rPr>
          <w:rFonts w:ascii="宋体" w:eastAsia="宋体" w:hAnsi="宋体" w:cs="宋体"/>
          <w:color w:val="000000"/>
          <w:kern w:val="0"/>
          <w:sz w:val="22"/>
        </w:rPr>
      </w:pPr>
      <w:bookmarkStart w:id="51" w:name="OLE_LINK96"/>
      <w:bookmarkStart w:id="52" w:name="OLE_LINK97"/>
      <w:bookmarkStart w:id="53" w:name="OLE_LINK98"/>
      <w:bookmarkStart w:id="54" w:name="OLE_LINK99"/>
      <w:bookmarkStart w:id="55" w:name="OLE_LINK105"/>
      <w:r w:rsidRPr="009256A2">
        <w:rPr>
          <w:rFonts w:ascii="宋体" w:eastAsia="宋体" w:hAnsi="宋体" w:cs="宋体" w:hint="eastAsia"/>
          <w:color w:val="000000"/>
          <w:kern w:val="0"/>
          <w:sz w:val="22"/>
        </w:rPr>
        <w:t>mes_bigdata_forecast_setting</w:t>
      </w:r>
      <w:bookmarkEnd w:id="51"/>
      <w:bookmarkEnd w:id="52"/>
      <w:bookmarkEnd w:id="53"/>
      <w:bookmarkEnd w:id="54"/>
      <w:bookmarkEnd w:id="55"/>
      <w:r w:rsidRPr="009256A2">
        <w:rPr>
          <w:rFonts w:ascii="宋体" w:eastAsia="宋体" w:hAnsi="宋体" w:cs="宋体" w:hint="eastAsia"/>
          <w:color w:val="000000"/>
          <w:kern w:val="0"/>
          <w:sz w:val="22"/>
        </w:rPr>
        <w:t>.lte</w:t>
      </w:r>
    </w:p>
    <w:p w:rsidR="00FF4651" w:rsidRDefault="00FF4651" w:rsidP="00161C85">
      <w:pPr>
        <w:ind w:firstLine="420"/>
        <w:rPr>
          <w:rFonts w:ascii="宋体" w:eastAsia="宋体" w:hAnsi="宋体" w:cs="宋体"/>
          <w:color w:val="000000"/>
          <w:kern w:val="0"/>
          <w:sz w:val="22"/>
        </w:rPr>
      </w:pPr>
    </w:p>
    <w:p w:rsidR="00FF4651" w:rsidRDefault="00FF4651" w:rsidP="00FF4651">
      <w:pPr>
        <w:rPr>
          <w:rFonts w:ascii="Calibri" w:eastAsia="宋体" w:hAnsi="Calibri" w:cs="Calibri"/>
          <w:color w:val="000000"/>
          <w:kern w:val="0"/>
          <w:szCs w:val="21"/>
        </w:rPr>
      </w:pPr>
      <w:r w:rsidRPr="00FF4651">
        <w:rPr>
          <w:rFonts w:ascii="Calibri" w:eastAsia="宋体" w:hAnsi="Calibri" w:cs="Calibri" w:hint="eastAsia"/>
          <w:color w:val="000000"/>
          <w:kern w:val="0"/>
          <w:szCs w:val="21"/>
        </w:rPr>
        <w:t>目录</w:t>
      </w:r>
      <w:r>
        <w:rPr>
          <w:rFonts w:ascii="Calibri" w:eastAsia="宋体" w:hAnsi="Calibri" w:cs="Calibri" w:hint="eastAsia"/>
          <w:color w:val="000000"/>
          <w:kern w:val="0"/>
          <w:szCs w:val="21"/>
        </w:rPr>
        <w:t>：</w:t>
      </w:r>
    </w:p>
    <w:p w:rsidR="00FF4651" w:rsidRDefault="00FF4651" w:rsidP="00FF4651">
      <w:pPr>
        <w:rPr>
          <w:rFonts w:ascii="Calibri" w:eastAsia="宋体" w:hAnsi="Calibri" w:cs="Calibri"/>
          <w:color w:val="000000"/>
          <w:kern w:val="0"/>
          <w:szCs w:val="21"/>
        </w:rPr>
      </w:pPr>
    </w:p>
    <w:p w:rsidR="00FF4651" w:rsidRPr="00FF4651" w:rsidRDefault="00FF4651" w:rsidP="00FF4651">
      <w:pPr>
        <w:rPr>
          <w:rFonts w:ascii="Calibri" w:eastAsia="宋体" w:hAnsi="Calibri" w:cs="Calibri"/>
          <w:color w:val="000000"/>
          <w:kern w:val="0"/>
          <w:szCs w:val="21"/>
        </w:rPr>
      </w:pPr>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t>输入：</w:t>
      </w:r>
    </w:p>
    <w:p w:rsidR="009256A2" w:rsidRPr="009256A2" w:rsidRDefault="009256A2" w:rsidP="009256A2">
      <w:pPr>
        <w:ind w:left="420"/>
        <w:rPr>
          <w:rFonts w:ascii="宋体" w:eastAsia="宋体" w:hAnsi="宋体" w:cs="宋体"/>
          <w:color w:val="000000"/>
          <w:kern w:val="0"/>
          <w:sz w:val="22"/>
        </w:rPr>
      </w:pPr>
      <w:bookmarkStart w:id="56" w:name="OLE_LINK103"/>
      <w:bookmarkStart w:id="57" w:name="OLE_LINK104"/>
      <w:r w:rsidRPr="009256A2">
        <w:rPr>
          <w:rFonts w:ascii="宋体" w:eastAsia="宋体" w:hAnsi="宋体" w:cs="宋体" w:hint="eastAsia"/>
          <w:color w:val="000000"/>
          <w:kern w:val="0"/>
          <w:sz w:val="22"/>
        </w:rPr>
        <w:t>pm_lte_eutrancelltdd_hw_his</w:t>
      </w:r>
      <w:bookmarkEnd w:id="56"/>
      <w:bookmarkEnd w:id="57"/>
    </w:p>
    <w:p w:rsidR="009256A2" w:rsidRDefault="009256A2" w:rsidP="007A538B">
      <w:pPr>
        <w:rPr>
          <w:rFonts w:ascii="Calibri" w:eastAsia="宋体" w:hAnsi="Calibri" w:cs="Calibri"/>
          <w:color w:val="000000"/>
          <w:kern w:val="0"/>
          <w:szCs w:val="21"/>
        </w:rPr>
      </w:pPr>
      <w:r>
        <w:rPr>
          <w:rFonts w:ascii="Calibri" w:eastAsia="宋体" w:hAnsi="Calibri" w:cs="Calibri" w:hint="eastAsia"/>
          <w:color w:val="000000"/>
          <w:kern w:val="0"/>
          <w:szCs w:val="21"/>
        </w:rPr>
        <w:t>输出：</w:t>
      </w:r>
    </w:p>
    <w:p w:rsidR="009256A2" w:rsidRPr="009256A2" w:rsidRDefault="009256A2" w:rsidP="009256A2">
      <w:pPr>
        <w:ind w:left="420"/>
        <w:rPr>
          <w:rFonts w:ascii="宋体" w:eastAsia="宋体" w:hAnsi="宋体" w:cs="宋体"/>
          <w:color w:val="000000"/>
          <w:kern w:val="0"/>
          <w:sz w:val="22"/>
        </w:rPr>
      </w:pPr>
      <w:bookmarkStart w:id="58" w:name="OLE_LINK93"/>
      <w:bookmarkStart w:id="59" w:name="OLE_LINK94"/>
      <w:bookmarkStart w:id="60" w:name="OLE_LINK95"/>
      <w:bookmarkStart w:id="61" w:name="OLE_LINK106"/>
      <w:r w:rsidRPr="009256A2">
        <w:rPr>
          <w:rFonts w:ascii="宋体" w:eastAsia="宋体" w:hAnsi="宋体" w:cs="宋体" w:hint="eastAsia"/>
          <w:color w:val="000000"/>
          <w:kern w:val="0"/>
          <w:sz w:val="22"/>
        </w:rPr>
        <w:t>rst_bigdata_pm_lte_eutrancelltdd_hw</w:t>
      </w:r>
    </w:p>
    <w:bookmarkEnd w:id="58"/>
    <w:bookmarkEnd w:id="59"/>
    <w:bookmarkEnd w:id="60"/>
    <w:bookmarkEnd w:id="61"/>
    <w:p w:rsidR="00516997" w:rsidRDefault="00516997" w:rsidP="00516997">
      <w:pPr>
        <w:rPr>
          <w:rFonts w:ascii="Calibri" w:eastAsia="宋体" w:hAnsi="Calibri" w:cs="Calibri"/>
          <w:color w:val="000000"/>
          <w:kern w:val="0"/>
          <w:szCs w:val="21"/>
        </w:rPr>
      </w:pPr>
    </w:p>
    <w:p w:rsidR="00516997" w:rsidRPr="00C17AA9" w:rsidRDefault="00516997" w:rsidP="00516997">
      <w:pPr>
        <w:pStyle w:val="a6"/>
        <w:numPr>
          <w:ilvl w:val="0"/>
          <w:numId w:val="3"/>
        </w:numPr>
        <w:ind w:firstLineChars="0"/>
        <w:rPr>
          <w:rFonts w:ascii="宋体" w:eastAsia="宋体" w:hAnsi="宋体" w:cs="宋体"/>
          <w:b/>
          <w:color w:val="000000"/>
          <w:kern w:val="0"/>
          <w:sz w:val="22"/>
        </w:rPr>
      </w:pPr>
      <w:r w:rsidRPr="00C17AA9">
        <w:rPr>
          <w:rFonts w:ascii="Calibri" w:eastAsia="宋体" w:hAnsi="Calibri" w:cs="Calibri" w:hint="eastAsia"/>
          <w:b/>
          <w:color w:val="000000"/>
          <w:kern w:val="0"/>
          <w:szCs w:val="21"/>
        </w:rPr>
        <w:t>大数据预测功能生成的</w:t>
      </w:r>
      <w:r w:rsidRPr="00C17AA9">
        <w:rPr>
          <w:rFonts w:ascii="宋体" w:eastAsia="宋体" w:hAnsi="宋体" w:cs="宋体" w:hint="eastAsia"/>
          <w:b/>
          <w:color w:val="000000"/>
          <w:kern w:val="0"/>
          <w:sz w:val="22"/>
        </w:rPr>
        <w:t>rst_bigdata_pm_lte_eutrancelltdd_hw表数据将在计算历史Kpi时被用到</w:t>
      </w:r>
    </w:p>
    <w:p w:rsidR="00516997" w:rsidRPr="009256A2" w:rsidRDefault="00516997" w:rsidP="007A538B">
      <w:pPr>
        <w:rPr>
          <w:rFonts w:ascii="Calibri" w:eastAsia="宋体" w:hAnsi="Calibri" w:cs="Calibri"/>
          <w:color w:val="000000"/>
          <w:kern w:val="0"/>
          <w:szCs w:val="21"/>
        </w:rPr>
      </w:pPr>
    </w:p>
    <w:p w:rsidR="000A6025" w:rsidRDefault="0019288F" w:rsidP="000A6025">
      <w:pPr>
        <w:pStyle w:val="1"/>
      </w:pPr>
      <w:r>
        <w:rPr>
          <w:rFonts w:hint="eastAsia"/>
        </w:rPr>
        <w:t>历史</w:t>
      </w:r>
      <w:r w:rsidR="00985E7D" w:rsidRPr="00985E7D">
        <w:rPr>
          <w:rFonts w:hint="eastAsia"/>
        </w:rPr>
        <w:t>Kpi</w:t>
      </w:r>
      <w:r w:rsidR="00985E7D" w:rsidRPr="00985E7D">
        <w:rPr>
          <w:rFonts w:hint="eastAsia"/>
        </w:rPr>
        <w:t>计算</w:t>
      </w:r>
    </w:p>
    <w:p w:rsidR="000A6025" w:rsidRPr="000A6025" w:rsidRDefault="000A6025" w:rsidP="008A6A4D">
      <w:pPr>
        <w:ind w:firstLine="420"/>
      </w:pPr>
      <w:r w:rsidRPr="008A6A4D">
        <w:rPr>
          <w:rFonts w:ascii="宋体" w:eastAsia="宋体" w:hAnsi="宋体" w:cs="宋体" w:hint="eastAsia"/>
          <w:color w:val="000000"/>
          <w:kern w:val="0"/>
          <w:sz w:val="22"/>
        </w:rPr>
        <w:t>通过</w:t>
      </w:r>
      <w:bookmarkStart w:id="62" w:name="OLE_LINK90"/>
      <w:bookmarkStart w:id="63" w:name="OLE_LINK91"/>
      <w:bookmarkStart w:id="64" w:name="OLE_LINK92"/>
      <w:r w:rsidRPr="00985E7D">
        <w:rPr>
          <w:rFonts w:ascii="宋体" w:eastAsia="宋体" w:hAnsi="宋体" w:cs="宋体" w:hint="eastAsia"/>
          <w:color w:val="000000"/>
          <w:kern w:val="0"/>
          <w:sz w:val="22"/>
        </w:rPr>
        <w:t>rst_bigdata_pm_lte_eutrancelltdd_hw</w:t>
      </w:r>
      <w:bookmarkEnd w:id="62"/>
      <w:bookmarkEnd w:id="63"/>
      <w:bookmarkEnd w:id="64"/>
      <w:r>
        <w:rPr>
          <w:rFonts w:ascii="宋体" w:eastAsia="宋体" w:hAnsi="宋体" w:cs="宋体" w:hint="eastAsia"/>
          <w:color w:val="000000"/>
          <w:kern w:val="0"/>
          <w:sz w:val="22"/>
        </w:rPr>
        <w:t xml:space="preserve"> ,</w:t>
      </w:r>
      <w:r w:rsidRPr="000A6025">
        <w:rPr>
          <w:rFonts w:ascii="宋体" w:eastAsia="宋体" w:hAnsi="宋体" w:cs="宋体" w:hint="eastAsia"/>
          <w:color w:val="000000"/>
          <w:kern w:val="0"/>
          <w:sz w:val="22"/>
        </w:rPr>
        <w:t xml:space="preserve"> </w:t>
      </w:r>
      <w:bookmarkStart w:id="65" w:name="OLE_LINK86"/>
      <w:bookmarkStart w:id="66" w:name="OLE_LINK87"/>
      <w:r w:rsidRPr="00985E7D">
        <w:rPr>
          <w:rFonts w:ascii="宋体" w:eastAsia="宋体" w:hAnsi="宋体" w:cs="宋体" w:hint="eastAsia"/>
          <w:color w:val="000000"/>
          <w:kern w:val="0"/>
          <w:sz w:val="22"/>
        </w:rPr>
        <w:t>cm_lte_eutrancelltdd_hw</w:t>
      </w:r>
      <w:bookmarkEnd w:id="65"/>
      <w:bookmarkEnd w:id="66"/>
      <w:r>
        <w:rPr>
          <w:rFonts w:ascii="宋体" w:eastAsia="宋体" w:hAnsi="宋体" w:cs="宋体" w:hint="eastAsia"/>
          <w:color w:val="000000"/>
          <w:kern w:val="0"/>
          <w:sz w:val="22"/>
        </w:rPr>
        <w:t>,</w:t>
      </w:r>
      <w:r w:rsidRPr="000A6025">
        <w:rPr>
          <w:rFonts w:ascii="宋体" w:eastAsia="宋体" w:hAnsi="宋体" w:cs="宋体" w:hint="eastAsia"/>
          <w:color w:val="000000"/>
          <w:kern w:val="0"/>
          <w:sz w:val="22"/>
        </w:rPr>
        <w:t xml:space="preserve"> </w:t>
      </w:r>
      <w:bookmarkStart w:id="67" w:name="OLE_LINK88"/>
      <w:bookmarkStart w:id="68" w:name="OLE_LINK89"/>
      <w:r w:rsidRPr="00985E7D">
        <w:rPr>
          <w:rFonts w:ascii="宋体" w:eastAsia="宋体" w:hAnsi="宋体" w:cs="宋体" w:hint="eastAsia"/>
          <w:color w:val="000000"/>
          <w:kern w:val="0"/>
          <w:sz w:val="22"/>
        </w:rPr>
        <w:lastRenderedPageBreak/>
        <w:t>cm_lte_enbfunction_hw</w:t>
      </w:r>
      <w:bookmarkEnd w:id="67"/>
      <w:bookmarkEnd w:id="68"/>
      <w:r>
        <w:rPr>
          <w:rFonts w:ascii="宋体" w:eastAsia="宋体" w:hAnsi="宋体" w:cs="宋体" w:hint="eastAsia"/>
          <w:color w:val="000000"/>
          <w:kern w:val="0"/>
          <w:sz w:val="22"/>
        </w:rPr>
        <w:t xml:space="preserve"> 表数据的关联生成</w:t>
      </w:r>
      <w:r w:rsidRPr="00985E7D">
        <w:rPr>
          <w:rFonts w:ascii="宋体" w:eastAsia="宋体" w:hAnsi="宋体" w:cs="宋体" w:hint="eastAsia"/>
          <w:color w:val="000000"/>
          <w:kern w:val="0"/>
          <w:sz w:val="22"/>
        </w:rPr>
        <w:t>mes_lte_kpi</w:t>
      </w:r>
      <w:r>
        <w:rPr>
          <w:rFonts w:ascii="宋体" w:eastAsia="宋体" w:hAnsi="宋体" w:cs="宋体" w:hint="eastAsia"/>
          <w:color w:val="000000"/>
          <w:kern w:val="0"/>
          <w:sz w:val="22"/>
        </w:rPr>
        <w:t>表数据</w:t>
      </w:r>
      <w:r w:rsidR="008A6A4D">
        <w:rPr>
          <w:rFonts w:ascii="宋体" w:eastAsia="宋体" w:hAnsi="宋体" w:cs="宋体" w:hint="eastAsia"/>
          <w:color w:val="000000"/>
          <w:kern w:val="0"/>
          <w:sz w:val="22"/>
        </w:rPr>
        <w:t>，该脚本在代码里面已经写死，只能在0~6点之间执行，其他时间都不会执行</w:t>
      </w:r>
      <w:r>
        <w:rPr>
          <w:rFonts w:ascii="宋体" w:eastAsia="宋体" w:hAnsi="宋体" w:cs="宋体" w:hint="eastAsia"/>
          <w:color w:val="000000"/>
          <w:kern w:val="0"/>
          <w:sz w:val="22"/>
        </w:rPr>
        <w:t>。</w:t>
      </w:r>
    </w:p>
    <w:p w:rsidR="00083CB6" w:rsidRDefault="00083CB6" w:rsidP="00985E7D">
      <w:pPr>
        <w:rPr>
          <w:rFonts w:ascii="宋体" w:eastAsia="宋体" w:hAnsi="宋体" w:cs="宋体"/>
          <w:color w:val="000000"/>
          <w:kern w:val="0"/>
          <w:sz w:val="22"/>
        </w:rPr>
      </w:pPr>
      <w:r>
        <w:rPr>
          <w:rFonts w:ascii="宋体" w:eastAsia="宋体" w:hAnsi="宋体" w:cs="宋体" w:hint="eastAsia"/>
          <w:color w:val="000000"/>
          <w:kern w:val="0"/>
          <w:sz w:val="22"/>
        </w:rPr>
        <w:t>脚本：</w:t>
      </w:r>
      <w:r w:rsidR="00C5626A">
        <w:rPr>
          <w:rFonts w:ascii="宋体" w:eastAsia="宋体" w:hAnsi="宋体" w:cs="宋体" w:hint="eastAsia"/>
          <w:color w:val="000000"/>
          <w:kern w:val="0"/>
          <w:sz w:val="22"/>
        </w:rPr>
        <w:t>bigdata_next</w:t>
      </w:r>
      <w:r w:rsidR="00021344">
        <w:rPr>
          <w:rFonts w:ascii="宋体" w:eastAsia="宋体" w:hAnsi="宋体" w:cs="宋体" w:hint="eastAsia"/>
          <w:color w:val="000000"/>
          <w:kern w:val="0"/>
          <w:sz w:val="22"/>
        </w:rPr>
        <w: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bookmarkStart w:id="69" w:name="OLE_LINK74"/>
      <w:bookmarkStart w:id="70" w:name="OLE_LINK75"/>
      <w:bookmarkStart w:id="71" w:name="OLE_LINK76"/>
      <w:r w:rsidRPr="00985E7D">
        <w:rPr>
          <w:rFonts w:ascii="宋体" w:eastAsia="宋体" w:hAnsi="宋体" w:cs="宋体" w:hint="eastAsia"/>
          <w:color w:val="000000"/>
          <w:kern w:val="0"/>
          <w:sz w:val="22"/>
        </w:rPr>
        <w:t>mes_kpical_set</w:t>
      </w:r>
      <w:bookmarkEnd w:id="69"/>
      <w:bookmarkEnd w:id="70"/>
      <w:bookmarkEnd w:id="71"/>
      <w:r w:rsidRPr="00985E7D">
        <w:rPr>
          <w:rFonts w:ascii="宋体" w:eastAsia="宋体" w:hAnsi="宋体" w:cs="宋体" w:hint="eastAsia"/>
          <w:color w:val="000000"/>
          <w:kern w:val="0"/>
          <w:sz w:val="22"/>
        </w:rPr>
        <w:t>.</w:t>
      </w:r>
      <w:bookmarkStart w:id="72" w:name="OLE_LINK77"/>
      <w:r w:rsidRPr="00985E7D">
        <w:rPr>
          <w:rFonts w:ascii="宋体" w:eastAsia="宋体" w:hAnsi="宋体" w:cs="宋体" w:hint="eastAsia"/>
          <w:color w:val="000000"/>
          <w:kern w:val="0"/>
          <w:sz w:val="22"/>
        </w:rPr>
        <w:t>BIGDATA_KPI_CAL_HIS</w:t>
      </w:r>
      <w:bookmarkEnd w:id="72"/>
    </w:p>
    <w:p w:rsidR="006A55BB"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6A55BB" w:rsidRPr="00985E7D" w:rsidRDefault="006A55BB" w:rsidP="00985E7D">
      <w:pPr>
        <w:rPr>
          <w:rFonts w:ascii="宋体" w:eastAsia="宋体" w:hAnsi="宋体" w:cs="宋体"/>
          <w:color w:val="000000"/>
          <w:kern w:val="0"/>
          <w:sz w:val="22"/>
        </w:rPr>
      </w:pPr>
      <w:r>
        <w:rPr>
          <w:rFonts w:ascii="宋体" w:eastAsia="宋体" w:hAnsi="宋体" w:cs="宋体" w:hint="eastAsia"/>
          <w:color w:val="000000"/>
          <w:kern w:val="0"/>
          <w:sz w:val="22"/>
        </w:rPr>
        <w:tab/>
      </w: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bookmarkStart w:id="73" w:name="OLE_LINK78"/>
      <w:bookmarkStart w:id="74" w:name="OLE_LINK79"/>
      <w:r w:rsidRPr="00985E7D">
        <w:rPr>
          <w:rFonts w:ascii="宋体" w:eastAsia="宋体" w:hAnsi="宋体" w:cs="宋体" w:hint="eastAsia"/>
          <w:color w:val="000000"/>
          <w:kern w:val="0"/>
          <w:sz w:val="22"/>
        </w:rPr>
        <w:t xml:space="preserve">rst_bigdata_pm_lte_eutrancelltdd_hw </w:t>
      </w:r>
      <w:bookmarkEnd w:id="73"/>
      <w:bookmarkEnd w:id="74"/>
      <w:r w:rsidRPr="00985E7D">
        <w:rPr>
          <w:rFonts w:ascii="宋体" w:eastAsia="宋体" w:hAnsi="宋体" w:cs="宋体" w:hint="eastAsia"/>
          <w:color w:val="000000"/>
          <w:kern w:val="0"/>
          <w:sz w:val="22"/>
        </w:rPr>
        <w:t>JOIN</w:t>
      </w:r>
      <w:r w:rsidRPr="00985E7D">
        <w:rPr>
          <w:rFonts w:ascii="宋体" w:eastAsia="宋体" w:hAnsi="宋体" w:cs="宋体" w:hint="eastAsia"/>
          <w:color w:val="000000"/>
          <w:kern w:val="0"/>
          <w:sz w:val="22"/>
        </w:rPr>
        <w:br/>
      </w:r>
      <w:bookmarkStart w:id="75" w:name="OLE_LINK80"/>
      <w:bookmarkStart w:id="76" w:name="OLE_LINK81"/>
      <w:r w:rsidRPr="00985E7D">
        <w:rPr>
          <w:rFonts w:ascii="宋体" w:eastAsia="宋体" w:hAnsi="宋体" w:cs="宋体" w:hint="eastAsia"/>
          <w:color w:val="000000"/>
          <w:kern w:val="0"/>
          <w:sz w:val="22"/>
        </w:rPr>
        <w:t>cm_lte_eutrancelltdd_hw</w:t>
      </w:r>
      <w:bookmarkEnd w:id="75"/>
      <w:bookmarkEnd w:id="76"/>
      <w:r w:rsidRPr="00985E7D">
        <w:rPr>
          <w:rFonts w:ascii="宋体" w:eastAsia="宋体" w:hAnsi="宋体" w:cs="宋体" w:hint="eastAsia"/>
          <w:color w:val="000000"/>
          <w:kern w:val="0"/>
          <w:sz w:val="22"/>
        </w:rPr>
        <w:t xml:space="preserve"> JOIN</w:t>
      </w:r>
      <w:r w:rsidRPr="00985E7D">
        <w:rPr>
          <w:rFonts w:ascii="宋体" w:eastAsia="宋体" w:hAnsi="宋体" w:cs="宋体" w:hint="eastAsia"/>
          <w:color w:val="000000"/>
          <w:kern w:val="0"/>
          <w:sz w:val="22"/>
        </w:rPr>
        <w:br/>
      </w:r>
      <w:bookmarkStart w:id="77" w:name="OLE_LINK82"/>
      <w:bookmarkStart w:id="78" w:name="OLE_LINK83"/>
      <w:r w:rsidRPr="00985E7D">
        <w:rPr>
          <w:rFonts w:ascii="宋体" w:eastAsia="宋体" w:hAnsi="宋体" w:cs="宋体" w:hint="eastAsia"/>
          <w:color w:val="000000"/>
          <w:kern w:val="0"/>
          <w:sz w:val="22"/>
        </w:rPr>
        <w:t>cm_lte_enbfunction_hw</w:t>
      </w:r>
      <w:bookmarkEnd w:id="77"/>
      <w:bookmarkEnd w:id="78"/>
    </w:p>
    <w:p w:rsidR="00985E7D" w:rsidRPr="00985E7D" w:rsidRDefault="00985E7D" w:rsidP="007A538B">
      <w:pPr>
        <w:widowControl/>
        <w:rPr>
          <w:rFonts w:ascii="宋体" w:eastAsia="宋体" w:hAnsi="宋体" w:cs="宋体"/>
          <w:color w:val="000000"/>
          <w:kern w:val="0"/>
          <w:sz w:val="22"/>
        </w:rPr>
      </w:pPr>
    </w:p>
    <w:p w:rsidR="007A538B"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ab/>
      </w:r>
      <w:bookmarkStart w:id="79" w:name="OLE_LINK84"/>
      <w:bookmarkStart w:id="80" w:name="OLE_LINK85"/>
      <w:r w:rsidRPr="00985E7D">
        <w:rPr>
          <w:rFonts w:ascii="宋体" w:eastAsia="宋体" w:hAnsi="宋体" w:cs="宋体" w:hint="eastAsia"/>
          <w:color w:val="000000"/>
          <w:kern w:val="0"/>
          <w:sz w:val="22"/>
        </w:rPr>
        <w:t>mes_lte_kpi</w:t>
      </w:r>
      <w:bookmarkEnd w:id="79"/>
      <w:bookmarkEnd w:id="80"/>
    </w:p>
    <w:p w:rsidR="00985E7D" w:rsidRDefault="00985E7D" w:rsidP="007A538B">
      <w:pPr>
        <w:widowControl/>
        <w:rPr>
          <w:rFonts w:ascii="宋体" w:eastAsia="宋体" w:hAnsi="宋体" w:cs="宋体"/>
          <w:color w:val="000000"/>
          <w:kern w:val="0"/>
          <w:sz w:val="22"/>
        </w:rPr>
      </w:pPr>
    </w:p>
    <w:p w:rsidR="007D49B8" w:rsidRPr="007D49B8" w:rsidRDefault="007D49B8" w:rsidP="007D49B8">
      <w:pPr>
        <w:pStyle w:val="a6"/>
        <w:numPr>
          <w:ilvl w:val="0"/>
          <w:numId w:val="3"/>
        </w:numPr>
        <w:ind w:firstLineChars="0"/>
        <w:rPr>
          <w:rFonts w:ascii="宋体" w:eastAsia="宋体" w:hAnsi="宋体" w:cs="宋体"/>
          <w:b/>
          <w:color w:val="000000"/>
          <w:kern w:val="0"/>
          <w:sz w:val="22"/>
        </w:rPr>
      </w:pPr>
      <w:r w:rsidRPr="007D49B8">
        <w:rPr>
          <w:rFonts w:ascii="宋体" w:eastAsia="宋体" w:hAnsi="宋体" w:cs="宋体" w:hint="eastAsia"/>
          <w:b/>
          <w:color w:val="000000"/>
          <w:kern w:val="0"/>
          <w:sz w:val="22"/>
        </w:rPr>
        <w:t>该步骤输出的mes_lte_kpi表数据将在休眠小区筛选时用到。</w:t>
      </w:r>
    </w:p>
    <w:p w:rsidR="007D49B8" w:rsidRDefault="007D49B8" w:rsidP="007A538B">
      <w:pPr>
        <w:widowControl/>
        <w:rPr>
          <w:rFonts w:ascii="宋体" w:eastAsia="宋体" w:hAnsi="宋体" w:cs="宋体"/>
          <w:color w:val="000000"/>
          <w:kern w:val="0"/>
          <w:sz w:val="22"/>
        </w:rPr>
      </w:pPr>
    </w:p>
    <w:p w:rsidR="00985E7D" w:rsidRPr="00985E7D" w:rsidRDefault="00985E7D" w:rsidP="00985E7D">
      <w:pPr>
        <w:pStyle w:val="1"/>
      </w:pPr>
      <w:r w:rsidRPr="00985E7D">
        <w:rPr>
          <w:rFonts w:hint="eastAsia"/>
        </w:rPr>
        <w:t>Real Kpi</w:t>
      </w:r>
      <w:r w:rsidRPr="00985E7D">
        <w:rPr>
          <w:rFonts w:hint="eastAsia"/>
        </w:rPr>
        <w:t>计算</w:t>
      </w:r>
    </w:p>
    <w:p w:rsidR="00021344" w:rsidRDefault="00021344" w:rsidP="00985E7D">
      <w:pPr>
        <w:rPr>
          <w:rFonts w:ascii="宋体" w:eastAsia="宋体" w:hAnsi="宋体" w:cs="宋体"/>
          <w:color w:val="000000"/>
          <w:kern w:val="0"/>
          <w:sz w:val="22"/>
        </w:rPr>
      </w:pPr>
      <w:r>
        <w:rPr>
          <w:rFonts w:ascii="宋体" w:eastAsia="宋体" w:hAnsi="宋体" w:cs="宋体" w:hint="eastAsia"/>
          <w:color w:val="000000"/>
          <w:kern w:val="0"/>
          <w:sz w:val="22"/>
        </w:rPr>
        <w:t>脚本：</w:t>
      </w:r>
      <w:r w:rsidR="008871FC">
        <w:rPr>
          <w:rFonts w:ascii="宋体" w:eastAsia="宋体" w:hAnsi="宋体" w:cs="宋体" w:hint="eastAsia"/>
          <w:color w:val="000000"/>
          <w:kern w:val="0"/>
          <w:sz w:val="22"/>
        </w:rPr>
        <w:t>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Pr="00985E7D">
        <w:rPr>
          <w:rFonts w:ascii="宋体" w:eastAsia="宋体" w:hAnsi="宋体" w:cs="宋体" w:hint="eastAsia"/>
          <w:color w:val="000000"/>
          <w:kern w:val="0"/>
          <w:sz w:val="22"/>
        </w:rPr>
        <w:t>mes_kpical_set.KPI_CAL_REAL</w:t>
      </w:r>
    </w:p>
    <w:p w:rsidR="009341EC" w:rsidRDefault="009341EC"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9341EC" w:rsidRPr="00985E7D" w:rsidRDefault="009341EC" w:rsidP="00985E7D">
      <w:pPr>
        <w:rPr>
          <w:rFonts w:ascii="宋体" w:eastAsia="宋体" w:hAnsi="宋体" w:cs="宋体"/>
          <w:color w:val="000000"/>
          <w:kern w:val="0"/>
          <w:sz w:val="22"/>
        </w:rPr>
      </w:pPr>
    </w:p>
    <w:p w:rsidR="00985E7D" w:rsidRPr="00985E7D" w:rsidRDefault="00985E7D" w:rsidP="007A538B">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ab/>
      </w:r>
      <w:r w:rsidRPr="00985E7D">
        <w:rPr>
          <w:rFonts w:ascii="宋体" w:eastAsia="宋体" w:hAnsi="宋体" w:cs="宋体"/>
          <w:color w:val="000000"/>
          <w:kern w:val="0"/>
          <w:sz w:val="22"/>
        </w:rPr>
        <w:t xml:space="preserve">pm_lte_eutrancelltdd_hw JOIN </w:t>
      </w:r>
    </w:p>
    <w:p w:rsidR="00985E7D" w:rsidRPr="00985E7D" w:rsidRDefault="00985E7D" w:rsidP="00985E7D">
      <w:pPr>
        <w:widowControl/>
        <w:ind w:leftChars="200" w:left="420"/>
        <w:rPr>
          <w:rFonts w:ascii="宋体" w:eastAsia="宋体" w:hAnsi="宋体" w:cs="宋体"/>
          <w:color w:val="000000"/>
          <w:kern w:val="0"/>
          <w:sz w:val="22"/>
        </w:rPr>
      </w:pPr>
      <w:r w:rsidRPr="00985E7D">
        <w:rPr>
          <w:rFonts w:ascii="宋体" w:eastAsia="宋体" w:hAnsi="宋体" w:cs="宋体"/>
          <w:color w:val="000000"/>
          <w:kern w:val="0"/>
          <w:sz w:val="22"/>
        </w:rPr>
        <w:t>cm_lte_eutrancelltdd_hw JOIN</w:t>
      </w:r>
    </w:p>
    <w:p w:rsidR="007A538B" w:rsidRDefault="00985E7D" w:rsidP="00692EAA">
      <w:pPr>
        <w:widowControl/>
        <w:ind w:leftChars="200" w:left="420"/>
        <w:rPr>
          <w:rFonts w:ascii="宋体" w:eastAsia="宋体" w:hAnsi="宋体" w:cs="宋体"/>
          <w:color w:val="000000"/>
          <w:kern w:val="0"/>
          <w:sz w:val="22"/>
        </w:rPr>
      </w:pPr>
      <w:r w:rsidRPr="00985E7D">
        <w:rPr>
          <w:rFonts w:ascii="宋体" w:eastAsia="宋体" w:hAnsi="宋体" w:cs="宋体"/>
          <w:color w:val="000000"/>
          <w:kern w:val="0"/>
          <w:sz w:val="22"/>
        </w:rPr>
        <w:t xml:space="preserve">cm_lte_enbfunction_hw </w:t>
      </w:r>
    </w:p>
    <w:p w:rsidR="00985E7D" w:rsidRDefault="00985E7D" w:rsidP="00985E7D">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ab/>
      </w:r>
      <w:r w:rsidRPr="00985E7D">
        <w:rPr>
          <w:rFonts w:ascii="宋体" w:eastAsia="宋体" w:hAnsi="宋体" w:cs="宋体" w:hint="eastAsia"/>
          <w:color w:val="000000"/>
          <w:kern w:val="0"/>
          <w:sz w:val="22"/>
        </w:rPr>
        <w:t>mes_lte_real_kpi</w:t>
      </w:r>
    </w:p>
    <w:p w:rsidR="00985E7D" w:rsidRDefault="00985E7D" w:rsidP="00985E7D">
      <w:pPr>
        <w:widowControl/>
        <w:rPr>
          <w:rFonts w:ascii="宋体" w:eastAsia="宋体" w:hAnsi="宋体" w:cs="宋体"/>
          <w:color w:val="000000"/>
          <w:kern w:val="0"/>
          <w:sz w:val="22"/>
        </w:rPr>
      </w:pPr>
    </w:p>
    <w:p w:rsidR="00985E7D" w:rsidRPr="00985E7D" w:rsidRDefault="00985E7D" w:rsidP="00985E7D">
      <w:pPr>
        <w:pStyle w:val="1"/>
      </w:pPr>
      <w:r w:rsidRPr="00985E7D">
        <w:rPr>
          <w:rFonts w:hint="eastAsia"/>
        </w:rPr>
        <w:t>休眠小区筛选</w:t>
      </w:r>
    </w:p>
    <w:p w:rsidR="00CF5448" w:rsidRDefault="0009046D" w:rsidP="00985E7D">
      <w:pPr>
        <w:rPr>
          <w:rFonts w:ascii="宋体" w:eastAsia="宋体" w:hAnsi="宋体" w:cs="宋体"/>
          <w:color w:val="000000"/>
          <w:kern w:val="0"/>
          <w:sz w:val="22"/>
        </w:rPr>
      </w:pPr>
      <w:r>
        <w:rPr>
          <w:rFonts w:ascii="宋体" w:eastAsia="宋体" w:hAnsi="宋体" w:cs="宋体" w:hint="eastAsia"/>
          <w:color w:val="000000"/>
          <w:kern w:val="0"/>
          <w:sz w:val="22"/>
        </w:rPr>
        <w:t>筛选休眠小区：</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查询</w:t>
      </w:r>
      <w:r w:rsidRPr="0009046D">
        <w:rPr>
          <w:rFonts w:ascii="宋体" w:eastAsia="宋体" w:hAnsi="宋体" w:cs="宋体"/>
          <w:color w:val="000000"/>
          <w:kern w:val="0"/>
          <w:sz w:val="22"/>
        </w:rPr>
        <w:t>busytype</w:t>
      </w:r>
      <w:r>
        <w:rPr>
          <w:rFonts w:ascii="宋体" w:eastAsia="宋体" w:hAnsi="宋体" w:cs="宋体" w:hint="eastAsia"/>
          <w:color w:val="000000"/>
          <w:kern w:val="0"/>
          <w:sz w:val="22"/>
        </w:rPr>
        <w:t>值，该值由</w:t>
      </w:r>
      <w:r w:rsidRPr="0009046D">
        <w:rPr>
          <w:rFonts w:ascii="宋体" w:eastAsia="宋体" w:hAnsi="宋体" w:cs="宋体"/>
          <w:color w:val="000000"/>
          <w:kern w:val="0"/>
          <w:sz w:val="22"/>
        </w:rPr>
        <w:t>mes_zs_coverage</w:t>
      </w:r>
      <w:r>
        <w:rPr>
          <w:rFonts w:ascii="宋体" w:eastAsia="宋体" w:hAnsi="宋体" w:cs="宋体" w:hint="eastAsia"/>
          <w:color w:val="000000"/>
          <w:kern w:val="0"/>
          <w:sz w:val="22"/>
        </w:rPr>
        <w:t>.</w:t>
      </w:r>
      <w:r w:rsidRPr="0009046D">
        <w:rPr>
          <w:rFonts w:ascii="宋体" w:eastAsia="宋体" w:hAnsi="宋体" w:cs="宋体"/>
          <w:color w:val="000000"/>
          <w:kern w:val="0"/>
          <w:sz w:val="22"/>
        </w:rPr>
        <w:t>base_overlay_degree</w:t>
      </w:r>
      <w:r>
        <w:rPr>
          <w:rFonts w:ascii="宋体" w:eastAsia="宋体" w:hAnsi="宋体" w:cs="宋体" w:hint="eastAsia"/>
          <w:color w:val="000000"/>
          <w:kern w:val="0"/>
          <w:sz w:val="22"/>
        </w:rPr>
        <w:t>确认，如果</w:t>
      </w:r>
      <w:r w:rsidRPr="0009046D">
        <w:rPr>
          <w:rFonts w:ascii="宋体" w:eastAsia="宋体" w:hAnsi="宋体" w:cs="宋体"/>
          <w:color w:val="000000"/>
          <w:kern w:val="0"/>
          <w:sz w:val="22"/>
        </w:rPr>
        <w:t>base_overlay_degree</w:t>
      </w:r>
      <w:r>
        <w:rPr>
          <w:rFonts w:ascii="宋体" w:eastAsia="宋体" w:hAnsi="宋体" w:cs="宋体" w:hint="eastAsia"/>
          <w:color w:val="000000"/>
          <w:kern w:val="0"/>
          <w:sz w:val="22"/>
        </w:rPr>
        <w:t>=1则为true，否则为false</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如果</w:t>
      </w:r>
      <w:r w:rsidRPr="0009046D">
        <w:rPr>
          <w:rFonts w:ascii="宋体" w:eastAsia="宋体" w:hAnsi="宋体" w:cs="宋体"/>
          <w:color w:val="000000"/>
          <w:kern w:val="0"/>
          <w:sz w:val="22"/>
        </w:rPr>
        <w:t>busytype</w:t>
      </w:r>
      <w:r>
        <w:rPr>
          <w:rFonts w:ascii="宋体" w:eastAsia="宋体" w:hAnsi="宋体" w:cs="宋体" w:hint="eastAsia"/>
          <w:color w:val="000000"/>
          <w:kern w:val="0"/>
          <w:sz w:val="22"/>
        </w:rPr>
        <w:t xml:space="preserve">值为true，则group_name = </w:t>
      </w:r>
      <w:r w:rsidRPr="0009046D">
        <w:rPr>
          <w:rFonts w:ascii="宋体" w:eastAsia="宋体" w:hAnsi="宋体" w:cs="宋体"/>
          <w:color w:val="000000"/>
          <w:kern w:val="0"/>
          <w:sz w:val="22"/>
        </w:rPr>
        <w:t>azimuth_l2l</w:t>
      </w:r>
      <w:r>
        <w:rPr>
          <w:rFonts w:ascii="宋体" w:eastAsia="宋体" w:hAnsi="宋体" w:cs="宋体" w:hint="eastAsia"/>
          <w:color w:val="000000"/>
          <w:kern w:val="0"/>
          <w:sz w:val="22"/>
        </w:rPr>
        <w:t>,为false则group_name = mr</w:t>
      </w:r>
      <w:r w:rsidRPr="0009046D">
        <w:rPr>
          <w:rFonts w:ascii="宋体" w:eastAsia="宋体" w:hAnsi="宋体" w:cs="宋体"/>
          <w:color w:val="000000"/>
          <w:kern w:val="0"/>
          <w:sz w:val="22"/>
        </w:rPr>
        <w:t>_l2l</w:t>
      </w:r>
    </w:p>
    <w:p w:rsidR="0009046D" w:rsidRDefault="0009046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使用上一步骤得到的group_name值作为参数查询</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表数据</w:t>
      </w:r>
    </w:p>
    <w:p w:rsidR="00E1125A" w:rsidRDefault="00E1125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lastRenderedPageBreak/>
        <w:t>如果</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.del_flag = 1 则先删除</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.res_table数据</w:t>
      </w:r>
    </w:p>
    <w:p w:rsidR="00E1125A" w:rsidRDefault="0056589D"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.querysql查询数据</w:t>
      </w:r>
    </w:p>
    <w:p w:rsidR="0056589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通过</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.service_handle处理数据</w:t>
      </w:r>
    </w:p>
    <w:p w:rsidR="002414DA"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生成csv文件</w:t>
      </w:r>
    </w:p>
    <w:p w:rsidR="002414DA" w:rsidRPr="0009046D" w:rsidRDefault="002414DA" w:rsidP="0009046D">
      <w:pPr>
        <w:pStyle w:val="a6"/>
        <w:numPr>
          <w:ilvl w:val="0"/>
          <w:numId w:val="5"/>
        </w:numPr>
        <w:ind w:firstLineChars="0"/>
        <w:rPr>
          <w:rFonts w:ascii="宋体" w:eastAsia="宋体" w:hAnsi="宋体" w:cs="宋体"/>
          <w:color w:val="000000"/>
          <w:kern w:val="0"/>
          <w:sz w:val="22"/>
        </w:rPr>
      </w:pPr>
      <w:r>
        <w:rPr>
          <w:rFonts w:ascii="宋体" w:eastAsia="宋体" w:hAnsi="宋体" w:cs="宋体" w:hint="eastAsia"/>
          <w:color w:val="000000"/>
          <w:kern w:val="0"/>
          <w:sz w:val="22"/>
        </w:rPr>
        <w:t>将csv文件数据导入到</w:t>
      </w:r>
      <w:r w:rsidRPr="0009046D">
        <w:rPr>
          <w:rFonts w:ascii="宋体" w:eastAsia="宋体" w:hAnsi="宋体" w:cs="宋体"/>
          <w:color w:val="000000"/>
          <w:kern w:val="0"/>
          <w:sz w:val="22"/>
        </w:rPr>
        <w:t>mes_sleepsel_setting</w:t>
      </w:r>
      <w:r>
        <w:rPr>
          <w:rFonts w:ascii="宋体" w:eastAsia="宋体" w:hAnsi="宋体" w:cs="宋体" w:hint="eastAsia"/>
          <w:color w:val="000000"/>
          <w:kern w:val="0"/>
          <w:sz w:val="22"/>
        </w:rPr>
        <w:t>.res_table中</w:t>
      </w:r>
    </w:p>
    <w:p w:rsidR="00CF5448" w:rsidRDefault="00CF5448" w:rsidP="00985E7D">
      <w:pPr>
        <w:rPr>
          <w:rFonts w:ascii="宋体" w:eastAsia="宋体" w:hAnsi="宋体" w:cs="宋体"/>
          <w:color w:val="000000"/>
          <w:kern w:val="0"/>
          <w:sz w:val="22"/>
        </w:rPr>
      </w:pPr>
    </w:p>
    <w:p w:rsidR="004C7521" w:rsidRDefault="004C7521" w:rsidP="00985E7D">
      <w:pPr>
        <w:rPr>
          <w:rFonts w:ascii="宋体" w:eastAsia="宋体" w:hAnsi="宋体" w:cs="宋体"/>
          <w:color w:val="000000"/>
          <w:kern w:val="0"/>
          <w:sz w:val="22"/>
        </w:rPr>
      </w:pPr>
      <w:r>
        <w:rPr>
          <w:rFonts w:ascii="宋体" w:eastAsia="宋体" w:hAnsi="宋体" w:cs="宋体" w:hint="eastAsia"/>
          <w:color w:val="000000"/>
          <w:kern w:val="0"/>
          <w:sz w:val="22"/>
        </w:rPr>
        <w:t>脚本： 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00E132F7">
        <w:rPr>
          <w:rFonts w:ascii="宋体" w:eastAsia="宋体" w:hAnsi="宋体" w:cs="宋体" w:hint="eastAsia"/>
          <w:color w:val="000000"/>
          <w:kern w:val="0"/>
          <w:sz w:val="22"/>
        </w:rPr>
        <w:tab/>
      </w:r>
      <w:r w:rsidRPr="00985E7D">
        <w:rPr>
          <w:rFonts w:ascii="宋体" w:eastAsia="宋体" w:hAnsi="宋体" w:cs="宋体" w:hint="eastAsia"/>
          <w:color w:val="000000"/>
          <w:kern w:val="0"/>
          <w:sz w:val="22"/>
        </w:rPr>
        <w:t>mes_sleepsel_setting.'%l2l'</w:t>
      </w:r>
    </w:p>
    <w:p w:rsidR="009A0EB1" w:rsidRDefault="00387C8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46BA6" w:rsidRPr="00985E7D" w:rsidRDefault="00246BA6"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rst_l2l_energyref_azimuth JOIN</w:t>
      </w:r>
      <w:r w:rsidRPr="00985E7D">
        <w:rPr>
          <w:rFonts w:ascii="宋体" w:eastAsia="宋体" w:hAnsi="宋体" w:cs="宋体" w:hint="eastAsia"/>
          <w:color w:val="000000"/>
          <w:kern w:val="0"/>
          <w:sz w:val="22"/>
        </w:rPr>
        <w:br/>
        <w:t>mes_lte_kpi</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rst_l2l_energyref_mr JOIN</w:t>
      </w:r>
      <w:r w:rsidRPr="00985E7D">
        <w:rPr>
          <w:rFonts w:ascii="宋体" w:eastAsia="宋体" w:hAnsi="宋体" w:cs="宋体" w:hint="eastAsia"/>
          <w:color w:val="000000"/>
          <w:kern w:val="0"/>
          <w:sz w:val="22"/>
        </w:rPr>
        <w:br/>
        <w:t>mes_lte_kpi</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rst_l2l_energyref_many JOIN</w:t>
      </w:r>
      <w:r w:rsidRPr="00985E7D">
        <w:rPr>
          <w:rFonts w:ascii="宋体" w:eastAsia="宋体" w:hAnsi="宋体" w:cs="宋体" w:hint="eastAsia"/>
          <w:color w:val="000000"/>
          <w:kern w:val="0"/>
          <w:sz w:val="22"/>
        </w:rPr>
        <w:br/>
        <w:t>mes_lte_kpi</w:t>
      </w:r>
    </w:p>
    <w:p w:rsidR="00985E7D" w:rsidRDefault="00985E7D" w:rsidP="00985E7D">
      <w:pPr>
        <w:widowControl/>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mes_l2l_sleep_many</w:t>
      </w:r>
    </w:p>
    <w:p w:rsidR="00985E7D" w:rsidRDefault="000F2526"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ab/>
      </w:r>
    </w:p>
    <w:p w:rsidR="00233741" w:rsidRDefault="000F2526" w:rsidP="00233741">
      <w:pPr>
        <w:ind w:firstLine="420"/>
      </w:pPr>
      <w:r>
        <w:t>mes_l2l_mobile_table;</w:t>
      </w:r>
    </w:p>
    <w:p w:rsidR="00233741" w:rsidRDefault="00233741" w:rsidP="00233741"/>
    <w:p w:rsidR="00233741" w:rsidRDefault="00233741" w:rsidP="00875A6F">
      <w:pPr>
        <w:pStyle w:val="1"/>
      </w:pPr>
      <w:r>
        <w:rPr>
          <w:rFonts w:hint="eastAsia"/>
        </w:rPr>
        <w:t>休眠小区冲突处理</w:t>
      </w:r>
    </w:p>
    <w:p w:rsidR="00233741" w:rsidRPr="00A17D1A" w:rsidRDefault="00233741" w:rsidP="00233741">
      <w:r>
        <w:rPr>
          <w:rFonts w:hint="eastAsia"/>
        </w:rPr>
        <w:tab/>
      </w:r>
      <w:r>
        <w:rPr>
          <w:rFonts w:hint="eastAsia"/>
        </w:rPr>
        <w:t>由于小区既有可能是休眠小区，又可能是补偿小区业务场景的存在，导致，需要对小区休眠做一个优先级，尤其是在不同制式的场景下，如小区</w:t>
      </w:r>
      <w:r>
        <w:rPr>
          <w:rFonts w:hint="eastAsia"/>
        </w:rPr>
        <w:t>GSM-A</w:t>
      </w:r>
      <w:r>
        <w:rPr>
          <w:rFonts w:hint="eastAsia"/>
        </w:rPr>
        <w:t>是</w:t>
      </w:r>
      <w:r>
        <w:rPr>
          <w:rFonts w:hint="eastAsia"/>
        </w:rPr>
        <w:t xml:space="preserve"> TD-B</w:t>
      </w:r>
      <w:r>
        <w:rPr>
          <w:rFonts w:hint="eastAsia"/>
        </w:rPr>
        <w:t>的休眠小区，又是</w:t>
      </w:r>
      <w:r>
        <w:rPr>
          <w:rFonts w:hint="eastAsia"/>
        </w:rPr>
        <w:t>Lte</w:t>
      </w:r>
      <w:r>
        <w:rPr>
          <w:rFonts w:hint="eastAsia"/>
        </w:rPr>
        <w:t>的补偿小区时，应该把</w:t>
      </w:r>
      <w:r>
        <w:rPr>
          <w:rFonts w:hint="eastAsia"/>
        </w:rPr>
        <w:t>GSM</w:t>
      </w:r>
      <w:r>
        <w:rPr>
          <w:rFonts w:hint="eastAsia"/>
        </w:rPr>
        <w:t>优先作为休眠小区而不是做为补偿小区，通常情况下休眠优先级从高到低依次是</w:t>
      </w:r>
      <w:r w:rsidR="00A17D1A">
        <w:rPr>
          <w:rFonts w:hint="eastAsia"/>
        </w:rPr>
        <w:t>GSM&gt;TD&gt;LTE</w:t>
      </w:r>
      <w:r w:rsidR="00A17D1A">
        <w:rPr>
          <w:rFonts w:hint="eastAsia"/>
        </w:rPr>
        <w:t>。</w:t>
      </w:r>
    </w:p>
    <w:p w:rsidR="00135D31" w:rsidRPr="00135D31" w:rsidRDefault="00CF088B" w:rsidP="00135D31">
      <w:pPr>
        <w:pStyle w:val="a7"/>
        <w:rPr>
          <w:sz w:val="21"/>
          <w:szCs w:val="22"/>
        </w:rPr>
      </w:pPr>
      <w:r w:rsidRPr="00135D31">
        <w:rPr>
          <w:rFonts w:hint="eastAsia"/>
          <w:sz w:val="21"/>
          <w:szCs w:val="22"/>
        </w:rPr>
        <w:t>相同制式，</w:t>
      </w:r>
      <w:r w:rsidR="00135D31">
        <w:rPr>
          <w:sz w:val="21"/>
          <w:szCs w:val="22"/>
        </w:rPr>
        <w:t>小区</w:t>
      </w:r>
      <w:r w:rsidR="00135D31">
        <w:rPr>
          <w:rFonts w:hint="eastAsia"/>
          <w:sz w:val="21"/>
          <w:szCs w:val="22"/>
        </w:rPr>
        <w:t>是</w:t>
      </w:r>
      <w:r w:rsidR="00135D31" w:rsidRPr="00135D31">
        <w:rPr>
          <w:sz w:val="21"/>
          <w:szCs w:val="22"/>
        </w:rPr>
        <w:t>休眠小区</w:t>
      </w:r>
      <w:r w:rsidR="00135D31" w:rsidRPr="00135D31">
        <w:rPr>
          <w:rFonts w:hint="eastAsia"/>
          <w:sz w:val="21"/>
          <w:szCs w:val="22"/>
        </w:rPr>
        <w:t>，</w:t>
      </w:r>
      <w:r w:rsidR="00135D31" w:rsidRPr="00135D31">
        <w:rPr>
          <w:sz w:val="21"/>
          <w:szCs w:val="22"/>
        </w:rPr>
        <w:t>也是补偿小区</w:t>
      </w:r>
      <w:r w:rsidR="00135D31" w:rsidRPr="00135D31">
        <w:rPr>
          <w:rFonts w:hint="eastAsia"/>
          <w:sz w:val="21"/>
          <w:szCs w:val="22"/>
        </w:rPr>
        <w:t>，</w:t>
      </w:r>
      <w:r w:rsidR="00135D31" w:rsidRPr="00135D31">
        <w:rPr>
          <w:sz w:val="21"/>
          <w:szCs w:val="22"/>
        </w:rPr>
        <w:t>则该小区只做休眠小区</w:t>
      </w:r>
      <w:r w:rsidR="00135D31" w:rsidRPr="00135D31">
        <w:rPr>
          <w:rFonts w:hint="eastAsia"/>
          <w:sz w:val="21"/>
          <w:szCs w:val="22"/>
        </w:rPr>
        <w:t>，</w:t>
      </w:r>
      <w:r w:rsidR="00135D31" w:rsidRPr="00135D31">
        <w:rPr>
          <w:sz w:val="21"/>
          <w:szCs w:val="22"/>
        </w:rPr>
        <w:t>不做补偿小区考虑</w:t>
      </w:r>
      <w:r w:rsidR="00CC6D27">
        <w:rPr>
          <w:rFonts w:hint="eastAsia"/>
          <w:sz w:val="21"/>
          <w:szCs w:val="22"/>
        </w:rPr>
        <w:t>，需要将作为补偿小区的一组数据</w:t>
      </w:r>
      <w:r w:rsidR="00C63381">
        <w:rPr>
          <w:rFonts w:hint="eastAsia"/>
          <w:sz w:val="21"/>
          <w:szCs w:val="22"/>
        </w:rPr>
        <w:t>删除，避免被补偿的小区休眠导致业务异常。</w:t>
      </w:r>
    </w:p>
    <w:p w:rsidR="00233741" w:rsidRPr="00135D31" w:rsidRDefault="00233741" w:rsidP="00233741"/>
    <w:p w:rsidR="00985E7D" w:rsidRPr="00985E7D" w:rsidRDefault="00985E7D" w:rsidP="00985E7D">
      <w:pPr>
        <w:pStyle w:val="1"/>
      </w:pPr>
      <w:r w:rsidRPr="00985E7D">
        <w:rPr>
          <w:rFonts w:hint="eastAsia"/>
        </w:rPr>
        <w:lastRenderedPageBreak/>
        <w:t>休眠指令生成</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脚本：pm_collect.py</w:t>
      </w:r>
    </w:p>
    <w:p w:rsidR="00985E7D" w:rsidRDefault="00985E7D" w:rsidP="00985E7D">
      <w:pPr>
        <w:rPr>
          <w:rFonts w:ascii="宋体" w:eastAsia="宋体" w:hAnsi="宋体" w:cs="宋体"/>
          <w:color w:val="000000"/>
          <w:kern w:val="0"/>
          <w:sz w:val="22"/>
        </w:rPr>
      </w:pPr>
      <w:r>
        <w:rPr>
          <w:rFonts w:ascii="宋体" w:eastAsia="宋体" w:hAnsi="宋体" w:cs="宋体" w:hint="eastAsia"/>
          <w:color w:val="000000"/>
          <w:kern w:val="0"/>
          <w:sz w:val="22"/>
        </w:rPr>
        <w:t>配置：</w:t>
      </w:r>
      <w:r w:rsidRPr="00985E7D">
        <w:rPr>
          <w:rFonts w:ascii="宋体" w:eastAsia="宋体" w:hAnsi="宋体" w:cs="宋体" w:hint="eastAsia"/>
          <w:color w:val="000000"/>
          <w:kern w:val="0"/>
          <w:sz w:val="22"/>
        </w:rPr>
        <w:t>mes_sleepexe_setting.'l2l'</w:t>
      </w:r>
    </w:p>
    <w:p w:rsidR="00257BE2" w:rsidRDefault="00257BE2" w:rsidP="00985E7D">
      <w:pPr>
        <w:rPr>
          <w:rFonts w:ascii="宋体" w:eastAsia="宋体" w:hAnsi="宋体" w:cs="宋体"/>
          <w:color w:val="000000"/>
          <w:kern w:val="0"/>
          <w:sz w:val="22"/>
        </w:rPr>
      </w:pPr>
      <w:r>
        <w:rPr>
          <w:rFonts w:ascii="宋体" w:eastAsia="宋体" w:hAnsi="宋体" w:cs="宋体" w:hint="eastAsia"/>
          <w:color w:val="000000"/>
          <w:kern w:val="0"/>
          <w:sz w:val="22"/>
        </w:rPr>
        <w:t>目录：</w:t>
      </w:r>
    </w:p>
    <w:p w:rsidR="00257BE2" w:rsidRPr="00985E7D" w:rsidRDefault="00257BE2" w:rsidP="00985E7D">
      <w:pPr>
        <w:rPr>
          <w:rFonts w:ascii="宋体" w:eastAsia="宋体" w:hAnsi="宋体" w:cs="宋体"/>
          <w:color w:val="000000"/>
          <w:kern w:val="0"/>
          <w:sz w:val="22"/>
        </w:rPr>
      </w:pPr>
    </w:p>
    <w:p w:rsid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输入：</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mes_l2l_sleep_azimuth</w:t>
      </w:r>
      <w:r w:rsidRPr="00985E7D">
        <w:rPr>
          <w:rFonts w:ascii="宋体" w:eastAsia="宋体" w:hAnsi="宋体" w:cs="宋体" w:hint="eastAsia"/>
          <w:color w:val="000000"/>
          <w:kern w:val="0"/>
          <w:sz w:val="22"/>
        </w:rPr>
        <w:br/>
        <w:t>mes_l2l_sleep_many</w:t>
      </w:r>
      <w:r w:rsidRPr="00985E7D">
        <w:rPr>
          <w:rFonts w:ascii="宋体" w:eastAsia="宋体" w:hAnsi="宋体" w:cs="宋体" w:hint="eastAsia"/>
          <w:color w:val="000000"/>
          <w:kern w:val="0"/>
          <w:sz w:val="22"/>
        </w:rPr>
        <w:br/>
        <w:t>mes_l2l_sleep_mr</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cm_lte_powersaving_zte</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cm_lte_dsp_cell_hw</w:t>
      </w:r>
      <w:r w:rsidRPr="00985E7D">
        <w:rPr>
          <w:rFonts w:ascii="宋体" w:eastAsia="宋体" w:hAnsi="宋体" w:cs="宋体" w:hint="eastAsia"/>
          <w:color w:val="000000"/>
          <w:kern w:val="0"/>
          <w:sz w:val="22"/>
        </w:rPr>
        <w:br/>
        <w:t>param_lte_hw_login</w:t>
      </w:r>
      <w:r w:rsidRPr="00985E7D">
        <w:rPr>
          <w:rFonts w:ascii="宋体" w:eastAsia="宋体" w:hAnsi="宋体" w:cs="宋体" w:hint="eastAsia"/>
          <w:color w:val="000000"/>
          <w:kern w:val="0"/>
          <w:sz w:val="22"/>
        </w:rPr>
        <w:br/>
        <w:t>cm_lte_lst_cagroupcell_hw</w:t>
      </w:r>
      <w:r w:rsidRPr="00985E7D">
        <w:rPr>
          <w:rFonts w:ascii="宋体" w:eastAsia="宋体" w:hAnsi="宋体" w:cs="宋体" w:hint="eastAsia"/>
          <w:color w:val="000000"/>
          <w:kern w:val="0"/>
          <w:sz w:val="22"/>
        </w:rPr>
        <w:br/>
        <w:t>mes_l2l_currentsleep</w:t>
      </w:r>
    </w:p>
    <w:p w:rsidR="00985E7D" w:rsidRDefault="00985E7D" w:rsidP="00985E7D">
      <w:pPr>
        <w:widowControl/>
        <w:rPr>
          <w:rFonts w:ascii="宋体" w:eastAsia="宋体" w:hAnsi="宋体" w:cs="宋体"/>
          <w:color w:val="000000"/>
          <w:kern w:val="0"/>
          <w:sz w:val="22"/>
        </w:rPr>
      </w:pPr>
    </w:p>
    <w:p w:rsidR="00985E7D" w:rsidRPr="00985E7D" w:rsidRDefault="00985E7D" w:rsidP="00985E7D">
      <w:pPr>
        <w:widowControl/>
        <w:rPr>
          <w:rFonts w:ascii="宋体" w:eastAsia="宋体" w:hAnsi="宋体" w:cs="宋体"/>
          <w:color w:val="000000"/>
          <w:kern w:val="0"/>
          <w:sz w:val="22"/>
        </w:rPr>
      </w:pPr>
      <w:r>
        <w:rPr>
          <w:rFonts w:ascii="宋体" w:eastAsia="宋体" w:hAnsi="宋体" w:cs="宋体" w:hint="eastAsia"/>
          <w:color w:val="000000"/>
          <w:kern w:val="0"/>
          <w:sz w:val="22"/>
        </w:rPr>
        <w:t>输出：</w:t>
      </w:r>
    </w:p>
    <w:p w:rsidR="00985E7D" w:rsidRPr="00985E7D" w:rsidRDefault="00985E7D" w:rsidP="00985E7D">
      <w:pPr>
        <w:rPr>
          <w:rFonts w:ascii="宋体" w:eastAsia="宋体" w:hAnsi="宋体" w:cs="宋体"/>
          <w:color w:val="000000"/>
          <w:kern w:val="0"/>
          <w:sz w:val="22"/>
        </w:rPr>
      </w:pPr>
      <w:r>
        <w:rPr>
          <w:rFonts w:hint="eastAsia"/>
        </w:rPr>
        <w:tab/>
      </w:r>
      <w:r w:rsidRPr="00985E7D">
        <w:rPr>
          <w:rFonts w:ascii="宋体" w:eastAsia="宋体" w:hAnsi="宋体" w:cs="宋体" w:hint="eastAsia"/>
          <w:color w:val="000000"/>
          <w:kern w:val="0"/>
          <w:sz w:val="22"/>
        </w:rPr>
        <w:t>mes_adjust_command</w:t>
      </w:r>
    </w:p>
    <w:p w:rsidR="00BA0CBD" w:rsidRDefault="00BA0CBD"/>
    <w:p w:rsidR="00985E7D" w:rsidRDefault="00985E7D" w:rsidP="00985E7D">
      <w:pPr>
        <w:pStyle w:val="1"/>
      </w:pPr>
      <w:r>
        <w:rPr>
          <w:rFonts w:hint="eastAsia"/>
        </w:rPr>
        <w:t>休眠指令下发</w:t>
      </w:r>
      <w:r>
        <w:rPr>
          <w:rFonts w:hint="eastAsia"/>
        </w:rPr>
        <w:t>/</w:t>
      </w:r>
      <w:r>
        <w:rPr>
          <w:rFonts w:hint="eastAsia"/>
        </w:rPr>
        <w:t>唤醒</w:t>
      </w:r>
    </w:p>
    <w:p w:rsidR="00100DFC" w:rsidRDefault="00100DFC">
      <w:r>
        <w:rPr>
          <w:rFonts w:hint="eastAsia"/>
        </w:rPr>
        <w:t>脚本：</w:t>
      </w:r>
    </w:p>
    <w:p w:rsidR="00985E7D" w:rsidRDefault="00985E7D">
      <w:r>
        <w:rPr>
          <w:rFonts w:hint="eastAsia"/>
        </w:rPr>
        <w:t>配置：</w:t>
      </w:r>
    </w:p>
    <w:p w:rsidR="00100DFC" w:rsidRDefault="00100DFC">
      <w:r>
        <w:rPr>
          <w:rFonts w:hint="eastAsia"/>
        </w:rPr>
        <w:t>目录：</w:t>
      </w:r>
    </w:p>
    <w:p w:rsidR="00100DFC" w:rsidRDefault="00100DFC"/>
    <w:p w:rsidR="00985E7D" w:rsidRDefault="00985E7D">
      <w:r>
        <w:rPr>
          <w:rFonts w:hint="eastAsia"/>
        </w:rPr>
        <w:t>输入：</w:t>
      </w:r>
    </w:p>
    <w:p w:rsidR="00985E7D" w:rsidRPr="00985E7D" w:rsidRDefault="00985E7D" w:rsidP="00985E7D">
      <w:pPr>
        <w:rPr>
          <w:rFonts w:ascii="宋体" w:eastAsia="宋体" w:hAnsi="宋体" w:cs="宋体"/>
          <w:color w:val="000000"/>
          <w:kern w:val="0"/>
          <w:sz w:val="22"/>
        </w:rPr>
      </w:pPr>
      <w:r>
        <w:rPr>
          <w:rFonts w:hint="eastAsia"/>
        </w:rPr>
        <w:tab/>
      </w:r>
      <w:r w:rsidRPr="00985E7D">
        <w:rPr>
          <w:rFonts w:ascii="宋体" w:eastAsia="宋体" w:hAnsi="宋体" w:cs="宋体" w:hint="eastAsia"/>
          <w:color w:val="000000"/>
          <w:kern w:val="0"/>
          <w:sz w:val="22"/>
        </w:rPr>
        <w:t>mes_adjust_command</w:t>
      </w:r>
    </w:p>
    <w:p w:rsidR="00985E7D" w:rsidRDefault="00985E7D">
      <w:r>
        <w:rPr>
          <w:rFonts w:hint="eastAsia"/>
        </w:rPr>
        <w:t>输出：</w:t>
      </w:r>
    </w:p>
    <w:p w:rsidR="00985E7D" w:rsidRPr="00985E7D" w:rsidRDefault="00985E7D" w:rsidP="00985E7D">
      <w:pPr>
        <w:ind w:left="420"/>
        <w:rPr>
          <w:rFonts w:ascii="宋体" w:eastAsia="宋体" w:hAnsi="宋体" w:cs="宋体"/>
          <w:color w:val="000000"/>
          <w:kern w:val="0"/>
          <w:sz w:val="22"/>
        </w:rPr>
      </w:pPr>
      <w:r w:rsidRPr="00985E7D">
        <w:rPr>
          <w:rFonts w:ascii="宋体" w:eastAsia="宋体" w:hAnsi="宋体" w:cs="宋体" w:hint="eastAsia"/>
          <w:color w:val="000000"/>
          <w:kern w:val="0"/>
          <w:sz w:val="22"/>
        </w:rPr>
        <w:t>休眠成功 mes_lte_commandlog</w:t>
      </w:r>
      <w:r w:rsidRPr="00985E7D">
        <w:rPr>
          <w:rFonts w:ascii="宋体" w:eastAsia="宋体" w:hAnsi="宋体" w:cs="宋体" w:hint="eastAsia"/>
          <w:color w:val="000000"/>
          <w:kern w:val="0"/>
          <w:sz w:val="22"/>
        </w:rPr>
        <w:br/>
      </w:r>
      <w:r w:rsidRPr="00985E7D">
        <w:rPr>
          <w:rFonts w:ascii="宋体" w:eastAsia="宋体" w:hAnsi="宋体" w:cs="宋体" w:hint="eastAsia"/>
          <w:color w:val="000000"/>
          <w:kern w:val="0"/>
          <w:sz w:val="22"/>
        </w:rPr>
        <w:br/>
        <w:t>休眠失败 mes_td_black</w:t>
      </w:r>
      <w:r w:rsidRPr="00985E7D">
        <w:rPr>
          <w:rFonts w:ascii="宋体" w:eastAsia="宋体" w:hAnsi="宋体" w:cs="宋体" w:hint="eastAsia"/>
          <w:color w:val="000000"/>
          <w:kern w:val="0"/>
          <w:sz w:val="22"/>
        </w:rPr>
        <w:br/>
        <w:t xml:space="preserve">         mes_subscribe_lte_selfalarm</w:t>
      </w:r>
    </w:p>
    <w:p w:rsidR="00EE30DB" w:rsidRDefault="00EE30DB" w:rsidP="007B28EC">
      <w:pPr>
        <w:rPr>
          <w:rFonts w:ascii="宋体" w:eastAsia="宋体" w:hAnsi="宋体" w:cs="宋体"/>
          <w:color w:val="000000"/>
          <w:kern w:val="0"/>
          <w:sz w:val="22"/>
        </w:rPr>
      </w:pPr>
    </w:p>
    <w:p w:rsidR="007B28EC" w:rsidRDefault="007B28EC" w:rsidP="004B028E">
      <w:pPr>
        <w:pStyle w:val="1"/>
      </w:pPr>
      <w:r>
        <w:rPr>
          <w:rFonts w:hint="eastAsia"/>
        </w:rPr>
        <w:t>历史数据预测</w:t>
      </w:r>
      <w:r w:rsidR="004E51F4">
        <w:rPr>
          <w:rFonts w:hint="eastAsia"/>
        </w:rPr>
        <w:t xml:space="preserve"> 8</w:t>
      </w:r>
      <w:r w:rsidR="00697CDD">
        <w:rPr>
          <w:rFonts w:hint="eastAsia"/>
        </w:rPr>
        <w:t>:</w:t>
      </w:r>
      <w:r w:rsidR="004E51F4">
        <w:rPr>
          <w:rFonts w:hint="eastAsia"/>
        </w:rPr>
        <w:t>00</w:t>
      </w:r>
    </w:p>
    <w:p w:rsidR="000666B2" w:rsidRDefault="00042A5E" w:rsidP="0068534E">
      <w:pPr>
        <w:ind w:firstLine="420"/>
        <w:rPr>
          <w:rFonts w:ascii="宋体" w:eastAsia="宋体" w:hAnsi="宋体" w:cs="宋体"/>
          <w:color w:val="000000"/>
          <w:kern w:val="0"/>
          <w:sz w:val="22"/>
        </w:rPr>
      </w:pPr>
      <w:r>
        <w:rPr>
          <w:rFonts w:ascii="宋体" w:eastAsia="宋体" w:hAnsi="宋体" w:cs="宋体" w:hint="eastAsia"/>
          <w:color w:val="000000"/>
          <w:kern w:val="0"/>
          <w:sz w:val="22"/>
        </w:rPr>
        <w:t>每天8:00计算能时段（ 0</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00-6</w:t>
      </w:r>
      <w:r w:rsidR="00341A3F">
        <w:rPr>
          <w:rFonts w:ascii="宋体" w:eastAsia="宋体" w:hAnsi="宋体" w:cs="宋体" w:hint="eastAsia"/>
          <w:color w:val="000000"/>
          <w:kern w:val="0"/>
          <w:sz w:val="22"/>
        </w:rPr>
        <w:t>:</w:t>
      </w:r>
      <w:r>
        <w:rPr>
          <w:rFonts w:ascii="宋体" w:eastAsia="宋体" w:hAnsi="宋体" w:cs="宋体" w:hint="eastAsia"/>
          <w:color w:val="000000"/>
          <w:kern w:val="0"/>
          <w:sz w:val="22"/>
        </w:rPr>
        <w:t>00）的业务模型，</w:t>
      </w:r>
      <w:r w:rsidR="00344435">
        <w:rPr>
          <w:rFonts w:ascii="宋体" w:eastAsia="宋体" w:hAnsi="宋体" w:cs="宋体" w:hint="eastAsia"/>
          <w:color w:val="000000"/>
          <w:kern w:val="0"/>
          <w:sz w:val="22"/>
        </w:rPr>
        <w:t>根据</w:t>
      </w:r>
      <w:r w:rsidR="00BE35B0">
        <w:rPr>
          <w:rFonts w:ascii="宋体" w:eastAsia="宋体" w:hAnsi="宋体" w:cs="宋体" w:hint="eastAsia"/>
          <w:color w:val="000000"/>
          <w:kern w:val="0"/>
          <w:sz w:val="22"/>
        </w:rPr>
        <w:t xml:space="preserve"> cm</w:t>
      </w:r>
      <w:r w:rsidR="00580CC1">
        <w:rPr>
          <w:rFonts w:ascii="宋体" w:eastAsia="宋体" w:hAnsi="宋体" w:cs="宋体" w:hint="eastAsia"/>
          <w:color w:val="000000"/>
          <w:kern w:val="0"/>
          <w:sz w:val="22"/>
        </w:rPr>
        <w:t>_*</w:t>
      </w:r>
      <w:r w:rsidR="0046341A">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表和pm</w:t>
      </w:r>
      <w:r w:rsidR="00580CC1">
        <w:rPr>
          <w:rFonts w:ascii="宋体" w:eastAsia="宋体" w:hAnsi="宋体" w:cs="宋体" w:hint="eastAsia"/>
          <w:color w:val="000000"/>
          <w:kern w:val="0"/>
          <w:sz w:val="22"/>
        </w:rPr>
        <w:t>_*_his</w:t>
      </w:r>
      <w:r w:rsidR="00BE35B0">
        <w:rPr>
          <w:rFonts w:ascii="宋体" w:eastAsia="宋体" w:hAnsi="宋体" w:cs="宋体" w:hint="eastAsia"/>
          <w:color w:val="000000"/>
          <w:kern w:val="0"/>
          <w:sz w:val="22"/>
        </w:rPr>
        <w:t>表生</w:t>
      </w:r>
      <w:r w:rsidR="00BE35B0">
        <w:rPr>
          <w:rFonts w:ascii="宋体" w:eastAsia="宋体" w:hAnsi="宋体" w:cs="宋体" w:hint="eastAsia"/>
          <w:color w:val="000000"/>
          <w:kern w:val="0"/>
          <w:sz w:val="22"/>
        </w:rPr>
        <w:lastRenderedPageBreak/>
        <w:t>成</w:t>
      </w:r>
      <w:r w:rsidR="00BE35B0" w:rsidRPr="00021541">
        <w:rPr>
          <w:rFonts w:ascii="宋体" w:eastAsia="宋体" w:hAnsi="宋体" w:cs="宋体"/>
          <w:color w:val="000000"/>
          <w:kern w:val="0"/>
          <w:sz w:val="22"/>
        </w:rPr>
        <w:t>rst_</w:t>
      </w:r>
      <w:r w:rsidR="00580CC1">
        <w:rPr>
          <w:rFonts w:ascii="宋体" w:eastAsia="宋体" w:hAnsi="宋体" w:cs="宋体" w:hint="eastAsia"/>
          <w:color w:val="000000"/>
          <w:kern w:val="0"/>
          <w:sz w:val="22"/>
        </w:rPr>
        <w:t xml:space="preserve">* </w:t>
      </w:r>
      <w:r w:rsidR="00BE35B0">
        <w:rPr>
          <w:rFonts w:ascii="宋体" w:eastAsia="宋体" w:hAnsi="宋体" w:cs="宋体" w:hint="eastAsia"/>
          <w:color w:val="000000"/>
          <w:kern w:val="0"/>
          <w:sz w:val="22"/>
        </w:rPr>
        <w:t>表</w:t>
      </w:r>
      <w:r w:rsidR="00580CC1">
        <w:rPr>
          <w:rFonts w:ascii="宋体" w:eastAsia="宋体" w:hAnsi="宋体" w:cs="宋体" w:hint="eastAsia"/>
          <w:color w:val="000000"/>
          <w:kern w:val="0"/>
          <w:sz w:val="22"/>
        </w:rPr>
        <w:t>。</w:t>
      </w:r>
    </w:p>
    <w:p w:rsidR="00580CC1" w:rsidRPr="0046341A" w:rsidRDefault="008717C1" w:rsidP="007B28EC">
      <w:pPr>
        <w:rPr>
          <w:rFonts w:ascii="宋体" w:eastAsia="宋体" w:hAnsi="宋体" w:cs="宋体"/>
          <w:color w:val="000000"/>
          <w:kern w:val="0"/>
          <w:sz w:val="22"/>
        </w:rPr>
      </w:pPr>
      <w:r>
        <w:rPr>
          <w:rFonts w:ascii="宋体" w:eastAsia="宋体" w:hAnsi="宋体" w:cs="宋体" w:hint="eastAsia"/>
          <w:color w:val="000000"/>
          <w:kern w:val="0"/>
          <w:sz w:val="22"/>
        </w:rPr>
        <w:t>根据*表的数据量进行自动适配查询三个月，一个月还是七天的数据。</w:t>
      </w:r>
    </w:p>
    <w:p w:rsidR="00344435" w:rsidRDefault="004E51F4" w:rsidP="007B28EC">
      <w:pPr>
        <w:rPr>
          <w:rFonts w:ascii="宋体" w:eastAsia="宋体" w:hAnsi="宋体" w:cs="宋体" w:hint="eastAsia"/>
          <w:color w:val="000000"/>
          <w:kern w:val="0"/>
          <w:sz w:val="22"/>
        </w:rPr>
      </w:pPr>
      <w:r>
        <w:rPr>
          <w:rFonts w:ascii="仿宋" w:eastAsia="仿宋" w:hAnsi="仿宋"/>
          <w:noProof/>
        </w:rPr>
        <w:drawing>
          <wp:inline distT="0" distB="0" distL="0" distR="0" wp14:anchorId="6D508133" wp14:editId="44798613">
            <wp:extent cx="2735641" cy="3672851"/>
            <wp:effectExtent l="0" t="0" r="7620" b="1016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2737066" cy="3674764"/>
                    </a:xfrm>
                    <a:prstGeom prst="rect">
                      <a:avLst/>
                    </a:prstGeom>
                    <a:noFill/>
                    <a:ln w="9525">
                      <a:noFill/>
                      <a:miter lim="800000"/>
                      <a:headEnd/>
                      <a:tailEnd/>
                    </a:ln>
                  </pic:spPr>
                </pic:pic>
              </a:graphicData>
            </a:graphic>
          </wp:inline>
        </w:drawing>
      </w:r>
    </w:p>
    <w:p w:rsidR="0058587B" w:rsidRDefault="0058587B" w:rsidP="007B28EC">
      <w:pPr>
        <w:rPr>
          <w:rFonts w:ascii="宋体" w:eastAsia="宋体" w:hAnsi="宋体" w:cs="宋体" w:hint="eastAsia"/>
          <w:color w:val="000000"/>
          <w:kern w:val="0"/>
          <w:sz w:val="22"/>
        </w:rPr>
      </w:pPr>
      <w:r>
        <w:rPr>
          <w:rFonts w:ascii="宋体" w:eastAsia="宋体" w:hAnsi="宋体" w:cs="宋体" w:hint="eastAsia"/>
          <w:color w:val="000000"/>
          <w:kern w:val="0"/>
          <w:sz w:val="22"/>
        </w:rPr>
        <w:t>根据历史数据的存储量使用不同的计算公式</w:t>
      </w:r>
      <w:r w:rsidR="003F2736">
        <w:rPr>
          <w:rFonts w:ascii="宋体" w:eastAsia="宋体" w:hAnsi="宋体" w:cs="宋体" w:hint="eastAsia"/>
          <w:color w:val="000000"/>
          <w:kern w:val="0"/>
          <w:sz w:val="22"/>
        </w:rPr>
        <w:t>，如果系统有的n月（周）的数据则:</w:t>
      </w:r>
    </w:p>
    <w:p w:rsidR="0058587B" w:rsidRDefault="0058587B" w:rsidP="007B28EC">
      <w:pPr>
        <w:rPr>
          <w:rFonts w:ascii="宋体" w:eastAsia="宋体" w:hAnsi="宋体" w:cs="宋体" w:hint="eastAsia"/>
          <w:color w:val="000000"/>
          <w:kern w:val="0"/>
          <w:sz w:val="22"/>
        </w:rPr>
      </w:pPr>
      <w:r>
        <w:rPr>
          <w:rFonts w:ascii="宋体" w:eastAsia="宋体" w:hAnsi="宋体" w:cs="宋体" w:hint="eastAsia"/>
          <w:color w:val="000000"/>
          <w:kern w:val="0"/>
          <w:sz w:val="22"/>
        </w:rPr>
        <w:tab/>
        <w:t>满足三个月历史数据</w:t>
      </w:r>
      <w:r w:rsidR="003F2736">
        <w:rPr>
          <w:rFonts w:ascii="宋体" w:eastAsia="宋体" w:hAnsi="宋体" w:cs="宋体" w:hint="eastAsia"/>
          <w:color w:val="000000"/>
          <w:kern w:val="0"/>
          <w:sz w:val="22"/>
        </w:rPr>
        <w:t>(n &gt; 3m)</w:t>
      </w:r>
      <w:r>
        <w:rPr>
          <w:rFonts w:ascii="宋体" w:eastAsia="宋体" w:hAnsi="宋体" w:cs="宋体" w:hint="eastAsia"/>
          <w:color w:val="000000"/>
          <w:kern w:val="0"/>
          <w:sz w:val="22"/>
        </w:rPr>
        <w:t>：</w:t>
      </w:r>
    </w:p>
    <w:p w:rsid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下一时段预测业务量=前第一个月同期下一时段业务流量均值*0.3+前第二个月同期下一时段业务量均值*0.2+前第3至6个月同期下一时段业务量均值*0.1</w:t>
      </w:r>
    </w:p>
    <w:p w:rsidR="0058587B" w:rsidRDefault="0058587B" w:rsidP="007B28EC">
      <w:pPr>
        <w:rPr>
          <w:rFonts w:ascii="宋体" w:eastAsia="宋体" w:hAnsi="宋体" w:cs="宋体" w:hint="eastAsia"/>
          <w:color w:val="000000"/>
          <w:kern w:val="0"/>
          <w:sz w:val="22"/>
        </w:rPr>
      </w:pPr>
      <w:r>
        <w:rPr>
          <w:rFonts w:ascii="宋体" w:eastAsia="宋体" w:hAnsi="宋体" w:cs="宋体" w:hint="eastAsia"/>
          <w:color w:val="000000"/>
          <w:kern w:val="0"/>
          <w:sz w:val="22"/>
        </w:rPr>
        <w:tab/>
        <w:t>满足2个月不到三个月</w:t>
      </w:r>
      <w:r w:rsidR="003F2736">
        <w:rPr>
          <w:rFonts w:ascii="宋体" w:eastAsia="宋体" w:hAnsi="宋体" w:cs="宋体" w:hint="eastAsia"/>
          <w:color w:val="000000"/>
          <w:kern w:val="0"/>
          <w:sz w:val="22"/>
        </w:rPr>
        <w:t>(2m &lt; n &lt; 3m)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下一时段预测业务量=前第一个月同期下一时段业务流量均值*0.3+前第二个月同期下一时段业务量均值*0.2</w:t>
      </w:r>
    </w:p>
    <w:p w:rsidR="0058587B" w:rsidRDefault="0058587B" w:rsidP="007B28EC">
      <w:pPr>
        <w:rPr>
          <w:rFonts w:ascii="宋体" w:eastAsia="宋体" w:hAnsi="宋体" w:cs="宋体" w:hint="eastAsia"/>
          <w:color w:val="000000"/>
          <w:kern w:val="0"/>
          <w:sz w:val="22"/>
        </w:rPr>
      </w:pPr>
      <w:r>
        <w:rPr>
          <w:rFonts w:ascii="宋体" w:eastAsia="宋体" w:hAnsi="宋体" w:cs="宋体" w:hint="eastAsia"/>
          <w:color w:val="000000"/>
          <w:kern w:val="0"/>
          <w:sz w:val="22"/>
        </w:rPr>
        <w:tab/>
        <w:t>满足1个月不到2个月</w:t>
      </w:r>
      <w:r w:rsidR="003F2736">
        <w:rPr>
          <w:rFonts w:ascii="宋体" w:eastAsia="宋体" w:hAnsi="宋体" w:cs="宋体" w:hint="eastAsia"/>
          <w:color w:val="000000"/>
          <w:kern w:val="0"/>
          <w:sz w:val="22"/>
        </w:rPr>
        <w:t>(1m &lt; n &lt; 2m)</w:t>
      </w:r>
      <w:r w:rsidR="00DC7060">
        <w:rPr>
          <w:rFonts w:ascii="宋体" w:eastAsia="宋体" w:hAnsi="宋体" w:cs="宋体" w:hint="eastAsia"/>
          <w:color w:val="000000"/>
          <w:kern w:val="0"/>
          <w:sz w:val="22"/>
        </w:rPr>
        <w:t>:</w:t>
      </w:r>
    </w:p>
    <w:p w:rsid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下一时段预测业务量=前第一个月同期下一时段业务流量均值*0.4</w:t>
      </w:r>
    </w:p>
    <w:p w:rsidR="0058587B" w:rsidRDefault="0058587B" w:rsidP="007B28EC">
      <w:pPr>
        <w:rPr>
          <w:rFonts w:ascii="宋体" w:eastAsia="宋体" w:hAnsi="宋体" w:cs="宋体" w:hint="eastAsia"/>
          <w:color w:val="000000"/>
          <w:kern w:val="0"/>
          <w:sz w:val="22"/>
        </w:rPr>
      </w:pPr>
      <w:r>
        <w:rPr>
          <w:rFonts w:ascii="宋体" w:eastAsia="宋体" w:hAnsi="宋体" w:cs="宋体" w:hint="eastAsia"/>
          <w:color w:val="000000"/>
          <w:kern w:val="0"/>
          <w:sz w:val="22"/>
        </w:rPr>
        <w:tab/>
        <w:t>满足一周不满足一个月</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1w &lt; n &lt; 1m</w:t>
      </w:r>
      <w:r w:rsidR="003F2736">
        <w:rPr>
          <w:rFonts w:ascii="宋体" w:eastAsia="宋体" w:hAnsi="宋体" w:cs="宋体" w:hint="eastAsia"/>
          <w:color w:val="000000"/>
          <w:kern w:val="0"/>
          <w:sz w:val="22"/>
        </w:rPr>
        <w:t>)</w:t>
      </w:r>
      <w:r w:rsidR="00DC7060">
        <w:rPr>
          <w:rFonts w:ascii="宋体" w:eastAsia="宋体" w:hAnsi="宋体" w:cs="宋体" w:hint="eastAsia"/>
          <w:color w:val="000000"/>
          <w:kern w:val="0"/>
          <w:sz w:val="22"/>
        </w:rPr>
        <w:t>:</w:t>
      </w:r>
    </w:p>
    <w:p w:rsidR="0058587B" w:rsidRP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下一时段预测业务量=前第一个月同期下一时段业务流量均值*0.4</w:t>
      </w:r>
    </w:p>
    <w:p w:rsidR="0058587B" w:rsidRP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ab/>
        <w:t>不满足一周</w:t>
      </w:r>
      <w:r w:rsidR="00DC7060">
        <w:rPr>
          <w:rFonts w:ascii="宋体" w:eastAsia="宋体" w:hAnsi="宋体" w:cs="宋体" w:hint="eastAsia"/>
          <w:color w:val="000000"/>
          <w:kern w:val="0"/>
          <w:sz w:val="22"/>
        </w:rPr>
        <w:t xml:space="preserve"> (n &lt; 1w):</w:t>
      </w:r>
    </w:p>
    <w:p w:rsidR="0058587B" w:rsidRDefault="0058587B" w:rsidP="007B28EC">
      <w:pPr>
        <w:rPr>
          <w:rFonts w:ascii="宋体" w:eastAsia="宋体" w:hAnsi="宋体" w:cs="宋体" w:hint="eastAsia"/>
          <w:color w:val="000000"/>
          <w:kern w:val="0"/>
          <w:sz w:val="22"/>
        </w:rPr>
      </w:pPr>
      <w:r w:rsidRPr="0058587B">
        <w:rPr>
          <w:rFonts w:ascii="宋体" w:eastAsia="宋体" w:hAnsi="宋体" w:cs="宋体" w:hint="eastAsia"/>
          <w:color w:val="000000"/>
          <w:kern w:val="0"/>
          <w:sz w:val="22"/>
        </w:rPr>
        <w:t>下一时段预测业务量=前第一个月同期下一时段业务流量均值*0.5</w:t>
      </w:r>
    </w:p>
    <w:p w:rsidR="00C665EC" w:rsidRPr="0058587B" w:rsidRDefault="00C665EC" w:rsidP="007B28EC">
      <w:pPr>
        <w:rPr>
          <w:rFonts w:ascii="宋体" w:eastAsia="宋体" w:hAnsi="宋体" w:cs="宋体"/>
          <w:color w:val="000000"/>
          <w:kern w:val="0"/>
          <w:sz w:val="22"/>
        </w:rPr>
      </w:pPr>
    </w:p>
    <w:p w:rsidR="007B28EC"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脚本：</w:t>
      </w:r>
      <w:r w:rsidRPr="004B028E">
        <w:rPr>
          <w:rFonts w:ascii="宋体" w:eastAsia="宋体" w:hAnsi="宋体" w:cs="宋体"/>
          <w:color w:val="000000"/>
          <w:kern w:val="0"/>
          <w:sz w:val="22"/>
        </w:rPr>
        <w:t>his_fcast.py</w:t>
      </w: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配置：</w:t>
      </w:r>
      <w:r w:rsidRPr="004B028E">
        <w:rPr>
          <w:rFonts w:ascii="宋体" w:eastAsia="宋体" w:hAnsi="宋体" w:cs="宋体"/>
          <w:color w:val="000000"/>
          <w:kern w:val="0"/>
          <w:sz w:val="22"/>
        </w:rPr>
        <w:t>mes_fcast_setting</w:t>
      </w: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目录：</w:t>
      </w: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输入：</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cm_gsm_cellgprs_eric    &amp;&amp;  pm_gsm_cellgprs_eric_his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cm_gsm_cellqoseg_eric    &amp;&amp;  pm_gsm_cellqoseg_eric_his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cm_gsm_celtchf_eric    &amp;&amp;  pm_gsm_celtchf_eric_his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lastRenderedPageBreak/>
        <w:t>cm_gsm_cellqosg_eric    &amp;&amp;  pm_gsm_cellqosg_eric_his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cm_gsm_celtchfp_eric    &amp;&amp;  pm_gsm_celtchfp_eric_his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cm_gsm_celtchh_eric    &amp;&amp;  pm_gsm_celtchh_eric_his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cm_gsm_cltch_eric    &amp;&amp;  pm_gsm_cltch_eric_his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cm_gsm_mrf_4c0003ed_hw    &amp;&amp;  pm_gsm_mrf_4c0003ed_hw_his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cm_td_carrier_hw_cell    &amp;&amp;  pm_td_carrier_hw_cell_his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cm_td_carrier_zte_cell    &amp;&amp;  pm_td_carrier_zte_cell_his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cm_td_utrancell_hw    &amp;&amp;  pm_td_utrancell_hw_his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cm_td_utrancell_zte    &amp;&amp;  pm_td_utrancell_zte_his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cm_lte_eutrancelltdd_hw    &amp;&amp;  pm_lte_eutrancelltdd_hw_his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cm_lte_eutrancelltdd_zte    &amp;&amp;  pm_lte_eutrancelltdd_zte_his</w:t>
      </w:r>
    </w:p>
    <w:p w:rsidR="00344435" w:rsidRPr="00344435"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cm_lte_eutrancelltdd_eric    &amp;&amp;  pm_lte_eutrancelltdd_eric_his</w:t>
      </w:r>
    </w:p>
    <w:p w:rsidR="004B028E" w:rsidRDefault="00344435" w:rsidP="00344435">
      <w:pPr>
        <w:rPr>
          <w:rFonts w:ascii="宋体" w:eastAsia="宋体" w:hAnsi="宋体" w:cs="宋体"/>
          <w:color w:val="000000"/>
          <w:kern w:val="0"/>
          <w:sz w:val="22"/>
        </w:rPr>
      </w:pPr>
      <w:r w:rsidRPr="00344435">
        <w:rPr>
          <w:rFonts w:ascii="宋体" w:eastAsia="宋体" w:hAnsi="宋体" w:cs="宋体"/>
          <w:color w:val="000000"/>
          <w:kern w:val="0"/>
          <w:sz w:val="22"/>
        </w:rPr>
        <w:t>cm_gsm_trafdlgprs_eric    &amp;&amp;  pm_gsm_trafdlgprs_eric_his</w:t>
      </w:r>
    </w:p>
    <w:p w:rsidR="001C5890" w:rsidRDefault="001C5890" w:rsidP="00344435">
      <w:pPr>
        <w:rPr>
          <w:rFonts w:ascii="宋体" w:eastAsia="宋体" w:hAnsi="宋体" w:cs="宋体"/>
          <w:color w:val="000000"/>
          <w:kern w:val="0"/>
          <w:sz w:val="22"/>
        </w:rPr>
      </w:pPr>
    </w:p>
    <w:p w:rsidR="004B028E" w:rsidRDefault="004B028E" w:rsidP="007B28EC">
      <w:pPr>
        <w:rPr>
          <w:rFonts w:ascii="宋体" w:eastAsia="宋体" w:hAnsi="宋体" w:cs="宋体"/>
          <w:color w:val="000000"/>
          <w:kern w:val="0"/>
          <w:sz w:val="22"/>
        </w:rPr>
      </w:pPr>
      <w:r>
        <w:rPr>
          <w:rFonts w:ascii="宋体" w:eastAsia="宋体" w:hAnsi="宋体" w:cs="宋体" w:hint="eastAsia"/>
          <w:color w:val="000000"/>
          <w:kern w:val="0"/>
          <w:sz w:val="22"/>
        </w:rPr>
        <w:t>输出：</w:t>
      </w:r>
    </w:p>
    <w:p w:rsidR="00021541" w:rsidRPr="00021541" w:rsidRDefault="00021541" w:rsidP="00021541">
      <w:pPr>
        <w:ind w:firstLineChars="100" w:firstLine="220"/>
        <w:rPr>
          <w:rFonts w:ascii="宋体" w:eastAsia="宋体" w:hAnsi="宋体" w:cs="宋体"/>
          <w:color w:val="000000"/>
          <w:kern w:val="0"/>
          <w:sz w:val="22"/>
        </w:rPr>
      </w:pPr>
      <w:r w:rsidRPr="00021541">
        <w:rPr>
          <w:rFonts w:ascii="宋体" w:eastAsia="宋体" w:hAnsi="宋体" w:cs="宋体"/>
          <w:color w:val="000000"/>
          <w:kern w:val="0"/>
          <w:sz w:val="22"/>
        </w:rPr>
        <w:t>rst_pm_gsm_cellgprs_eric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rst_pm_gsm_cellqoseg_eric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rst_pm_gsm_celtchf_eric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rst_pm_gsm_cellqosg_eric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rst_pm_gsm_celtchfp_eric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rst_pm_gsm_celtchh_eric</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rst_pm_gsm_cltch_eric</w:t>
      </w:r>
    </w:p>
    <w:p w:rsidR="00021541" w:rsidRPr="00021541" w:rsidRDefault="00021541" w:rsidP="00452204">
      <w:pPr>
        <w:ind w:leftChars="100" w:left="210"/>
        <w:rPr>
          <w:rFonts w:ascii="宋体" w:eastAsia="宋体" w:hAnsi="宋体" w:cs="宋体"/>
          <w:color w:val="000000"/>
          <w:kern w:val="0"/>
          <w:sz w:val="22"/>
        </w:rPr>
      </w:pPr>
      <w:bookmarkStart w:id="81" w:name="OLE_LINK119"/>
      <w:bookmarkStart w:id="82" w:name="OLE_LINK120"/>
      <w:r w:rsidRPr="00021541">
        <w:rPr>
          <w:rFonts w:ascii="宋体" w:eastAsia="宋体" w:hAnsi="宋体" w:cs="宋体"/>
          <w:color w:val="000000"/>
          <w:kern w:val="0"/>
          <w:sz w:val="22"/>
        </w:rPr>
        <w:t>rst_</w:t>
      </w:r>
      <w:bookmarkEnd w:id="81"/>
      <w:bookmarkEnd w:id="82"/>
      <w:r w:rsidRPr="00021541">
        <w:rPr>
          <w:rFonts w:ascii="宋体" w:eastAsia="宋体" w:hAnsi="宋体" w:cs="宋体"/>
          <w:color w:val="000000"/>
          <w:kern w:val="0"/>
          <w:sz w:val="22"/>
        </w:rPr>
        <w:t>pm_gsm_mrf_4c0003ed_hw</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rst_pm_td_carrier_hw_cell</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rst_pm_td_carrier_zte_cell</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rst_pm_td_utrancell_hw</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rst_pm_td_utrancell_zte</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rst_pm_lte_eutrancelltdd_hw</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rst_pm_lte_eutrancelltdd_zte</w:t>
      </w:r>
    </w:p>
    <w:p w:rsidR="00021541" w:rsidRPr="00021541"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rst_pm_lte_eutrancelltdd_eric</w:t>
      </w:r>
    </w:p>
    <w:p w:rsidR="004B028E" w:rsidRDefault="00021541" w:rsidP="00452204">
      <w:pPr>
        <w:ind w:leftChars="100" w:left="210"/>
        <w:rPr>
          <w:rFonts w:ascii="宋体" w:eastAsia="宋体" w:hAnsi="宋体" w:cs="宋体"/>
          <w:color w:val="000000"/>
          <w:kern w:val="0"/>
          <w:sz w:val="22"/>
        </w:rPr>
      </w:pPr>
      <w:r w:rsidRPr="00021541">
        <w:rPr>
          <w:rFonts w:ascii="宋体" w:eastAsia="宋体" w:hAnsi="宋体" w:cs="宋体"/>
          <w:color w:val="000000"/>
          <w:kern w:val="0"/>
          <w:sz w:val="22"/>
        </w:rPr>
        <w:t>rst_pm_gsm_trafdlgprs_eric</w:t>
      </w:r>
    </w:p>
    <w:p w:rsidR="004B028E" w:rsidRPr="007B28EC" w:rsidRDefault="004B028E" w:rsidP="007B28EC">
      <w:pPr>
        <w:rPr>
          <w:rFonts w:ascii="宋体" w:eastAsia="宋体" w:hAnsi="宋体" w:cs="宋体"/>
          <w:color w:val="000000"/>
          <w:kern w:val="0"/>
          <w:sz w:val="22"/>
        </w:rPr>
      </w:pPr>
    </w:p>
    <w:p w:rsidR="00984C4E" w:rsidRDefault="0004181C" w:rsidP="00DC348B">
      <w:pPr>
        <w:pStyle w:val="1"/>
      </w:pPr>
      <w:r w:rsidRPr="007B28EC">
        <w:t>Busytype</w:t>
      </w:r>
      <w:r>
        <w:rPr>
          <w:rFonts w:hint="eastAsia"/>
        </w:rPr>
        <w:t xml:space="preserve"> </w:t>
      </w:r>
      <w:r>
        <w:rPr>
          <w:rFonts w:hint="eastAsia"/>
        </w:rPr>
        <w:t>值说明</w:t>
      </w:r>
    </w:p>
    <w:p w:rsidR="0004181C" w:rsidRDefault="0004181C" w:rsidP="0004181C">
      <w:r w:rsidRPr="0004181C">
        <w:t>mes_zs_coverage</w:t>
      </w:r>
      <w:r>
        <w:rPr>
          <w:rFonts w:hint="eastAsia"/>
        </w:rPr>
        <w:t xml:space="preserve"> </w:t>
      </w:r>
      <w:r>
        <w:rPr>
          <w:rFonts w:hint="eastAsia"/>
        </w:rPr>
        <w:t>表中</w:t>
      </w:r>
      <w:r w:rsidRPr="0004181C">
        <w:t>base_overlay_degree</w:t>
      </w:r>
      <w:r>
        <w:rPr>
          <w:rFonts w:hint="eastAsia"/>
        </w:rPr>
        <w:t xml:space="preserve"> = 1</w:t>
      </w:r>
      <w:r>
        <w:rPr>
          <w:rFonts w:hint="eastAsia"/>
        </w:rPr>
        <w:t>时</w:t>
      </w:r>
      <w:r w:rsidRPr="0004181C">
        <w:t>Busytype</w:t>
      </w:r>
      <w:r>
        <w:rPr>
          <w:rFonts w:hint="eastAsia"/>
        </w:rPr>
        <w:t>=true</w:t>
      </w:r>
      <w:r>
        <w:rPr>
          <w:rFonts w:hint="eastAsia"/>
        </w:rPr>
        <w:t>，否则</w:t>
      </w:r>
      <w:r>
        <w:rPr>
          <w:rFonts w:hint="eastAsia"/>
        </w:rPr>
        <w:t xml:space="preserve"> </w:t>
      </w:r>
      <w:r w:rsidRPr="0004181C">
        <w:t>Busytype</w:t>
      </w:r>
      <w:r>
        <w:rPr>
          <w:rFonts w:hint="eastAsia"/>
        </w:rPr>
        <w:t>=false</w:t>
      </w:r>
    </w:p>
    <w:p w:rsidR="00BA7168" w:rsidRDefault="00BA7168">
      <w:r>
        <w:rPr>
          <w:rFonts w:hint="eastAsia"/>
        </w:rPr>
        <w:t>对于只有</w:t>
      </w:r>
      <w:r>
        <w:rPr>
          <w:rFonts w:hint="eastAsia"/>
        </w:rPr>
        <w:t>4g</w:t>
      </w:r>
      <w:r>
        <w:rPr>
          <w:rFonts w:hint="eastAsia"/>
        </w:rPr>
        <w:t>的场景下，建议只打开</w:t>
      </w:r>
      <w:r>
        <w:rPr>
          <w:rFonts w:hint="eastAsia"/>
        </w:rPr>
        <w:t>l2l</w:t>
      </w:r>
      <w:r>
        <w:rPr>
          <w:rFonts w:hint="eastAsia"/>
        </w:rPr>
        <w:t>的场景</w:t>
      </w:r>
      <w:r w:rsidR="000E2012">
        <w:rPr>
          <w:rFonts w:hint="eastAsia"/>
        </w:rPr>
        <w:t>。</w:t>
      </w:r>
    </w:p>
    <w:p w:rsidR="008F1461" w:rsidRDefault="008F1461"/>
    <w:p w:rsidR="008F1461" w:rsidRDefault="008F1461"/>
    <w:p w:rsidR="00984C4E" w:rsidRDefault="00D268C4" w:rsidP="00D268C4">
      <w:pPr>
        <w:pStyle w:val="1"/>
      </w:pPr>
      <w:r w:rsidRPr="00D268C4">
        <w:lastRenderedPageBreak/>
        <w:t>rst_l2l_energyref_</w:t>
      </w:r>
      <w:r w:rsidR="00D22668">
        <w:rPr>
          <w:rFonts w:hint="eastAsia"/>
        </w:rPr>
        <w:t>*</w:t>
      </w:r>
      <w:r>
        <w:rPr>
          <w:rFonts w:hint="eastAsia"/>
        </w:rPr>
        <w:t>生产规则</w:t>
      </w:r>
    </w:p>
    <w:p w:rsidR="00D268C4" w:rsidRDefault="00D268C4">
      <w:r w:rsidRPr="00D268C4">
        <w:t>SELECT * FROM mes_celllist_ref a WHERE a.`res_table` LIKE '</w:t>
      </w:r>
      <w:bookmarkStart w:id="83" w:name="OLE_LINK11"/>
      <w:bookmarkStart w:id="84" w:name="OLE_LINK12"/>
      <w:bookmarkStart w:id="85" w:name="OLE_LINK13"/>
      <w:bookmarkStart w:id="86" w:name="OLE_LINK14"/>
      <w:r w:rsidRPr="00D268C4">
        <w:t>rst_l2l_energyref_</w:t>
      </w:r>
      <w:bookmarkEnd w:id="83"/>
      <w:bookmarkEnd w:id="84"/>
      <w:bookmarkEnd w:id="85"/>
      <w:bookmarkEnd w:id="86"/>
      <w:r w:rsidR="00D22668">
        <w:rPr>
          <w:rFonts w:hint="eastAsia"/>
        </w:rPr>
        <w:t>%</w:t>
      </w:r>
      <w:r w:rsidRPr="00D268C4">
        <w:t>' AND a.`enabled` = 1;</w:t>
      </w:r>
    </w:p>
    <w:p w:rsidR="00614ED7" w:rsidRDefault="00614ED7">
      <w:r>
        <w:rPr>
          <w:rFonts w:hint="eastAsia"/>
        </w:rPr>
        <w:t>查询出来的</w:t>
      </w:r>
      <w:r>
        <w:rPr>
          <w:rFonts w:hint="eastAsia"/>
        </w:rPr>
        <w:t>sql</w:t>
      </w:r>
      <w:r>
        <w:rPr>
          <w:rFonts w:hint="eastAsia"/>
        </w:rPr>
        <w:t>就是</w:t>
      </w:r>
      <w:r w:rsidRPr="00D268C4">
        <w:t>rst_l2l_energyref_</w:t>
      </w:r>
      <w:r>
        <w:rPr>
          <w:rFonts w:hint="eastAsia"/>
        </w:rPr>
        <w:t xml:space="preserve"> </w:t>
      </w:r>
      <w:r>
        <w:rPr>
          <w:rFonts w:hint="eastAsia"/>
        </w:rPr>
        <w:t>表对应的数据生成</w:t>
      </w:r>
      <w:r>
        <w:rPr>
          <w:rFonts w:hint="eastAsia"/>
        </w:rPr>
        <w:t>sql</w:t>
      </w:r>
    </w:p>
    <w:p w:rsidR="00D268C4" w:rsidRDefault="00D268C4"/>
    <w:p w:rsidR="00D268C4" w:rsidRDefault="00BC5A45" w:rsidP="00BC5A45">
      <w:pPr>
        <w:pStyle w:val="1"/>
      </w:pPr>
      <w:r w:rsidRPr="00BC5A45">
        <w:t>rst_bigdata_pm</w:t>
      </w:r>
      <w:r>
        <w:rPr>
          <w:rFonts w:hint="eastAsia"/>
        </w:rPr>
        <w:t xml:space="preserve">_* </w:t>
      </w:r>
      <w:r>
        <w:rPr>
          <w:rFonts w:hint="eastAsia"/>
        </w:rPr>
        <w:t>表数据生成规则</w:t>
      </w:r>
    </w:p>
    <w:p w:rsidR="00BC5A45" w:rsidRDefault="00F65A1F" w:rsidP="00BC5A45">
      <w:r>
        <w:rPr>
          <w:rFonts w:hint="eastAsia"/>
        </w:rPr>
        <w:tab/>
      </w:r>
      <w:r>
        <w:rPr>
          <w:rFonts w:hint="eastAsia"/>
        </w:rPr>
        <w:t>所有的</w:t>
      </w:r>
      <w:r w:rsidRPr="00F65A1F">
        <w:t>rst_bigdata_pm</w:t>
      </w:r>
      <w:r>
        <w:rPr>
          <w:rFonts w:hint="eastAsia"/>
        </w:rPr>
        <w:t>打头的表都是有</w:t>
      </w:r>
      <w:r>
        <w:rPr>
          <w:rFonts w:hint="eastAsia"/>
        </w:rPr>
        <w:t>bigdata_forecast.py</w:t>
      </w:r>
      <w:r>
        <w:rPr>
          <w:rFonts w:hint="eastAsia"/>
        </w:rPr>
        <w:t>运行生成的</w:t>
      </w:r>
      <w:r w:rsidR="004F09E8">
        <w:rPr>
          <w:rFonts w:hint="eastAsia"/>
        </w:rPr>
        <w:t>。</w:t>
      </w:r>
    </w:p>
    <w:p w:rsidR="00BC5A45" w:rsidRPr="00BC5A45" w:rsidRDefault="00BC5A45" w:rsidP="00BC5A45"/>
    <w:p w:rsidR="004E7C1D" w:rsidRDefault="007C0A81" w:rsidP="004E7C1D">
      <w:pPr>
        <w:pStyle w:val="1"/>
      </w:pPr>
      <w:bookmarkStart w:id="87" w:name="OLE_LINK15"/>
      <w:bookmarkStart w:id="88" w:name="OLE_LINK16"/>
      <w:bookmarkStart w:id="89" w:name="OLE_LINK17"/>
      <w:bookmarkStart w:id="90" w:name="OLE_LINK18"/>
      <w:bookmarkStart w:id="91" w:name="OLE_LINK19"/>
      <w:r>
        <w:t>rst_*</w:t>
      </w:r>
      <w:r w:rsidR="004E7C1D" w:rsidRPr="004E7C1D">
        <w:t>_mr_detail</w:t>
      </w:r>
      <w:bookmarkEnd w:id="87"/>
      <w:bookmarkEnd w:id="88"/>
      <w:bookmarkEnd w:id="89"/>
      <w:bookmarkEnd w:id="90"/>
      <w:bookmarkEnd w:id="91"/>
      <w:r w:rsidR="004E7C1D">
        <w:rPr>
          <w:rFonts w:hint="eastAsia"/>
        </w:rPr>
        <w:t xml:space="preserve"> </w:t>
      </w:r>
      <w:r>
        <w:rPr>
          <w:rFonts w:hint="eastAsia"/>
        </w:rPr>
        <w:t>表生成规则</w:t>
      </w:r>
    </w:p>
    <w:p w:rsidR="004E7C1D" w:rsidRDefault="007C0A81" w:rsidP="004E7C1D">
      <w:r>
        <w:rPr>
          <w:rFonts w:hint="eastAsia"/>
        </w:rPr>
        <w:t xml:space="preserve"> </w:t>
      </w:r>
      <w:r>
        <w:rPr>
          <w:rFonts w:hint="eastAsia"/>
        </w:rPr>
        <w:tab/>
      </w:r>
      <w:r>
        <w:rPr>
          <w:rFonts w:hint="eastAsia"/>
        </w:rPr>
        <w:t>通过</w:t>
      </w:r>
      <w:r w:rsidRPr="007C0A81">
        <w:t>rst_</w:t>
      </w:r>
      <w:r>
        <w:rPr>
          <w:rFonts w:hint="eastAsia"/>
        </w:rPr>
        <w:t>*</w:t>
      </w:r>
      <w:r w:rsidRPr="007C0A81">
        <w:t>_mr_detail</w:t>
      </w:r>
      <w:r>
        <w:rPr>
          <w:rFonts w:hint="eastAsia"/>
        </w:rPr>
        <w:t xml:space="preserve"> </w:t>
      </w:r>
      <w:r>
        <w:rPr>
          <w:rFonts w:hint="eastAsia"/>
        </w:rPr>
        <w:t>格式的表都是通过</w:t>
      </w:r>
      <w:r w:rsidRPr="007C0A81">
        <w:t>mes_mrdetail_model</w:t>
      </w:r>
      <w:r>
        <w:rPr>
          <w:rFonts w:hint="eastAsia"/>
        </w:rPr>
        <w:t>配置生成</w:t>
      </w:r>
      <w:r w:rsidR="00342E1F">
        <w:rPr>
          <w:rFonts w:hint="eastAsia"/>
        </w:rPr>
        <w:t>的</w:t>
      </w:r>
      <w:r w:rsidR="00CC3ED2">
        <w:rPr>
          <w:rFonts w:hint="eastAsia"/>
        </w:rPr>
        <w:t>，都是在执行</w:t>
      </w:r>
      <w:r w:rsidR="00CC3ED2">
        <w:rPr>
          <w:rFonts w:hint="eastAsia"/>
        </w:rPr>
        <w:t>cm_collect.py</w:t>
      </w:r>
      <w:r w:rsidR="00CC3ED2">
        <w:rPr>
          <w:rFonts w:hint="eastAsia"/>
        </w:rPr>
        <w:t>脚本时通过</w:t>
      </w:r>
      <w:r w:rsidR="00CC3ED2" w:rsidRPr="00CC3ED2">
        <w:t>service.improveMrData("")</w:t>
      </w:r>
      <w:r w:rsidR="00CC3ED2">
        <w:rPr>
          <w:rFonts w:hint="eastAsia"/>
        </w:rPr>
        <w:t>生成的。如果只有</w:t>
      </w:r>
      <w:r w:rsidR="00CC3ED2">
        <w:rPr>
          <w:rFonts w:hint="eastAsia"/>
        </w:rPr>
        <w:t>l2l</w:t>
      </w:r>
      <w:r w:rsidR="00CC3ED2">
        <w:rPr>
          <w:rFonts w:hint="eastAsia"/>
        </w:rPr>
        <w:t>场景则只需要执行</w:t>
      </w:r>
      <w:r w:rsidR="00CC3ED2" w:rsidRPr="00CC3ED2">
        <w:t>service.improveMrData("</w:t>
      </w:r>
      <w:r w:rsidR="00CC3ED2">
        <w:rPr>
          <w:rFonts w:hint="eastAsia"/>
        </w:rPr>
        <w:t>l2l</w:t>
      </w:r>
      <w:r w:rsidR="00CC3ED2" w:rsidRPr="00CC3ED2">
        <w:t>")</w:t>
      </w:r>
      <w:r w:rsidR="00CC3ED2">
        <w:rPr>
          <w:rFonts w:hint="eastAsia"/>
        </w:rPr>
        <w:t>即可。</w:t>
      </w:r>
    </w:p>
    <w:p w:rsidR="004E7C1D" w:rsidRDefault="004E7C1D" w:rsidP="004E7C1D">
      <w:pPr>
        <w:pStyle w:val="1"/>
      </w:pPr>
      <w:r w:rsidRPr="004E7C1D">
        <w:t>rst_lte_lte_azimuth</w:t>
      </w:r>
    </w:p>
    <w:p w:rsidR="001D38FC" w:rsidRDefault="001D38FC" w:rsidP="00BD07DA">
      <w:bookmarkStart w:id="92" w:name="OLE_LINK23"/>
      <w:bookmarkStart w:id="93" w:name="OLE_LINK24"/>
      <w:bookmarkStart w:id="94" w:name="OLE_LINK25"/>
      <w:r w:rsidRPr="00BD07DA">
        <w:t>rst_lte_lte_azimuth</w:t>
      </w:r>
      <w:r>
        <w:rPr>
          <w:rFonts w:hint="eastAsia"/>
        </w:rPr>
        <w:t xml:space="preserve"> </w:t>
      </w:r>
      <w:r>
        <w:rPr>
          <w:rFonts w:hint="eastAsia"/>
        </w:rPr>
        <w:t>表数据由</w:t>
      </w:r>
      <w:r w:rsidRPr="001D38FC">
        <w:t>mes_base_info_lte</w:t>
      </w:r>
      <w:r>
        <w:rPr>
          <w:rFonts w:hint="eastAsia"/>
        </w:rPr>
        <w:t xml:space="preserve"> </w:t>
      </w:r>
      <w:r>
        <w:rPr>
          <w:rFonts w:hint="eastAsia"/>
        </w:rPr>
        <w:t>自己关联后得到数据，数据生成规则配置为</w:t>
      </w:r>
    </w:p>
    <w:p w:rsidR="001D38FC" w:rsidRDefault="001D38FC" w:rsidP="00BD07DA">
      <w:bookmarkStart w:id="95" w:name="OLE_LINK29"/>
      <w:bookmarkStart w:id="96" w:name="OLE_LINK30"/>
      <w:bookmarkStart w:id="97" w:name="OLE_LINK31"/>
      <w:bookmarkStart w:id="98" w:name="OLE_LINK107"/>
      <w:bookmarkStart w:id="99" w:name="OLE_LINK108"/>
      <w:bookmarkStart w:id="100" w:name="OLE_LINK109"/>
      <w:r w:rsidRPr="00BD07DA">
        <w:t>S</w:t>
      </w:r>
      <w:r w:rsidR="00DB7FF4">
        <w:t>ELECT * FROM mes_over_setting</w:t>
      </w:r>
      <w:bookmarkEnd w:id="95"/>
      <w:bookmarkEnd w:id="96"/>
      <w:bookmarkEnd w:id="97"/>
      <w:r w:rsidR="00DB7FF4">
        <w:t xml:space="preserve">  </w:t>
      </w:r>
      <w:r w:rsidRPr="00BD07DA">
        <w:t>a WHERE a.`result_table` = '</w:t>
      </w:r>
      <w:bookmarkStart w:id="101" w:name="OLE_LINK26"/>
      <w:bookmarkStart w:id="102" w:name="OLE_LINK27"/>
      <w:bookmarkStart w:id="103" w:name="OLE_LINK28"/>
      <w:r w:rsidRPr="00BD07DA">
        <w:t>rst_lte_lte_azimuth</w:t>
      </w:r>
      <w:bookmarkEnd w:id="101"/>
      <w:bookmarkEnd w:id="102"/>
      <w:bookmarkEnd w:id="103"/>
      <w:r w:rsidRPr="00BD07DA">
        <w:t>'</w:t>
      </w:r>
      <w:r>
        <w:rPr>
          <w:rFonts w:hint="eastAsia"/>
        </w:rPr>
        <w:t>;</w:t>
      </w:r>
    </w:p>
    <w:bookmarkEnd w:id="92"/>
    <w:bookmarkEnd w:id="93"/>
    <w:bookmarkEnd w:id="94"/>
    <w:bookmarkEnd w:id="98"/>
    <w:bookmarkEnd w:id="99"/>
    <w:bookmarkEnd w:id="100"/>
    <w:p w:rsidR="00BD07DA" w:rsidRDefault="001D38FC" w:rsidP="00BD07DA">
      <w:r>
        <w:rPr>
          <w:rFonts w:hint="eastAsia"/>
        </w:rPr>
        <w:tab/>
      </w:r>
    </w:p>
    <w:p w:rsidR="00A33BBA" w:rsidRDefault="00A33BBA" w:rsidP="00BD07DA"/>
    <w:p w:rsidR="00A33BBA" w:rsidRDefault="00A33BBA" w:rsidP="00BD07DA">
      <w:r w:rsidRPr="00A33BBA">
        <w:t>rst_l2l_mro_hw</w:t>
      </w:r>
      <w:r>
        <w:rPr>
          <w:rFonts w:hint="eastAsia"/>
        </w:rPr>
        <w:t xml:space="preserve"> </w:t>
      </w:r>
      <w:r>
        <w:rPr>
          <w:rFonts w:hint="eastAsia"/>
        </w:rPr>
        <w:t>数据由</w:t>
      </w:r>
      <w:r>
        <w:rPr>
          <w:rFonts w:hint="eastAsia"/>
        </w:rPr>
        <w:t xml:space="preserve"> </w:t>
      </w:r>
      <w:r w:rsidRPr="00A33BBA">
        <w:t>rst_l2l_hw_hz_sm</w:t>
      </w:r>
      <w:r>
        <w:rPr>
          <w:rFonts w:hint="eastAsia"/>
        </w:rPr>
        <w:t xml:space="preserve"> </w:t>
      </w:r>
      <w:r>
        <w:rPr>
          <w:rFonts w:hint="eastAsia"/>
        </w:rPr>
        <w:t>生成</w:t>
      </w:r>
    </w:p>
    <w:p w:rsidR="00DE7C17" w:rsidRDefault="00DE7C17" w:rsidP="00BD07DA"/>
    <w:p w:rsidR="00DE7C17" w:rsidRDefault="00DE7C17" w:rsidP="00DE7C17">
      <w:r w:rsidRPr="00DE7C17">
        <w:t>rst_l2l_many_hw</w:t>
      </w:r>
      <w:r>
        <w:rPr>
          <w:rFonts w:hint="eastAsia"/>
        </w:rPr>
        <w:t xml:space="preserve"> </w:t>
      </w:r>
      <w:r>
        <w:rPr>
          <w:rFonts w:hint="eastAsia"/>
        </w:rPr>
        <w:t>数据由</w:t>
      </w:r>
      <w:r>
        <w:t>rst_l2l_hw_hz_sm a</w:t>
      </w:r>
      <w:r>
        <w:rPr>
          <w:rFonts w:hint="eastAsia"/>
        </w:rPr>
        <w:t xml:space="preserve"> </w:t>
      </w:r>
      <w:r>
        <w:t>LEFT JOIN rst_l2l_mro_hw</w:t>
      </w:r>
      <w:r>
        <w:rPr>
          <w:rFonts w:hint="eastAsia"/>
        </w:rPr>
        <w:t xml:space="preserve"> </w:t>
      </w:r>
      <w:r>
        <w:rPr>
          <w:rFonts w:hint="eastAsia"/>
        </w:rPr>
        <w:t>生成。</w:t>
      </w:r>
    </w:p>
    <w:p w:rsidR="002517C7" w:rsidRDefault="002517C7" w:rsidP="00DE7C17"/>
    <w:p w:rsidR="002517C7" w:rsidRDefault="002517C7" w:rsidP="00DE7C17"/>
    <w:p w:rsidR="002517C7" w:rsidRDefault="002517C7" w:rsidP="002517C7">
      <w:pPr>
        <w:pStyle w:val="1"/>
      </w:pPr>
      <w:bookmarkStart w:id="104" w:name="OLE_LINK110"/>
      <w:bookmarkStart w:id="105" w:name="OLE_LINK111"/>
      <w:bookmarkStart w:id="106" w:name="OLE_LINK112"/>
      <w:bookmarkStart w:id="107" w:name="OLE_LINK113"/>
      <w:bookmarkStart w:id="108" w:name="OLE_LINK114"/>
      <w:r w:rsidRPr="002517C7">
        <w:t>mes_fcastnext_setting</w:t>
      </w:r>
      <w:bookmarkEnd w:id="104"/>
      <w:bookmarkEnd w:id="105"/>
      <w:r>
        <w:rPr>
          <w:rFonts w:hint="eastAsia"/>
        </w:rPr>
        <w:t xml:space="preserve"> </w:t>
      </w:r>
      <w:bookmarkEnd w:id="106"/>
      <w:bookmarkEnd w:id="107"/>
      <w:bookmarkEnd w:id="108"/>
      <w:r>
        <w:rPr>
          <w:rFonts w:hint="eastAsia"/>
        </w:rPr>
        <w:t>作用？</w:t>
      </w:r>
    </w:p>
    <w:p w:rsidR="003D40F1" w:rsidRPr="003D40F1" w:rsidRDefault="003D40F1" w:rsidP="003D40F1">
      <w:r w:rsidRPr="003D40F1">
        <w:t>SELECT * FROM mes_fcastnext_setting a WHERE a.`source_table` LIKE '%hw%' AND a.`source_table` LIKE '%lte%';</w:t>
      </w:r>
    </w:p>
    <w:p w:rsidR="002517C7" w:rsidRPr="003D40F1" w:rsidRDefault="002517C7" w:rsidP="002517C7"/>
    <w:p w:rsidR="002517C7" w:rsidRDefault="002517C7" w:rsidP="002517C7">
      <w:pPr>
        <w:pStyle w:val="1"/>
      </w:pPr>
      <w:r w:rsidRPr="002517C7">
        <w:lastRenderedPageBreak/>
        <w:t>mes_fcast_setting</w:t>
      </w:r>
      <w:r>
        <w:rPr>
          <w:rFonts w:hint="eastAsia"/>
        </w:rPr>
        <w:t xml:space="preserve"> </w:t>
      </w:r>
      <w:r>
        <w:rPr>
          <w:rFonts w:hint="eastAsia"/>
        </w:rPr>
        <w:t>作用</w:t>
      </w:r>
      <w:r w:rsidR="00910A13">
        <w:rPr>
          <w:rFonts w:hint="eastAsia"/>
        </w:rPr>
        <w:t>说明</w:t>
      </w:r>
    </w:p>
    <w:p w:rsidR="002517C7" w:rsidRDefault="00910A13" w:rsidP="002517C7">
      <w:r>
        <w:rPr>
          <w:rFonts w:hint="eastAsia"/>
        </w:rPr>
        <w:t>用于历史数据预测，生成</w:t>
      </w:r>
      <w:r>
        <w:rPr>
          <w:rFonts w:hint="eastAsia"/>
        </w:rPr>
        <w:t xml:space="preserve">rst_ </w:t>
      </w:r>
      <w:r>
        <w:rPr>
          <w:rFonts w:hint="eastAsia"/>
        </w:rPr>
        <w:t>打头的表。</w:t>
      </w:r>
    </w:p>
    <w:p w:rsidR="00EF6357" w:rsidRDefault="00EF6357" w:rsidP="002517C7"/>
    <w:p w:rsidR="007F0680" w:rsidRDefault="007F0680" w:rsidP="002517C7"/>
    <w:p w:rsidR="007F0680" w:rsidRDefault="007F0680" w:rsidP="007F0680">
      <w:pPr>
        <w:pStyle w:val="1"/>
      </w:pPr>
      <w:r>
        <w:rPr>
          <w:rFonts w:hint="eastAsia"/>
        </w:rPr>
        <w:t>脚本作用说明</w:t>
      </w:r>
    </w:p>
    <w:p w:rsidR="007F0680" w:rsidRDefault="007F0680" w:rsidP="002517C7">
      <w:r w:rsidRPr="007F0680">
        <w:t>alarm.py</w:t>
      </w:r>
    </w:p>
    <w:p w:rsidR="007F0680" w:rsidRDefault="007F0680" w:rsidP="002517C7">
      <w:r w:rsidRPr="007F0680">
        <w:t>alystest.py</w:t>
      </w:r>
    </w:p>
    <w:p w:rsidR="007F0680" w:rsidRDefault="007F0680" w:rsidP="002517C7">
      <w:r w:rsidRPr="007F0680">
        <w:t>azimuth.py</w:t>
      </w:r>
    </w:p>
    <w:p w:rsidR="007F0680" w:rsidRDefault="007F0680" w:rsidP="002517C7">
      <w:r w:rsidRPr="007F0680">
        <w:t>azimuth_converge.py</w:t>
      </w:r>
    </w:p>
    <w:p w:rsidR="007F0680" w:rsidRDefault="007F0680" w:rsidP="002517C7">
      <w:r w:rsidRPr="007F0680">
        <w:t>bigdata_forecast.py</w:t>
      </w:r>
      <w:r>
        <w:rPr>
          <w:rFonts w:hint="eastAsia"/>
        </w:rPr>
        <w:t xml:space="preserve">     </w:t>
      </w:r>
    </w:p>
    <w:p w:rsidR="007F0680" w:rsidRDefault="007F0680" w:rsidP="007F0680">
      <w:pPr>
        <w:ind w:firstLine="420"/>
      </w:pPr>
      <w:r>
        <w:rPr>
          <w:rFonts w:hint="eastAsia"/>
        </w:rPr>
        <w:t>根据过去</w:t>
      </w:r>
      <w:r>
        <w:rPr>
          <w:rFonts w:hint="eastAsia"/>
        </w:rPr>
        <w:t>30</w:t>
      </w:r>
      <w:r>
        <w:rPr>
          <w:rFonts w:hint="eastAsia"/>
        </w:rPr>
        <w:t>天的</w:t>
      </w:r>
      <w:r>
        <w:rPr>
          <w:rFonts w:hint="eastAsia"/>
        </w:rPr>
        <w:t>pm</w:t>
      </w:r>
      <w:r>
        <w:rPr>
          <w:rFonts w:hint="eastAsia"/>
        </w:rPr>
        <w:t>数据预测下一天的</w:t>
      </w:r>
      <w:r>
        <w:rPr>
          <w:rFonts w:hint="eastAsia"/>
        </w:rPr>
        <w:t>pm</w:t>
      </w:r>
      <w:r>
        <w:rPr>
          <w:rFonts w:hint="eastAsia"/>
        </w:rPr>
        <w:t>数据生成</w:t>
      </w:r>
      <w:r w:rsidRPr="007F0680">
        <w:rPr>
          <w:rFonts w:hint="eastAsia"/>
        </w:rPr>
        <w:t xml:space="preserve">rst_bigdata_pm </w:t>
      </w:r>
      <w:r w:rsidRPr="007F0680">
        <w:rPr>
          <w:rFonts w:hint="eastAsia"/>
        </w:rPr>
        <w:t>打头的表</w:t>
      </w:r>
    </w:p>
    <w:p w:rsidR="007F0680" w:rsidRDefault="007F0680" w:rsidP="002517C7">
      <w:r w:rsidRPr="007F0680">
        <w:t>bigdata_next.py</w:t>
      </w:r>
      <w:r>
        <w:rPr>
          <w:rFonts w:hint="eastAsia"/>
        </w:rPr>
        <w:t xml:space="preserve"> </w:t>
      </w:r>
    </w:p>
    <w:p w:rsidR="00C32918" w:rsidRDefault="00C32918" w:rsidP="002517C7">
      <w:r>
        <w:rPr>
          <w:rFonts w:hint="eastAsia"/>
        </w:rPr>
        <w:tab/>
      </w:r>
      <w:r>
        <w:rPr>
          <w:rFonts w:hint="eastAsia"/>
        </w:rPr>
        <w:t>生产历史</w:t>
      </w:r>
      <w:r>
        <w:rPr>
          <w:rFonts w:hint="eastAsia"/>
        </w:rPr>
        <w:t>Kpi</w:t>
      </w:r>
      <w:r>
        <w:rPr>
          <w:rFonts w:hint="eastAsia"/>
        </w:rPr>
        <w:t>数据</w:t>
      </w:r>
      <w:r>
        <w:rPr>
          <w:rFonts w:hint="eastAsia"/>
        </w:rPr>
        <w:t>,mes_lte_kpi</w:t>
      </w:r>
      <w:r>
        <w:rPr>
          <w:rFonts w:hint="eastAsia"/>
        </w:rPr>
        <w:t>数据</w:t>
      </w:r>
    </w:p>
    <w:p w:rsidR="00C32918" w:rsidRDefault="006B3A76" w:rsidP="002517C7">
      <w:r w:rsidRPr="006B3A76">
        <w:t>cell_sleep_time.py</w:t>
      </w:r>
    </w:p>
    <w:p w:rsidR="006B3A76" w:rsidRDefault="006B3A76" w:rsidP="002517C7">
      <w:r w:rsidRPr="006B3A76">
        <w:t>checkcmdserver.py</w:t>
      </w:r>
    </w:p>
    <w:p w:rsidR="006B3A76" w:rsidRDefault="006B3A76" w:rsidP="002517C7">
      <w:r w:rsidRPr="006B3A76">
        <w:t>cleanHisData</w:t>
      </w:r>
      <w:r>
        <w:rPr>
          <w:rFonts w:hint="eastAsia"/>
        </w:rPr>
        <w:t>.py</w:t>
      </w:r>
    </w:p>
    <w:p w:rsidR="009D7216" w:rsidRDefault="009D7216" w:rsidP="002517C7">
      <w:r>
        <w:rPr>
          <w:rFonts w:hint="eastAsia"/>
        </w:rPr>
        <w:tab/>
      </w:r>
      <w:r>
        <w:rPr>
          <w:rFonts w:hint="eastAsia"/>
        </w:rPr>
        <w:t>清楚历史数据</w:t>
      </w:r>
    </w:p>
    <w:p w:rsidR="009D7216" w:rsidRDefault="00F61B81" w:rsidP="002517C7">
      <w:r w:rsidRPr="00F61B81">
        <w:t>cm_collect.py</w:t>
      </w:r>
    </w:p>
    <w:p w:rsidR="00F61B81" w:rsidRDefault="00F61B81" w:rsidP="002517C7">
      <w:r>
        <w:rPr>
          <w:rFonts w:hint="eastAsia"/>
        </w:rPr>
        <w:tab/>
        <w:t xml:space="preserve">cm </w:t>
      </w:r>
      <w:r>
        <w:rPr>
          <w:rFonts w:hint="eastAsia"/>
        </w:rPr>
        <w:t>数据采集解析</w:t>
      </w:r>
      <w:r>
        <w:rPr>
          <w:rFonts w:hint="eastAsia"/>
        </w:rPr>
        <w:t xml:space="preserve">&amp;&amp; </w:t>
      </w:r>
      <w:r w:rsidRPr="00F61B81">
        <w:t>rst_</w:t>
      </w:r>
      <w:r>
        <w:rPr>
          <w:rFonts w:hint="eastAsia"/>
        </w:rPr>
        <w:t>*</w:t>
      </w:r>
      <w:r w:rsidRPr="00F61B81">
        <w:t>_mr_detail</w:t>
      </w:r>
      <w:r>
        <w:rPr>
          <w:rFonts w:hint="eastAsia"/>
        </w:rPr>
        <w:t>数据生成</w:t>
      </w:r>
    </w:p>
    <w:p w:rsidR="00F61B81" w:rsidRDefault="00791F20" w:rsidP="002517C7">
      <w:r w:rsidRPr="00791F20">
        <w:t>his_fcast.py</w:t>
      </w:r>
    </w:p>
    <w:p w:rsidR="00791F20" w:rsidRDefault="00791F20" w:rsidP="002517C7">
      <w:r>
        <w:rPr>
          <w:rFonts w:hint="eastAsia"/>
        </w:rPr>
        <w:tab/>
      </w:r>
      <w:r>
        <w:rPr>
          <w:rFonts w:hint="eastAsia"/>
        </w:rPr>
        <w:t>生成</w:t>
      </w:r>
      <w:r w:rsidRPr="00791F20">
        <w:t>rst_pm_</w:t>
      </w:r>
      <w:r>
        <w:rPr>
          <w:rFonts w:hint="eastAsia"/>
        </w:rPr>
        <w:t xml:space="preserve"> </w:t>
      </w:r>
      <w:r>
        <w:rPr>
          <w:rFonts w:hint="eastAsia"/>
        </w:rPr>
        <w:t>相关的表数据</w:t>
      </w:r>
    </w:p>
    <w:p w:rsidR="00A6621F" w:rsidRDefault="006220A1" w:rsidP="002517C7">
      <w:r w:rsidRPr="006220A1">
        <w:t>mro_collect</w:t>
      </w:r>
      <w:r>
        <w:rPr>
          <w:rFonts w:hint="eastAsia"/>
        </w:rPr>
        <w:t>_*</w:t>
      </w:r>
      <w:r w:rsidRPr="006220A1">
        <w:t>.py</w:t>
      </w:r>
    </w:p>
    <w:p w:rsidR="006220A1" w:rsidRDefault="006220A1" w:rsidP="002517C7">
      <w:r>
        <w:rPr>
          <w:rFonts w:hint="eastAsia"/>
        </w:rPr>
        <w:tab/>
        <w:t>mro</w:t>
      </w:r>
      <w:r>
        <w:rPr>
          <w:rFonts w:hint="eastAsia"/>
        </w:rPr>
        <w:t>数据采集</w:t>
      </w:r>
    </w:p>
    <w:p w:rsidR="006220A1" w:rsidRDefault="006220A1" w:rsidP="002517C7">
      <w:r w:rsidRPr="006220A1">
        <w:t>mro_over_cal.py</w:t>
      </w:r>
    </w:p>
    <w:p w:rsidR="006220A1" w:rsidRDefault="006220A1" w:rsidP="002517C7">
      <w:r>
        <w:rPr>
          <w:rFonts w:hint="eastAsia"/>
        </w:rPr>
        <w:tab/>
      </w:r>
      <w:r>
        <w:rPr>
          <w:rFonts w:hint="eastAsia"/>
        </w:rPr>
        <w:t>计算重叠覆盖度，生成方位角和</w:t>
      </w:r>
      <w:r>
        <w:rPr>
          <w:rFonts w:hint="eastAsia"/>
        </w:rPr>
        <w:t>mr</w:t>
      </w:r>
      <w:r>
        <w:rPr>
          <w:rFonts w:hint="eastAsia"/>
        </w:rPr>
        <w:t>覆盖数据</w:t>
      </w:r>
    </w:p>
    <w:p w:rsidR="006220A1" w:rsidRDefault="008428E0" w:rsidP="002517C7">
      <w:r w:rsidRPr="008428E0">
        <w:t>notifyall.py</w:t>
      </w:r>
    </w:p>
    <w:p w:rsidR="008428E0" w:rsidRDefault="008428E0" w:rsidP="002517C7">
      <w:r>
        <w:rPr>
          <w:rFonts w:hint="eastAsia"/>
        </w:rPr>
        <w:tab/>
      </w:r>
      <w:r>
        <w:rPr>
          <w:rFonts w:hint="eastAsia"/>
        </w:rPr>
        <w:t>唤醒所有数据</w:t>
      </w:r>
    </w:p>
    <w:p w:rsidR="008428E0" w:rsidRDefault="009F5D18" w:rsidP="002517C7">
      <w:r w:rsidRPr="009F5D18">
        <w:t>parameters.py</w:t>
      </w:r>
    </w:p>
    <w:p w:rsidR="009F5D18" w:rsidRDefault="009F5D18" w:rsidP="002517C7">
      <w:r>
        <w:rPr>
          <w:rFonts w:hint="eastAsia"/>
        </w:rPr>
        <w:tab/>
      </w:r>
      <w:r>
        <w:rPr>
          <w:rFonts w:hint="eastAsia"/>
        </w:rPr>
        <w:t>提供几个公用方法</w:t>
      </w:r>
    </w:p>
    <w:p w:rsidR="00B569AE" w:rsidRDefault="00B569AE" w:rsidP="002517C7">
      <w:r w:rsidRPr="00B569AE">
        <w:t>performance_cal_day.py</w:t>
      </w:r>
    </w:p>
    <w:p w:rsidR="00B569AE" w:rsidRDefault="00B569AE" w:rsidP="002517C7">
      <w:r>
        <w:rPr>
          <w:rFonts w:hint="eastAsia"/>
        </w:rPr>
        <w:tab/>
      </w:r>
      <w:r>
        <w:rPr>
          <w:rFonts w:hint="eastAsia"/>
        </w:rPr>
        <w:t>按天，小时，分钟维度计算</w:t>
      </w:r>
      <w:r>
        <w:rPr>
          <w:rFonts w:hint="eastAsia"/>
        </w:rPr>
        <w:t>kpi</w:t>
      </w:r>
      <w:r>
        <w:rPr>
          <w:rFonts w:hint="eastAsia"/>
        </w:rPr>
        <w:t>数据</w:t>
      </w:r>
    </w:p>
    <w:p w:rsidR="00B569AE" w:rsidRDefault="006F3AFE" w:rsidP="002517C7">
      <w:r w:rsidRPr="006F3AFE">
        <w:t>pm_collect.py</w:t>
      </w:r>
    </w:p>
    <w:p w:rsidR="006F3AFE" w:rsidRDefault="006F3AFE" w:rsidP="002517C7">
      <w:r>
        <w:rPr>
          <w:rFonts w:hint="eastAsia"/>
        </w:rPr>
        <w:tab/>
        <w:t>pm</w:t>
      </w:r>
      <w:r>
        <w:rPr>
          <w:rFonts w:hint="eastAsia"/>
        </w:rPr>
        <w:t>采集解析，休眠小区的筛选，监控，休眠，唤醒</w:t>
      </w:r>
    </w:p>
    <w:p w:rsidR="006F3AFE" w:rsidRDefault="009E0DD6" w:rsidP="002517C7">
      <w:r w:rsidRPr="009E0DD6">
        <w:t>test_mr_paser_sm.py</w:t>
      </w:r>
    </w:p>
    <w:p w:rsidR="009E0DD6" w:rsidRDefault="009E0DD6" w:rsidP="002517C7">
      <w:r>
        <w:rPr>
          <w:rFonts w:hint="eastAsia"/>
        </w:rPr>
        <w:tab/>
        <w:t>mro</w:t>
      </w:r>
      <w:r>
        <w:rPr>
          <w:rFonts w:hint="eastAsia"/>
        </w:rPr>
        <w:t>数据解析，</w:t>
      </w:r>
      <w:r w:rsidRPr="009E0DD6">
        <w:t>test_mr_paser_</w:t>
      </w:r>
      <w:r>
        <w:rPr>
          <w:rFonts w:hint="eastAsia"/>
        </w:rPr>
        <w:t>*.py</w:t>
      </w:r>
      <w:r>
        <w:rPr>
          <w:rFonts w:hint="eastAsia"/>
        </w:rPr>
        <w:t>的脚本都是用于解析</w:t>
      </w:r>
      <w:r>
        <w:rPr>
          <w:rFonts w:hint="eastAsia"/>
        </w:rPr>
        <w:t>mro</w:t>
      </w:r>
      <w:r>
        <w:rPr>
          <w:rFonts w:hint="eastAsia"/>
        </w:rPr>
        <w:t>，但是其他的几类暂时没有发现有什么用</w:t>
      </w:r>
    </w:p>
    <w:p w:rsidR="00F61B81" w:rsidRDefault="00F61B81" w:rsidP="002517C7"/>
    <w:p w:rsidR="00EF6357" w:rsidRDefault="00EF6357" w:rsidP="00EF6357">
      <w:pPr>
        <w:pStyle w:val="1"/>
      </w:pPr>
      <w:r>
        <w:rPr>
          <w:rFonts w:hint="eastAsia"/>
        </w:rPr>
        <w:lastRenderedPageBreak/>
        <w:t>还无法解释的坑</w:t>
      </w:r>
    </w:p>
    <w:p w:rsidR="00AF0E18" w:rsidRDefault="00AF0E18" w:rsidP="00AF0E18">
      <w:r>
        <w:rPr>
          <w:rFonts w:hint="eastAsia"/>
        </w:rPr>
        <w:t>这里记录的都是目前还没有搞清楚的问题。</w:t>
      </w:r>
    </w:p>
    <w:p w:rsidR="00AF0E18" w:rsidRDefault="001504E5" w:rsidP="001504E5">
      <w:pPr>
        <w:pStyle w:val="2"/>
      </w:pPr>
      <w:r>
        <w:rPr>
          <w:rFonts w:hint="eastAsia"/>
        </w:rPr>
        <w:t>数据计算规则</w:t>
      </w:r>
    </w:p>
    <w:p w:rsidR="00DA1A8E" w:rsidRPr="00DA1A8E" w:rsidRDefault="00DA1A8E" w:rsidP="00AF5552">
      <w:pPr>
        <w:ind w:firstLine="420"/>
      </w:pPr>
      <w:r>
        <w:rPr>
          <w:rFonts w:hint="eastAsia"/>
        </w:rPr>
        <w:t>在代码里面涉及到数据计算规则不清楚，可参考的资料是之前的概要设计里面提到的几个公式。</w:t>
      </w:r>
    </w:p>
    <w:p w:rsidR="00EF6357" w:rsidRDefault="00AF0E18" w:rsidP="00AF0E18">
      <w:pPr>
        <w:pStyle w:val="2"/>
      </w:pPr>
      <w:r w:rsidRPr="007C0A81">
        <w:t>rst_</w:t>
      </w:r>
      <w:r>
        <w:rPr>
          <w:rFonts w:hint="eastAsia"/>
        </w:rPr>
        <w:t>*</w:t>
      </w:r>
      <w:r w:rsidRPr="007C0A81">
        <w:t>_mr_detail</w:t>
      </w:r>
      <w:r>
        <w:rPr>
          <w:rFonts w:hint="eastAsia"/>
        </w:rPr>
        <w:t xml:space="preserve"> </w:t>
      </w:r>
      <w:r>
        <w:rPr>
          <w:rFonts w:hint="eastAsia"/>
        </w:rPr>
        <w:t>数据先写入再删除</w:t>
      </w:r>
    </w:p>
    <w:p w:rsidR="003437EB" w:rsidRDefault="003437EB" w:rsidP="000E4566">
      <w:pPr>
        <w:ind w:firstLine="420"/>
      </w:pPr>
      <w:r>
        <w:rPr>
          <w:rFonts w:hint="eastAsia"/>
        </w:rPr>
        <w:t>在</w:t>
      </w:r>
      <w:r>
        <w:rPr>
          <w:rFonts w:hint="eastAsia"/>
        </w:rPr>
        <w:t>cm_collect.py</w:t>
      </w:r>
      <w:r>
        <w:rPr>
          <w:rFonts w:hint="eastAsia"/>
        </w:rPr>
        <w:t>脚本中，先执行</w:t>
      </w:r>
      <w:r w:rsidRPr="003437EB">
        <w:t>service.improveMrData("")</w:t>
      </w:r>
      <w:r>
        <w:rPr>
          <w:rFonts w:hint="eastAsia"/>
        </w:rPr>
        <w:t xml:space="preserve"> </w:t>
      </w:r>
      <w:r>
        <w:rPr>
          <w:rFonts w:hint="eastAsia"/>
        </w:rPr>
        <w:t>通过</w:t>
      </w:r>
      <w:r w:rsidRPr="003437EB">
        <w:t>mes_mrdetail_model</w:t>
      </w:r>
      <w:r>
        <w:rPr>
          <w:rFonts w:hint="eastAsia"/>
        </w:rPr>
        <w:t>配置将数据写入到了</w:t>
      </w:r>
      <w:r w:rsidRPr="003437EB">
        <w:t>rst_</w:t>
      </w:r>
      <w:r>
        <w:rPr>
          <w:rFonts w:hint="eastAsia"/>
        </w:rPr>
        <w:t>*</w:t>
      </w:r>
      <w:r w:rsidRPr="003437EB">
        <w:t>_mr_detail</w:t>
      </w:r>
      <w:r>
        <w:rPr>
          <w:rFonts w:hint="eastAsia"/>
        </w:rPr>
        <w:t xml:space="preserve"> </w:t>
      </w:r>
      <w:r>
        <w:rPr>
          <w:rFonts w:hint="eastAsia"/>
        </w:rPr>
        <w:t>表中，随后又执行了</w:t>
      </w:r>
      <w:r>
        <w:rPr>
          <w:rFonts w:hint="eastAsia"/>
        </w:rPr>
        <w:t>delDiff*()</w:t>
      </w:r>
      <w:r>
        <w:rPr>
          <w:rFonts w:hint="eastAsia"/>
        </w:rPr>
        <w:t>方法将数据全部删除。</w:t>
      </w:r>
    </w:p>
    <w:p w:rsidR="003437EB" w:rsidRDefault="003437EB" w:rsidP="003437EB"/>
    <w:p w:rsidR="003437EB" w:rsidRDefault="003437EB" w:rsidP="003437EB">
      <w:r>
        <w:rPr>
          <w:noProof/>
        </w:rPr>
        <w:drawing>
          <wp:inline distT="0" distB="0" distL="0" distR="0" wp14:anchorId="7F87A0F6" wp14:editId="05EB48D8">
            <wp:extent cx="4438096" cy="1895238"/>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38096" cy="1895238"/>
                    </a:xfrm>
                    <a:prstGeom prst="rect">
                      <a:avLst/>
                    </a:prstGeom>
                  </pic:spPr>
                </pic:pic>
              </a:graphicData>
            </a:graphic>
          </wp:inline>
        </w:drawing>
      </w:r>
    </w:p>
    <w:p w:rsidR="003437EB" w:rsidRDefault="003437EB" w:rsidP="003437EB">
      <w:r>
        <w:rPr>
          <w:noProof/>
        </w:rPr>
        <w:drawing>
          <wp:inline distT="0" distB="0" distL="0" distR="0" wp14:anchorId="170959AC" wp14:editId="12D15DAC">
            <wp:extent cx="5274310" cy="211155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11555"/>
                    </a:xfrm>
                    <a:prstGeom prst="rect">
                      <a:avLst/>
                    </a:prstGeom>
                  </pic:spPr>
                </pic:pic>
              </a:graphicData>
            </a:graphic>
          </wp:inline>
        </w:drawing>
      </w:r>
    </w:p>
    <w:p w:rsidR="003437EB" w:rsidRDefault="003437EB" w:rsidP="00B7438D">
      <w:pPr>
        <w:jc w:val="left"/>
      </w:pPr>
    </w:p>
    <w:p w:rsidR="00F31EB9" w:rsidRDefault="00F31EB9" w:rsidP="003437EB"/>
    <w:p w:rsidR="00F31EB9" w:rsidRDefault="00F31EB9" w:rsidP="00F31EB9">
      <w:pPr>
        <w:pStyle w:val="1"/>
      </w:pPr>
      <w:r>
        <w:rPr>
          <w:rFonts w:hint="eastAsia"/>
        </w:rPr>
        <w:lastRenderedPageBreak/>
        <w:t>Mr</w:t>
      </w:r>
      <w:r w:rsidR="005C6934">
        <w:rPr>
          <w:rFonts w:hint="eastAsia"/>
        </w:rPr>
        <w:t>，</w:t>
      </w:r>
      <w:r w:rsidR="005C6934">
        <w:rPr>
          <w:rFonts w:hint="eastAsia"/>
        </w:rPr>
        <w:t>CM</w:t>
      </w:r>
      <w:r w:rsidR="005C6934">
        <w:rPr>
          <w:rFonts w:hint="eastAsia"/>
        </w:rPr>
        <w:t>，</w:t>
      </w:r>
      <w:r w:rsidR="005C6934">
        <w:rPr>
          <w:rFonts w:hint="eastAsia"/>
        </w:rPr>
        <w:t>PM</w:t>
      </w:r>
      <w:r w:rsidR="005C6934">
        <w:rPr>
          <w:rFonts w:hint="eastAsia"/>
        </w:rPr>
        <w:t>数据作用及采集频率</w:t>
      </w:r>
    </w:p>
    <w:p w:rsidR="00300930" w:rsidRDefault="00300930" w:rsidP="008E2E34">
      <w:pPr>
        <w:ind w:firstLine="420"/>
      </w:pPr>
      <w:r>
        <w:rPr>
          <w:rFonts w:hint="eastAsia"/>
        </w:rPr>
        <w:t>基于历史的</w:t>
      </w:r>
      <w:r>
        <w:rPr>
          <w:rFonts w:hint="eastAsia"/>
        </w:rPr>
        <w:t>mr</w:t>
      </w:r>
      <w:r>
        <w:rPr>
          <w:rFonts w:hint="eastAsia"/>
        </w:rPr>
        <w:t>数据筛选可休眠的小区，筛选出来的小区列表就是系统具备休眠条件的小区，一般来说这些都是相对固定的，即系统可休眠的小区基本上是固定的。是否休眠需要根据</w:t>
      </w:r>
      <w:r>
        <w:rPr>
          <w:rFonts w:hint="eastAsia"/>
        </w:rPr>
        <w:t>pm</w:t>
      </w:r>
      <w:r>
        <w:rPr>
          <w:rFonts w:hint="eastAsia"/>
        </w:rPr>
        <w:t>的实时数据来决定，如果小区当前</w:t>
      </w:r>
      <w:r>
        <w:rPr>
          <w:rFonts w:hint="eastAsia"/>
        </w:rPr>
        <w:t>pm</w:t>
      </w:r>
      <w:r>
        <w:rPr>
          <w:rFonts w:hint="eastAsia"/>
        </w:rPr>
        <w:t>指标出现异常则不能休眠小区。</w:t>
      </w:r>
      <w:r w:rsidR="00E455BE">
        <w:t>C</w:t>
      </w:r>
      <w:r w:rsidR="00E455BE">
        <w:rPr>
          <w:rFonts w:hint="eastAsia"/>
        </w:rPr>
        <w:t>m</w:t>
      </w:r>
      <w:r w:rsidR="00E455BE">
        <w:rPr>
          <w:rFonts w:hint="eastAsia"/>
        </w:rPr>
        <w:t>为小区的工参数据，下斜角，载频等会经常发生变化，但是</w:t>
      </w:r>
      <w:r w:rsidR="002B321B">
        <w:rPr>
          <w:rFonts w:hint="eastAsia"/>
        </w:rPr>
        <w:t>基本信息不变。</w:t>
      </w:r>
    </w:p>
    <w:p w:rsidR="00D42D1B" w:rsidRDefault="007B0073" w:rsidP="008E2E34">
      <w:pPr>
        <w:ind w:firstLine="420"/>
      </w:pPr>
      <w:r>
        <w:rPr>
          <w:rFonts w:hint="eastAsia"/>
        </w:rPr>
        <w:t>但是</w:t>
      </w:r>
      <w:r>
        <w:t>由于</w:t>
      </w:r>
      <w:r>
        <w:t>MR</w:t>
      </w:r>
      <w:r>
        <w:t>数据特别大，</w:t>
      </w:r>
      <w:r>
        <w:rPr>
          <w:rFonts w:hint="eastAsia"/>
        </w:rPr>
        <w:t>需要</w:t>
      </w:r>
      <w:r>
        <w:t>每天</w:t>
      </w:r>
      <w:r>
        <w:rPr>
          <w:rFonts w:hint="eastAsia"/>
        </w:rPr>
        <w:t>采集</w:t>
      </w:r>
      <w:r>
        <w:t>前一天的数据，</w:t>
      </w:r>
      <w:r>
        <w:rPr>
          <w:rFonts w:hint="eastAsia"/>
        </w:rPr>
        <w:t>月末</w:t>
      </w:r>
      <w:r>
        <w:t>再执行重叠覆盖</w:t>
      </w:r>
      <w:r>
        <w:rPr>
          <w:rFonts w:hint="eastAsia"/>
        </w:rPr>
        <w:t>度</w:t>
      </w:r>
      <w:r>
        <w:t>计算逻辑。由于</w:t>
      </w:r>
      <w:r>
        <w:t>MR</w:t>
      </w:r>
      <w:r>
        <w:t>数据的生成多数都存在</w:t>
      </w:r>
      <w:r>
        <w:rPr>
          <w:rFonts w:hint="eastAsia"/>
        </w:rPr>
        <w:t>很大</w:t>
      </w:r>
      <w:r>
        <w:t>的延时问题，故我们将前一天</w:t>
      </w:r>
      <w:r>
        <w:t>MR</w:t>
      </w:r>
      <w:r>
        <w:t>数据的采集时间定为第二天</w:t>
      </w:r>
      <w:r>
        <w:t>13</w:t>
      </w:r>
      <w:r>
        <w:rPr>
          <w:rFonts w:hint="eastAsia"/>
        </w:rPr>
        <w:t>点</w:t>
      </w:r>
      <w:r>
        <w:t>采集</w:t>
      </w:r>
      <w:r>
        <w:rPr>
          <w:rFonts w:hint="eastAsia"/>
        </w:rPr>
        <w:t>前一天</w:t>
      </w:r>
      <w:r>
        <w:t>的数据</w:t>
      </w:r>
      <w:r w:rsidR="00473DBE">
        <w:rPr>
          <w:rFonts w:hint="eastAsia"/>
        </w:rPr>
        <w:t>，即当天</w:t>
      </w:r>
      <w:r w:rsidR="00473DBE">
        <w:rPr>
          <w:rFonts w:hint="eastAsia"/>
        </w:rPr>
        <w:t>13</w:t>
      </w:r>
      <w:r w:rsidR="00473DBE">
        <w:rPr>
          <w:rFonts w:hint="eastAsia"/>
        </w:rPr>
        <w:t>点采集前一天全天的</w:t>
      </w:r>
      <w:r w:rsidR="00473DBE">
        <w:rPr>
          <w:rFonts w:hint="eastAsia"/>
        </w:rPr>
        <w:t>mr</w:t>
      </w:r>
      <w:r w:rsidR="00473DBE">
        <w:rPr>
          <w:rFonts w:hint="eastAsia"/>
        </w:rPr>
        <w:t>数据。</w:t>
      </w:r>
    </w:p>
    <w:p w:rsidR="00541D9C" w:rsidRDefault="00541D9C" w:rsidP="008E2E34">
      <w:pPr>
        <w:ind w:firstLine="420"/>
      </w:pPr>
      <w:r>
        <w:rPr>
          <w:rFonts w:hint="eastAsia"/>
        </w:rPr>
        <w:t>PM</w:t>
      </w:r>
      <w:r w:rsidR="00004301">
        <w:rPr>
          <w:rFonts w:hint="eastAsia"/>
        </w:rPr>
        <w:t>（话统）</w:t>
      </w:r>
      <w:r>
        <w:rPr>
          <w:rFonts w:hint="eastAsia"/>
        </w:rPr>
        <w:t>数据只需要采集节能时段的</w:t>
      </w:r>
      <w:r>
        <w:rPr>
          <w:rFonts w:hint="eastAsia"/>
        </w:rPr>
        <w:t>pm</w:t>
      </w:r>
      <w:r>
        <w:rPr>
          <w:rFonts w:hint="eastAsia"/>
        </w:rPr>
        <w:t>数据及可。</w:t>
      </w:r>
    </w:p>
    <w:p w:rsidR="00A90895" w:rsidRDefault="00A90895" w:rsidP="008E2E34">
      <w:pPr>
        <w:ind w:firstLine="420"/>
      </w:pPr>
      <w:r>
        <w:rPr>
          <w:rFonts w:hint="eastAsia"/>
        </w:rPr>
        <w:t>Cm</w:t>
      </w:r>
      <w:r>
        <w:rPr>
          <w:rFonts w:hint="eastAsia"/>
        </w:rPr>
        <w:t>（工参）：</w:t>
      </w:r>
      <w:r w:rsidR="00B46288">
        <w:rPr>
          <w:rFonts w:hint="eastAsia"/>
        </w:rPr>
        <w:t>为保证小区基础工参的准确性，通过</w:t>
      </w:r>
      <w:r w:rsidR="00B46288">
        <w:rPr>
          <w:rFonts w:hint="eastAsia"/>
        </w:rPr>
        <w:t>mml</w:t>
      </w:r>
      <w:r w:rsidR="00B46288">
        <w:rPr>
          <w:rFonts w:hint="eastAsia"/>
        </w:rPr>
        <w:t>（</w:t>
      </w:r>
      <w:r w:rsidR="00B46288">
        <w:rPr>
          <w:rFonts w:hint="eastAsia"/>
        </w:rPr>
        <w:t>telnet</w:t>
      </w:r>
      <w:r w:rsidR="00B46288">
        <w:rPr>
          <w:rFonts w:hint="eastAsia"/>
        </w:rPr>
        <w:t>）指令和</w:t>
      </w:r>
      <w:r w:rsidR="00B46288">
        <w:rPr>
          <w:rFonts w:hint="eastAsia"/>
        </w:rPr>
        <w:t>ftp</w:t>
      </w:r>
      <w:r w:rsidR="00B46288">
        <w:rPr>
          <w:rFonts w:hint="eastAsia"/>
        </w:rPr>
        <w:t>文件方式采集，每天</w:t>
      </w:r>
      <w:r w:rsidR="00B46288">
        <w:rPr>
          <w:rFonts w:hint="eastAsia"/>
        </w:rPr>
        <w:t>22</w:t>
      </w:r>
      <w:r w:rsidR="00B46288">
        <w:rPr>
          <w:rFonts w:hint="eastAsia"/>
        </w:rPr>
        <w:t>点提前采集小区的工参数据，第一次部署为实时采集。</w:t>
      </w:r>
    </w:p>
    <w:p w:rsidR="00A90895" w:rsidRDefault="00A90895" w:rsidP="008E2E34">
      <w:pPr>
        <w:ind w:firstLine="420"/>
        <w:rPr>
          <w:rFonts w:hint="eastAsia"/>
        </w:rPr>
      </w:pPr>
      <w:r>
        <w:rPr>
          <w:rFonts w:hint="eastAsia"/>
        </w:rPr>
        <w:t>告警数据：用于逻辑判断，每</w:t>
      </w:r>
      <w:r>
        <w:rPr>
          <w:rFonts w:hint="eastAsia"/>
        </w:rPr>
        <w:t>15</w:t>
      </w:r>
      <w:r>
        <w:rPr>
          <w:rFonts w:hint="eastAsia"/>
        </w:rPr>
        <w:t>分钟检查一次最新的告警数据</w:t>
      </w:r>
      <w:r w:rsidR="00C112E8">
        <w:rPr>
          <w:rFonts w:hint="eastAsia"/>
        </w:rPr>
        <w:t>。</w:t>
      </w:r>
    </w:p>
    <w:p w:rsidR="00C112E8" w:rsidRDefault="00C112E8" w:rsidP="008E2E34">
      <w:pPr>
        <w:ind w:firstLine="420"/>
        <w:rPr>
          <w:rFonts w:hint="eastAsia"/>
        </w:rPr>
      </w:pPr>
    </w:p>
    <w:p w:rsidR="00C112E8" w:rsidRDefault="00C112E8" w:rsidP="008E2E34">
      <w:pPr>
        <w:ind w:firstLine="420"/>
      </w:pPr>
      <w:r>
        <w:rPr>
          <w:rFonts w:hint="eastAsia"/>
        </w:rPr>
        <w:t>MR</w:t>
      </w:r>
      <w:r>
        <w:rPr>
          <w:rFonts w:hint="eastAsia"/>
        </w:rPr>
        <w:t>数据采集为每天采集前以前的，计算是按月为一周期；历史业务模型预测周期为每天，时间为每天</w:t>
      </w:r>
      <w:r>
        <w:rPr>
          <w:rFonts w:hint="eastAsia"/>
        </w:rPr>
        <w:t>8</w:t>
      </w:r>
      <w:r>
        <w:rPr>
          <w:rFonts w:hint="eastAsia"/>
        </w:rPr>
        <w:t>点对历史进行预测，生产历史</w:t>
      </w:r>
      <w:r>
        <w:rPr>
          <w:rFonts w:hint="eastAsia"/>
        </w:rPr>
        <w:t>kpi</w:t>
      </w:r>
      <w:r>
        <w:rPr>
          <w:rFonts w:hint="eastAsia"/>
        </w:rPr>
        <w:t>数据；每天</w:t>
      </w:r>
      <w:r>
        <w:rPr>
          <w:rFonts w:hint="eastAsia"/>
        </w:rPr>
        <w:t>23</w:t>
      </w:r>
      <w:r>
        <w:rPr>
          <w:rFonts w:hint="eastAsia"/>
        </w:rPr>
        <w:t>点更新小区节能状态表，结合黑白名单对小区状态进行监控；</w:t>
      </w:r>
    </w:p>
    <w:p w:rsidR="000964CC" w:rsidRDefault="000964CC" w:rsidP="008E2E34">
      <w:pPr>
        <w:ind w:firstLine="420"/>
        <w:rPr>
          <w:rFonts w:hint="eastAsia"/>
        </w:rPr>
      </w:pPr>
      <w:r>
        <w:object w:dxaOrig="6929" w:dyaOrig="126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6.3pt;height:584.75pt" o:ole="" o:allowoverlap="f">
            <v:imagedata r:id="rId12" o:title=""/>
          </v:shape>
          <o:OLEObject Type="Embed" ProgID="Visio.Drawing.11" ShapeID="_x0000_i1025" DrawAspect="Content" ObjectID="_1600177987" r:id="rId13"/>
        </w:object>
      </w:r>
    </w:p>
    <w:p w:rsidR="00C112E8" w:rsidRDefault="00C112E8" w:rsidP="008E2E34">
      <w:pPr>
        <w:ind w:firstLine="420"/>
        <w:rPr>
          <w:rFonts w:hint="eastAsia"/>
        </w:rPr>
      </w:pPr>
    </w:p>
    <w:p w:rsidR="00C112E8" w:rsidRDefault="00C112E8" w:rsidP="00C112E8">
      <w:pPr>
        <w:ind w:firstLine="420"/>
        <w:jc w:val="left"/>
      </w:pPr>
      <w:r>
        <w:rPr>
          <w:rFonts w:hint="eastAsia"/>
        </w:rPr>
        <w:t>主逻辑流程分三部分：月粒度执行部分、天粒度执行部分、</w:t>
      </w:r>
      <w:r>
        <w:rPr>
          <w:rFonts w:hint="eastAsia"/>
        </w:rPr>
        <w:t>15</w:t>
      </w:r>
      <w:r>
        <w:rPr>
          <w:rFonts w:hint="eastAsia"/>
        </w:rPr>
        <w:t>分钟粒度执行部分，具体流程如下：</w:t>
      </w:r>
    </w:p>
    <w:p w:rsidR="00C112E8" w:rsidRDefault="00C112E8" w:rsidP="00C112E8">
      <w:pPr>
        <w:ind w:firstLine="420"/>
        <w:jc w:val="left"/>
      </w:pPr>
      <w:r>
        <w:rPr>
          <w:rFonts w:hint="eastAsia"/>
        </w:rPr>
        <w:t>按月周期：</w:t>
      </w:r>
    </w:p>
    <w:p w:rsidR="00C112E8" w:rsidRDefault="00C112E8" w:rsidP="00C112E8">
      <w:pPr>
        <w:ind w:firstLine="420"/>
        <w:jc w:val="left"/>
      </w:pPr>
      <w:r>
        <w:rPr>
          <w:rFonts w:hint="eastAsia"/>
        </w:rPr>
        <w:t>1</w:t>
      </w:r>
      <w:r>
        <w:rPr>
          <w:rFonts w:hint="eastAsia"/>
        </w:rPr>
        <w:t>、按月为周期，更新</w:t>
      </w:r>
      <w:r>
        <w:rPr>
          <w:rFonts w:hint="eastAsia"/>
        </w:rPr>
        <w:t>GSM/TD-SCDMA/LTE</w:t>
      </w:r>
      <w:r>
        <w:rPr>
          <w:rFonts w:hint="eastAsia"/>
        </w:rPr>
        <w:t>各网制式及设备的</w:t>
      </w:r>
      <w:r>
        <w:rPr>
          <w:rFonts w:hint="eastAsia"/>
        </w:rPr>
        <w:t>MR</w:t>
      </w:r>
      <w:r>
        <w:rPr>
          <w:rFonts w:hint="eastAsia"/>
        </w:rPr>
        <w:t>数据，如果没有</w:t>
      </w:r>
      <w:r>
        <w:rPr>
          <w:rFonts w:hint="eastAsia"/>
        </w:rPr>
        <w:t>MR</w:t>
      </w:r>
      <w:r>
        <w:rPr>
          <w:rFonts w:hint="eastAsia"/>
        </w:rPr>
        <w:t>数据的根据手动跟新粒度更新工参数据。</w:t>
      </w:r>
    </w:p>
    <w:p w:rsidR="00C112E8" w:rsidRDefault="00C112E8" w:rsidP="00C112E8">
      <w:pPr>
        <w:ind w:firstLine="420"/>
        <w:jc w:val="left"/>
      </w:pPr>
      <w:r>
        <w:rPr>
          <w:rFonts w:hint="eastAsia"/>
        </w:rPr>
        <w:lastRenderedPageBreak/>
        <w:t>2</w:t>
      </w:r>
      <w:r>
        <w:rPr>
          <w:rFonts w:hint="eastAsia"/>
        </w:rPr>
        <w:t>、判断</w:t>
      </w:r>
      <w:r>
        <w:rPr>
          <w:rFonts w:hint="eastAsia"/>
        </w:rPr>
        <w:t>GSM/TD-SCDMA/LTE</w:t>
      </w:r>
      <w:r>
        <w:rPr>
          <w:rFonts w:hint="eastAsia"/>
        </w:rPr>
        <w:t>各网络制式及设备是否有</w:t>
      </w:r>
      <w:r>
        <w:rPr>
          <w:rFonts w:hint="eastAsia"/>
        </w:rPr>
        <w:t>MR</w:t>
      </w:r>
      <w:r>
        <w:rPr>
          <w:rFonts w:hint="eastAsia"/>
        </w:rPr>
        <w:t>采集数据，如果是有</w:t>
      </w:r>
      <w:r>
        <w:rPr>
          <w:rFonts w:hint="eastAsia"/>
        </w:rPr>
        <w:t>MR</w:t>
      </w:r>
      <w:r>
        <w:rPr>
          <w:rFonts w:hint="eastAsia"/>
        </w:rPr>
        <w:t>数据，则基于采集的</w:t>
      </w:r>
      <w:r>
        <w:rPr>
          <w:rFonts w:hint="eastAsia"/>
        </w:rPr>
        <w:t>MR</w:t>
      </w:r>
      <w:r>
        <w:rPr>
          <w:rFonts w:hint="eastAsia"/>
        </w:rPr>
        <w:t>数据结合邻区关系进行各网络对应的重叠覆盖度的计算；如果否没有</w:t>
      </w:r>
      <w:r>
        <w:rPr>
          <w:rFonts w:hint="eastAsia"/>
        </w:rPr>
        <w:t>MR</w:t>
      </w:r>
      <w:r>
        <w:rPr>
          <w:rFonts w:hint="eastAsia"/>
        </w:rPr>
        <w:t>数据，则基于手动提供的小区工参基础信息进行各网络的重叠覆盖度计算；</w:t>
      </w:r>
    </w:p>
    <w:p w:rsidR="00C112E8" w:rsidRDefault="00C112E8" w:rsidP="00C112E8">
      <w:pPr>
        <w:ind w:firstLine="420"/>
        <w:jc w:val="left"/>
      </w:pPr>
      <w:r>
        <w:rPr>
          <w:rFonts w:hint="eastAsia"/>
        </w:rPr>
        <w:t>3</w:t>
      </w:r>
      <w:r>
        <w:rPr>
          <w:rFonts w:hint="eastAsia"/>
        </w:rPr>
        <w:t>、根据前面的重叠覆盖度计算结果，筛选输出</w:t>
      </w:r>
      <w:r>
        <w:rPr>
          <w:rFonts w:hint="eastAsia"/>
        </w:rPr>
        <w:t>GSM/TD-SCDMA/LTE</w:t>
      </w:r>
      <w:r>
        <w:rPr>
          <w:rFonts w:hint="eastAsia"/>
        </w:rPr>
        <w:t>各网络制式的节能小区表，节能小区包括休眠小区和补偿小区及对应关系；</w:t>
      </w:r>
    </w:p>
    <w:p w:rsidR="00C112E8" w:rsidRDefault="00C112E8" w:rsidP="00C112E8">
      <w:pPr>
        <w:ind w:firstLine="420"/>
        <w:jc w:val="left"/>
      </w:pPr>
      <w:r>
        <w:rPr>
          <w:rFonts w:hint="eastAsia"/>
        </w:rPr>
        <w:t>按天周期：</w:t>
      </w:r>
    </w:p>
    <w:p w:rsidR="00C112E8" w:rsidRDefault="00C112E8" w:rsidP="00C112E8">
      <w:pPr>
        <w:ind w:firstLine="420"/>
        <w:jc w:val="left"/>
      </w:pPr>
      <w:r>
        <w:rPr>
          <w:rFonts w:hint="eastAsia"/>
        </w:rPr>
        <w:t>4</w:t>
      </w:r>
      <w:r>
        <w:rPr>
          <w:rFonts w:hint="eastAsia"/>
        </w:rPr>
        <w:t>、按天为周期，在每天</w:t>
      </w:r>
      <w:r>
        <w:rPr>
          <w:rFonts w:hint="eastAsia"/>
        </w:rPr>
        <w:t>08</w:t>
      </w:r>
      <w:r w:rsidR="003D2962">
        <w:rPr>
          <w:rFonts w:hint="eastAsia"/>
        </w:rPr>
        <w:t>:</w:t>
      </w:r>
      <w:r>
        <w:rPr>
          <w:rFonts w:hint="eastAsia"/>
        </w:rPr>
        <w:t>00</w:t>
      </w:r>
      <w:r>
        <w:rPr>
          <w:rFonts w:hint="eastAsia"/>
        </w:rPr>
        <w:t>开始对历史业务统计模型进行预测，根据存储的历史数据对节能时段（</w:t>
      </w:r>
      <w:r>
        <w:rPr>
          <w:rFonts w:hint="eastAsia"/>
        </w:rPr>
        <w:t>00:00-06</w:t>
      </w:r>
      <w:r w:rsidR="00023894">
        <w:rPr>
          <w:rFonts w:hint="eastAsia"/>
        </w:rPr>
        <w:t>:</w:t>
      </w:r>
      <w:bookmarkStart w:id="109" w:name="_GoBack"/>
      <w:bookmarkEnd w:id="109"/>
      <w:r>
        <w:rPr>
          <w:rFonts w:hint="eastAsia"/>
        </w:rPr>
        <w:t>00</w:t>
      </w:r>
      <w:r>
        <w:rPr>
          <w:rFonts w:hint="eastAsia"/>
        </w:rPr>
        <w:t>）每个</w:t>
      </w:r>
      <w:r>
        <w:rPr>
          <w:rFonts w:hint="eastAsia"/>
        </w:rPr>
        <w:t>15</w:t>
      </w:r>
      <w:r>
        <w:rPr>
          <w:rFonts w:hint="eastAsia"/>
        </w:rPr>
        <w:t>分钟时段业务进行历史预测；</w:t>
      </w:r>
    </w:p>
    <w:p w:rsidR="00C112E8" w:rsidRDefault="00C112E8" w:rsidP="00C112E8">
      <w:pPr>
        <w:ind w:firstLine="420"/>
        <w:jc w:val="left"/>
      </w:pPr>
      <w:r>
        <w:rPr>
          <w:rFonts w:hint="eastAsia"/>
        </w:rPr>
        <w:t>5</w:t>
      </w:r>
      <w:r>
        <w:rPr>
          <w:rFonts w:hint="eastAsia"/>
        </w:rPr>
        <w:t>、在每天</w:t>
      </w:r>
      <w:r>
        <w:rPr>
          <w:rFonts w:hint="eastAsia"/>
        </w:rPr>
        <w:t>23:00</w:t>
      </w:r>
      <w:r>
        <w:rPr>
          <w:rFonts w:hint="eastAsia"/>
        </w:rPr>
        <w:t>更新节能小区状态表，确保</w:t>
      </w:r>
      <w:r>
        <w:rPr>
          <w:rFonts w:hint="eastAsia"/>
        </w:rPr>
        <w:t>GSM/TD-SCDMA/LTE</w:t>
      </w:r>
      <w:r>
        <w:rPr>
          <w:rFonts w:hint="eastAsia"/>
        </w:rPr>
        <w:t>各网络小区状态表和现网运行和黑白名单状态保持一致；</w:t>
      </w:r>
    </w:p>
    <w:p w:rsidR="00C112E8" w:rsidRDefault="00C112E8" w:rsidP="00C112E8">
      <w:pPr>
        <w:ind w:firstLine="420"/>
        <w:jc w:val="left"/>
      </w:pPr>
      <w:r>
        <w:rPr>
          <w:rFonts w:hint="eastAsia"/>
        </w:rPr>
        <w:t>15</w:t>
      </w:r>
      <w:r>
        <w:rPr>
          <w:rFonts w:hint="eastAsia"/>
        </w:rPr>
        <w:t>分钟周期：</w:t>
      </w:r>
    </w:p>
    <w:p w:rsidR="00C112E8" w:rsidRDefault="00C112E8" w:rsidP="00C112E8">
      <w:pPr>
        <w:ind w:firstLine="420"/>
        <w:jc w:val="left"/>
      </w:pPr>
      <w:r>
        <w:rPr>
          <w:rFonts w:hint="eastAsia"/>
        </w:rPr>
        <w:t>6</w:t>
      </w:r>
      <w:r>
        <w:rPr>
          <w:rFonts w:hint="eastAsia"/>
        </w:rPr>
        <w:t>、</w:t>
      </w:r>
      <w:r>
        <w:rPr>
          <w:rFonts w:hint="eastAsia"/>
        </w:rPr>
        <w:t>15</w:t>
      </w:r>
      <w:r>
        <w:rPr>
          <w:rFonts w:hint="eastAsia"/>
        </w:rPr>
        <w:t>分钟粒度为周期，（</w:t>
      </w:r>
      <w:r>
        <w:rPr>
          <w:rFonts w:hint="eastAsia"/>
        </w:rPr>
        <w:t>1</w:t>
      </w:r>
      <w:r>
        <w:rPr>
          <w:rFonts w:hint="eastAsia"/>
        </w:rPr>
        <w:t>）每个周期开始时读取小区状态表和黑白名单；（</w:t>
      </w:r>
      <w:r>
        <w:rPr>
          <w:rFonts w:hint="eastAsia"/>
        </w:rPr>
        <w:t>2</w:t>
      </w:r>
      <w:r>
        <w:rPr>
          <w:rFonts w:hint="eastAsia"/>
        </w:rPr>
        <w:t>）同时对</w:t>
      </w:r>
      <w:r>
        <w:rPr>
          <w:rFonts w:hint="eastAsia"/>
        </w:rPr>
        <w:t>GSM/TD-SCDMA/LTE</w:t>
      </w:r>
      <w:r>
        <w:rPr>
          <w:rFonts w:hint="eastAsia"/>
        </w:rPr>
        <w:t>各网小区</w:t>
      </w:r>
      <w:r>
        <w:rPr>
          <w:rFonts w:hint="eastAsia"/>
        </w:rPr>
        <w:t>15</w:t>
      </w:r>
      <w:r>
        <w:rPr>
          <w:rFonts w:hint="eastAsia"/>
        </w:rPr>
        <w:t>分钟粒度监控小区</w:t>
      </w:r>
      <w:r>
        <w:rPr>
          <w:rFonts w:hint="eastAsia"/>
        </w:rPr>
        <w:t>KPI</w:t>
      </w:r>
      <w:r>
        <w:rPr>
          <w:rFonts w:hint="eastAsia"/>
        </w:rPr>
        <w:t>和告警，并根据监控情况实时处理告警、差小区、以及补偿唤醒小区流程；</w:t>
      </w:r>
    </w:p>
    <w:p w:rsidR="00C112E8" w:rsidRDefault="00C112E8" w:rsidP="00C112E8">
      <w:pPr>
        <w:ind w:firstLine="420"/>
        <w:jc w:val="left"/>
      </w:pPr>
      <w:r>
        <w:rPr>
          <w:rFonts w:hint="eastAsia"/>
        </w:rPr>
        <w:t>分支一：</w:t>
      </w:r>
    </w:p>
    <w:p w:rsidR="00C112E8" w:rsidRDefault="00C112E8" w:rsidP="00C112E8">
      <w:pPr>
        <w:ind w:firstLine="420"/>
        <w:jc w:val="left"/>
      </w:pPr>
      <w:r>
        <w:rPr>
          <w:rFonts w:hint="eastAsia"/>
        </w:rPr>
        <w:t>7</w:t>
      </w:r>
      <w:r>
        <w:rPr>
          <w:rFonts w:hint="eastAsia"/>
        </w:rPr>
        <w:t>、根据读取</w:t>
      </w:r>
      <w:r>
        <w:rPr>
          <w:rFonts w:hint="eastAsia"/>
        </w:rPr>
        <w:t>GSM/TD-SCDMA/LTE</w:t>
      </w:r>
      <w:r>
        <w:rPr>
          <w:rFonts w:hint="eastAsia"/>
        </w:rPr>
        <w:t>各网络小区状态和黑白名单信息，对于上次周期结果列表中开启的小区进行各网络休眠和补偿小区筛选；输出各网络的休眠小区和补偿小区列表；</w:t>
      </w:r>
    </w:p>
    <w:p w:rsidR="00C112E8" w:rsidRDefault="00C112E8" w:rsidP="00C112E8">
      <w:pPr>
        <w:ind w:firstLine="420"/>
        <w:jc w:val="left"/>
      </w:pPr>
      <w:r>
        <w:rPr>
          <w:rFonts w:hint="eastAsia"/>
        </w:rPr>
        <w:t>8</w:t>
      </w:r>
      <w:r>
        <w:rPr>
          <w:rFonts w:hint="eastAsia"/>
        </w:rPr>
        <w:t>、根据各网络制式的节能优先级设置情况，对各网络的休眠小区和补偿小区冲突处理，确定优先节能的制式小区，消除既是休眠小区有作为补偿小区情况，最后输出可执行的休眠小区和对应的补偿小区列表。</w:t>
      </w:r>
    </w:p>
    <w:p w:rsidR="00C112E8" w:rsidRDefault="00C112E8" w:rsidP="00C112E8">
      <w:pPr>
        <w:ind w:firstLine="420"/>
        <w:jc w:val="left"/>
      </w:pPr>
      <w:r>
        <w:rPr>
          <w:rFonts w:hint="eastAsia"/>
        </w:rPr>
        <w:t>9</w:t>
      </w:r>
      <w:r>
        <w:rPr>
          <w:rFonts w:hint="eastAsia"/>
        </w:rPr>
        <w:t>、根据最后输出的可执行的休眠小区和补偿小区信息列表，对休眠小区进行休眠操作执行。</w:t>
      </w:r>
    </w:p>
    <w:p w:rsidR="00C112E8" w:rsidRDefault="00C112E8" w:rsidP="00C112E8">
      <w:pPr>
        <w:ind w:firstLine="420"/>
        <w:jc w:val="left"/>
      </w:pPr>
      <w:r>
        <w:rPr>
          <w:rFonts w:hint="eastAsia"/>
        </w:rPr>
        <w:t>分支二：</w:t>
      </w:r>
    </w:p>
    <w:p w:rsidR="00C112E8" w:rsidRDefault="00C112E8" w:rsidP="00C112E8">
      <w:pPr>
        <w:ind w:firstLine="420"/>
        <w:jc w:val="left"/>
      </w:pPr>
      <w:r>
        <w:rPr>
          <w:rFonts w:hint="eastAsia"/>
        </w:rPr>
        <w:t>10</w:t>
      </w:r>
      <w:r>
        <w:rPr>
          <w:rFonts w:hint="eastAsia"/>
        </w:rPr>
        <w:t>、根据读取</w:t>
      </w:r>
      <w:r>
        <w:rPr>
          <w:rFonts w:hint="eastAsia"/>
        </w:rPr>
        <w:t>GSM/TD-SCDMA/LTE</w:t>
      </w:r>
      <w:r>
        <w:rPr>
          <w:rFonts w:hint="eastAsia"/>
        </w:rPr>
        <w:t>各网络小区状态和黑白名单信息，对于上次周期结果列表中关闭的小区实时监控其补偿小区；</w:t>
      </w:r>
    </w:p>
    <w:p w:rsidR="00C112E8" w:rsidRDefault="00C112E8" w:rsidP="00C112E8">
      <w:pPr>
        <w:ind w:firstLine="420"/>
        <w:jc w:val="left"/>
      </w:pPr>
      <w:r>
        <w:rPr>
          <w:rFonts w:hint="eastAsia"/>
        </w:rPr>
        <w:t>11</w:t>
      </w:r>
      <w:r>
        <w:rPr>
          <w:rFonts w:hint="eastAsia"/>
        </w:rPr>
        <w:t>、如果监控到补偿小区有告警或业务负荷超过设置门限，则根据相应的唤醒规则对选择对应的唤醒小区，输出唤醒小区列表信息；</w:t>
      </w:r>
    </w:p>
    <w:p w:rsidR="00C112E8" w:rsidRDefault="00C112E8" w:rsidP="00C112E8">
      <w:pPr>
        <w:ind w:firstLine="420"/>
        <w:jc w:val="left"/>
      </w:pPr>
      <w:r>
        <w:rPr>
          <w:rFonts w:hint="eastAsia"/>
        </w:rPr>
        <w:t>12</w:t>
      </w:r>
      <w:r>
        <w:rPr>
          <w:rFonts w:hint="eastAsia"/>
        </w:rPr>
        <w:t>、对唤醒小区列表信息执行唤醒操作；</w:t>
      </w:r>
    </w:p>
    <w:p w:rsidR="00C112E8" w:rsidRDefault="00C112E8" w:rsidP="00C112E8">
      <w:pPr>
        <w:ind w:firstLine="420"/>
        <w:jc w:val="left"/>
      </w:pPr>
      <w:r>
        <w:rPr>
          <w:rFonts w:hint="eastAsia"/>
        </w:rPr>
        <w:t>合并：</w:t>
      </w:r>
    </w:p>
    <w:p w:rsidR="00C112E8" w:rsidRDefault="00C112E8" w:rsidP="00C112E8">
      <w:pPr>
        <w:ind w:firstLine="420"/>
        <w:jc w:val="left"/>
      </w:pPr>
      <w:r>
        <w:rPr>
          <w:rFonts w:hint="eastAsia"/>
        </w:rPr>
        <w:t>13</w:t>
      </w:r>
      <w:r>
        <w:rPr>
          <w:rFonts w:hint="eastAsia"/>
        </w:rPr>
        <w:t>、根据本</w:t>
      </w:r>
      <w:r>
        <w:rPr>
          <w:rFonts w:hint="eastAsia"/>
        </w:rPr>
        <w:t>15</w:t>
      </w:r>
      <w:r>
        <w:rPr>
          <w:rFonts w:hint="eastAsia"/>
        </w:rPr>
        <w:t>分钟时段执行休眠和唤醒操作以及全网小区监控结果，更新节能小区状态表和黑白名单（黑名单添加需满足命令执行失败小区和连续</w:t>
      </w:r>
      <w:r>
        <w:rPr>
          <w:rFonts w:hint="eastAsia"/>
        </w:rPr>
        <w:t>N</w:t>
      </w:r>
      <w:r>
        <w:rPr>
          <w:rFonts w:hint="eastAsia"/>
        </w:rPr>
        <w:t>次出现指标差和高级别告警的小区，</w:t>
      </w:r>
      <w:r>
        <w:rPr>
          <w:rFonts w:hint="eastAsia"/>
        </w:rPr>
        <w:t>N</w:t>
      </w:r>
      <w:r>
        <w:rPr>
          <w:rFonts w:hint="eastAsia"/>
        </w:rPr>
        <w:t>默认为</w:t>
      </w:r>
      <w:r>
        <w:rPr>
          <w:rFonts w:hint="eastAsia"/>
        </w:rPr>
        <w:t>3</w:t>
      </w:r>
      <w:r>
        <w:rPr>
          <w:rFonts w:hint="eastAsia"/>
        </w:rPr>
        <w:t>次）。</w:t>
      </w:r>
    </w:p>
    <w:p w:rsidR="00C112E8" w:rsidRPr="00C112E8" w:rsidRDefault="00C112E8" w:rsidP="008E2E34">
      <w:pPr>
        <w:ind w:firstLine="420"/>
      </w:pPr>
    </w:p>
    <w:p w:rsidR="00D42D1B" w:rsidRDefault="00D42D1B" w:rsidP="00D42D1B">
      <w:pPr>
        <w:pStyle w:val="1"/>
      </w:pPr>
      <w:r>
        <w:t>P</w:t>
      </w:r>
      <w:r>
        <w:rPr>
          <w:rFonts w:hint="eastAsia"/>
        </w:rPr>
        <w:t>m</w:t>
      </w:r>
      <w:r>
        <w:rPr>
          <w:rFonts w:hint="eastAsia"/>
        </w:rPr>
        <w:t>数据</w:t>
      </w:r>
      <w:r>
        <w:rPr>
          <w:rFonts w:hint="eastAsia"/>
        </w:rPr>
        <w:t>prb</w:t>
      </w:r>
      <w:r>
        <w:rPr>
          <w:rFonts w:hint="eastAsia"/>
        </w:rPr>
        <w:t>利用率为</w:t>
      </w:r>
      <w:r>
        <w:rPr>
          <w:rFonts w:hint="eastAsia"/>
        </w:rPr>
        <w:t>0</w:t>
      </w:r>
      <w:r w:rsidR="00B01071">
        <w:rPr>
          <w:rFonts w:hint="eastAsia"/>
        </w:rPr>
        <w:t xml:space="preserve"> </w:t>
      </w:r>
      <w:r w:rsidR="00B01071">
        <w:rPr>
          <w:rFonts w:hint="eastAsia"/>
        </w:rPr>
        <w:t>？</w:t>
      </w:r>
    </w:p>
    <w:p w:rsidR="00D42D1B" w:rsidRDefault="00D42D1B" w:rsidP="00D42D1B"/>
    <w:p w:rsidR="00D42D1B" w:rsidRDefault="00D42D1B" w:rsidP="00D42D1B">
      <w:pPr>
        <w:pStyle w:val="1"/>
      </w:pPr>
      <w:r>
        <w:t>P</w:t>
      </w:r>
      <w:r>
        <w:rPr>
          <w:rFonts w:hint="eastAsia"/>
        </w:rPr>
        <w:t>m</w:t>
      </w:r>
      <w:r>
        <w:rPr>
          <w:rFonts w:hint="eastAsia"/>
        </w:rPr>
        <w:t>，</w:t>
      </w:r>
      <w:r>
        <w:rPr>
          <w:rFonts w:hint="eastAsia"/>
        </w:rPr>
        <w:t>cm</w:t>
      </w:r>
      <w:r>
        <w:rPr>
          <w:rFonts w:hint="eastAsia"/>
        </w:rPr>
        <w:t>，</w:t>
      </w:r>
      <w:r>
        <w:rPr>
          <w:rFonts w:hint="eastAsia"/>
        </w:rPr>
        <w:t>mr</w:t>
      </w:r>
      <w:r>
        <w:rPr>
          <w:rFonts w:hint="eastAsia"/>
        </w:rPr>
        <w:t>数据处理流</w:t>
      </w:r>
      <w:r w:rsidR="00602C01">
        <w:rPr>
          <w:rFonts w:hint="eastAsia"/>
        </w:rPr>
        <w:t xml:space="preserve"> </w:t>
      </w:r>
      <w:r w:rsidR="00602C01">
        <w:rPr>
          <w:rFonts w:hint="eastAsia"/>
        </w:rPr>
        <w:t>？</w:t>
      </w:r>
    </w:p>
    <w:p w:rsidR="00D42D1B" w:rsidRDefault="00D42D1B" w:rsidP="00D42D1B">
      <w:r>
        <w:rPr>
          <w:rFonts w:hint="eastAsia"/>
        </w:rPr>
        <w:t>那些任务使用到了</w:t>
      </w:r>
      <w:r>
        <w:rPr>
          <w:rFonts w:hint="eastAsia"/>
        </w:rPr>
        <w:t>pm</w:t>
      </w:r>
      <w:r>
        <w:rPr>
          <w:rFonts w:hint="eastAsia"/>
        </w:rPr>
        <w:t>，</w:t>
      </w:r>
      <w:r>
        <w:rPr>
          <w:rFonts w:hint="eastAsia"/>
        </w:rPr>
        <w:t>cm</w:t>
      </w:r>
      <w:r>
        <w:rPr>
          <w:rFonts w:hint="eastAsia"/>
        </w:rPr>
        <w:t>，</w:t>
      </w:r>
      <w:r>
        <w:rPr>
          <w:rFonts w:hint="eastAsia"/>
        </w:rPr>
        <w:t>mr</w:t>
      </w:r>
      <w:r>
        <w:rPr>
          <w:rFonts w:hint="eastAsia"/>
        </w:rPr>
        <w:t>数据，每个任务数据处理的</w:t>
      </w:r>
      <w:r w:rsidR="009C450C">
        <w:rPr>
          <w:rFonts w:hint="eastAsia"/>
        </w:rPr>
        <w:t>目标和作用。</w:t>
      </w:r>
    </w:p>
    <w:p w:rsidR="008D04C8" w:rsidRDefault="008D04C8" w:rsidP="00D42D1B"/>
    <w:p w:rsidR="008D04C8" w:rsidRDefault="008D04C8" w:rsidP="008D04C8">
      <w:pPr>
        <w:pStyle w:val="1"/>
      </w:pPr>
      <w:r>
        <w:t>cm_lte_dsp_cell_hw</w:t>
      </w:r>
      <w:r>
        <w:rPr>
          <w:rFonts w:hint="eastAsia"/>
        </w:rPr>
        <w:t xml:space="preserve"> </w:t>
      </w:r>
      <w:r>
        <w:rPr>
          <w:rFonts w:hint="eastAsia"/>
        </w:rPr>
        <w:t>数据来源及作用</w:t>
      </w:r>
      <w:r w:rsidR="0070089D">
        <w:rPr>
          <w:rFonts w:hint="eastAsia"/>
        </w:rPr>
        <w:t>？</w:t>
      </w:r>
    </w:p>
    <w:p w:rsidR="008D04C8" w:rsidRPr="008D04C8" w:rsidRDefault="00530AF1" w:rsidP="00B12116">
      <w:pPr>
        <w:ind w:firstLine="420"/>
      </w:pPr>
      <w:r>
        <w:rPr>
          <w:rFonts w:ascii="宋体" w:hAnsi="宋体"/>
          <w:color w:val="000000"/>
          <w:kern w:val="0"/>
          <w:szCs w:val="20"/>
        </w:rPr>
        <w:t>cm_lte_dsp_cell_h</w:t>
      </w:r>
      <w:r w:rsidR="004B4ABD">
        <w:rPr>
          <w:rFonts w:ascii="宋体" w:hAnsi="宋体" w:hint="eastAsia"/>
          <w:color w:val="000000"/>
          <w:kern w:val="0"/>
          <w:szCs w:val="20"/>
        </w:rPr>
        <w:t>w</w:t>
      </w:r>
      <w:r w:rsidR="00B12116">
        <w:rPr>
          <w:rFonts w:ascii="宋体" w:hAnsi="宋体" w:hint="eastAsia"/>
          <w:color w:val="000000"/>
          <w:kern w:val="0"/>
          <w:szCs w:val="20"/>
        </w:rPr>
        <w:t>表里面存储的数据是在哪个步骤里面出现的，数据的作用，维护和使用该数据的环节。</w:t>
      </w:r>
    </w:p>
    <w:p w:rsidR="008D04C8" w:rsidRDefault="008D04C8" w:rsidP="008D04C8"/>
    <w:p w:rsidR="00233741" w:rsidRDefault="00D27686" w:rsidP="00D27686">
      <w:pPr>
        <w:pStyle w:val="1"/>
        <w:rPr>
          <w:rFonts w:hint="eastAsia"/>
        </w:rPr>
      </w:pPr>
      <w:r>
        <w:rPr>
          <w:rFonts w:hint="eastAsia"/>
        </w:rPr>
        <w:t>数据验证</w:t>
      </w:r>
      <w:r w:rsidR="00793EA5">
        <w:rPr>
          <w:rFonts w:hint="eastAsia"/>
        </w:rPr>
        <w:t xml:space="preserve"> </w:t>
      </w:r>
      <w:r w:rsidR="00793EA5">
        <w:rPr>
          <w:rFonts w:hint="eastAsia"/>
        </w:rPr>
        <w:t>？</w:t>
      </w:r>
    </w:p>
    <w:p w:rsidR="00D27686" w:rsidRPr="00D27686" w:rsidRDefault="00D27686" w:rsidP="00D27686">
      <w:r>
        <w:t>M</w:t>
      </w:r>
      <w:r>
        <w:rPr>
          <w:rFonts w:hint="eastAsia"/>
        </w:rPr>
        <w:t>r</w:t>
      </w:r>
      <w:r>
        <w:rPr>
          <w:rFonts w:hint="eastAsia"/>
        </w:rPr>
        <w:t>重叠覆盖数据，方位角覆盖数据，休眠小区筛选数据</w:t>
      </w:r>
      <w:r>
        <w:rPr>
          <w:rFonts w:hint="eastAsia"/>
        </w:rPr>
        <w:t xml:space="preserve"> </w:t>
      </w:r>
      <w:r w:rsidR="00E77CF2">
        <w:rPr>
          <w:rFonts w:hint="eastAsia"/>
        </w:rPr>
        <w:t>验证问题</w:t>
      </w:r>
    </w:p>
    <w:sectPr w:rsidR="00D27686" w:rsidRPr="00D276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7726" w:rsidRDefault="005C7726" w:rsidP="007A538B">
      <w:r>
        <w:separator/>
      </w:r>
    </w:p>
  </w:endnote>
  <w:endnote w:type="continuationSeparator" w:id="0">
    <w:p w:rsidR="005C7726" w:rsidRDefault="005C7726" w:rsidP="007A5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7726" w:rsidRDefault="005C7726" w:rsidP="007A538B">
      <w:r>
        <w:separator/>
      </w:r>
    </w:p>
  </w:footnote>
  <w:footnote w:type="continuationSeparator" w:id="0">
    <w:p w:rsidR="005C7726" w:rsidRDefault="005C7726" w:rsidP="007A5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C74BB"/>
    <w:multiLevelType w:val="hybridMultilevel"/>
    <w:tmpl w:val="3D88DFA6"/>
    <w:lvl w:ilvl="0" w:tplc="34305B6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74D3E4A"/>
    <w:multiLevelType w:val="hybridMultilevel"/>
    <w:tmpl w:val="6C568DD8"/>
    <w:lvl w:ilvl="0" w:tplc="76CA97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6F86607"/>
    <w:multiLevelType w:val="hybridMultilevel"/>
    <w:tmpl w:val="17269646"/>
    <w:lvl w:ilvl="0" w:tplc="4B0A36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6A2D13AA"/>
    <w:multiLevelType w:val="hybridMultilevel"/>
    <w:tmpl w:val="CC72A888"/>
    <w:lvl w:ilvl="0" w:tplc="073013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F7C4781"/>
    <w:multiLevelType w:val="hybridMultilevel"/>
    <w:tmpl w:val="17A2F5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IzNzY3NjIzMjIxsbRU0lEKTi0uzszPAykwqgUA5S0ILSwAAAA="/>
  </w:docVars>
  <w:rsids>
    <w:rsidRoot w:val="008B7814"/>
    <w:rsid w:val="00004301"/>
    <w:rsid w:val="00010A99"/>
    <w:rsid w:val="00012582"/>
    <w:rsid w:val="00013260"/>
    <w:rsid w:val="000148B6"/>
    <w:rsid w:val="00021344"/>
    <w:rsid w:val="00021541"/>
    <w:rsid w:val="00023894"/>
    <w:rsid w:val="00032BDA"/>
    <w:rsid w:val="0003426D"/>
    <w:rsid w:val="000413A4"/>
    <w:rsid w:val="0004181C"/>
    <w:rsid w:val="00042A5E"/>
    <w:rsid w:val="000507D1"/>
    <w:rsid w:val="00064E77"/>
    <w:rsid w:val="000666B2"/>
    <w:rsid w:val="0007515B"/>
    <w:rsid w:val="000752CC"/>
    <w:rsid w:val="00076AA3"/>
    <w:rsid w:val="00083CB6"/>
    <w:rsid w:val="0008576A"/>
    <w:rsid w:val="0009046D"/>
    <w:rsid w:val="000964CC"/>
    <w:rsid w:val="000A6025"/>
    <w:rsid w:val="000B4702"/>
    <w:rsid w:val="000B7C83"/>
    <w:rsid w:val="000E2012"/>
    <w:rsid w:val="000E4566"/>
    <w:rsid w:val="000E6AD7"/>
    <w:rsid w:val="000F05A2"/>
    <w:rsid w:val="000F2526"/>
    <w:rsid w:val="000F2E52"/>
    <w:rsid w:val="00100DFC"/>
    <w:rsid w:val="00104C81"/>
    <w:rsid w:val="0012454E"/>
    <w:rsid w:val="001245F1"/>
    <w:rsid w:val="00125B78"/>
    <w:rsid w:val="00125C37"/>
    <w:rsid w:val="00135D31"/>
    <w:rsid w:val="00141D41"/>
    <w:rsid w:val="00146FA2"/>
    <w:rsid w:val="001504E5"/>
    <w:rsid w:val="0015319C"/>
    <w:rsid w:val="00161067"/>
    <w:rsid w:val="00161C85"/>
    <w:rsid w:val="00163B27"/>
    <w:rsid w:val="00167544"/>
    <w:rsid w:val="00171F86"/>
    <w:rsid w:val="001765C3"/>
    <w:rsid w:val="0019288F"/>
    <w:rsid w:val="001A0AFD"/>
    <w:rsid w:val="001B2730"/>
    <w:rsid w:val="001B5669"/>
    <w:rsid w:val="001C2C66"/>
    <w:rsid w:val="001C4310"/>
    <w:rsid w:val="001C5890"/>
    <w:rsid w:val="001D38FC"/>
    <w:rsid w:val="001F1765"/>
    <w:rsid w:val="001F43EB"/>
    <w:rsid w:val="001F4F39"/>
    <w:rsid w:val="001F74F5"/>
    <w:rsid w:val="002102F0"/>
    <w:rsid w:val="00211FAD"/>
    <w:rsid w:val="0021229B"/>
    <w:rsid w:val="00212B67"/>
    <w:rsid w:val="00233741"/>
    <w:rsid w:val="002367A6"/>
    <w:rsid w:val="002414DA"/>
    <w:rsid w:val="002452AD"/>
    <w:rsid w:val="00246BA6"/>
    <w:rsid w:val="002517C7"/>
    <w:rsid w:val="00257BE2"/>
    <w:rsid w:val="002722DE"/>
    <w:rsid w:val="0027673A"/>
    <w:rsid w:val="002803D4"/>
    <w:rsid w:val="00285B01"/>
    <w:rsid w:val="002A0539"/>
    <w:rsid w:val="002B3088"/>
    <w:rsid w:val="002B321B"/>
    <w:rsid w:val="002D754A"/>
    <w:rsid w:val="002F1305"/>
    <w:rsid w:val="00300930"/>
    <w:rsid w:val="003126FC"/>
    <w:rsid w:val="00322706"/>
    <w:rsid w:val="003278E2"/>
    <w:rsid w:val="00334C6F"/>
    <w:rsid w:val="00341A3F"/>
    <w:rsid w:val="00342E1F"/>
    <w:rsid w:val="003437EB"/>
    <w:rsid w:val="00344435"/>
    <w:rsid w:val="00347F18"/>
    <w:rsid w:val="00351903"/>
    <w:rsid w:val="00357A4E"/>
    <w:rsid w:val="00370945"/>
    <w:rsid w:val="00371AD9"/>
    <w:rsid w:val="00377572"/>
    <w:rsid w:val="00387C82"/>
    <w:rsid w:val="00394DF2"/>
    <w:rsid w:val="003A3872"/>
    <w:rsid w:val="003A67F2"/>
    <w:rsid w:val="003B2F84"/>
    <w:rsid w:val="003D2962"/>
    <w:rsid w:val="003D40F1"/>
    <w:rsid w:val="003E39B6"/>
    <w:rsid w:val="003E3E8B"/>
    <w:rsid w:val="003F249E"/>
    <w:rsid w:val="003F2736"/>
    <w:rsid w:val="003F3BC6"/>
    <w:rsid w:val="003F4169"/>
    <w:rsid w:val="00401951"/>
    <w:rsid w:val="00416423"/>
    <w:rsid w:val="0042417C"/>
    <w:rsid w:val="00451BE0"/>
    <w:rsid w:val="00452204"/>
    <w:rsid w:val="00454333"/>
    <w:rsid w:val="004579DE"/>
    <w:rsid w:val="00460732"/>
    <w:rsid w:val="0046341A"/>
    <w:rsid w:val="004677EB"/>
    <w:rsid w:val="004704E4"/>
    <w:rsid w:val="0047289E"/>
    <w:rsid w:val="00473DBE"/>
    <w:rsid w:val="00481A9B"/>
    <w:rsid w:val="00492A83"/>
    <w:rsid w:val="00495CC7"/>
    <w:rsid w:val="004B028E"/>
    <w:rsid w:val="004B4ABD"/>
    <w:rsid w:val="004C540A"/>
    <w:rsid w:val="004C7521"/>
    <w:rsid w:val="004E51F4"/>
    <w:rsid w:val="004E7C1D"/>
    <w:rsid w:val="004F09E8"/>
    <w:rsid w:val="0050208A"/>
    <w:rsid w:val="00513C7D"/>
    <w:rsid w:val="00516997"/>
    <w:rsid w:val="00517E88"/>
    <w:rsid w:val="00522B00"/>
    <w:rsid w:val="00530AF1"/>
    <w:rsid w:val="0053462F"/>
    <w:rsid w:val="00541D9C"/>
    <w:rsid w:val="005432B3"/>
    <w:rsid w:val="00552E3B"/>
    <w:rsid w:val="00554E55"/>
    <w:rsid w:val="00556923"/>
    <w:rsid w:val="00564E1A"/>
    <w:rsid w:val="0056589D"/>
    <w:rsid w:val="00565F67"/>
    <w:rsid w:val="00571B18"/>
    <w:rsid w:val="00580CC1"/>
    <w:rsid w:val="00583848"/>
    <w:rsid w:val="0058587B"/>
    <w:rsid w:val="0058666F"/>
    <w:rsid w:val="005B563F"/>
    <w:rsid w:val="005C6934"/>
    <w:rsid w:val="005C7726"/>
    <w:rsid w:val="005C7867"/>
    <w:rsid w:val="005F43E7"/>
    <w:rsid w:val="00602C01"/>
    <w:rsid w:val="00605410"/>
    <w:rsid w:val="00606FE9"/>
    <w:rsid w:val="00610B18"/>
    <w:rsid w:val="00614ED7"/>
    <w:rsid w:val="006220A1"/>
    <w:rsid w:val="00637D83"/>
    <w:rsid w:val="00642981"/>
    <w:rsid w:val="00653F63"/>
    <w:rsid w:val="00666237"/>
    <w:rsid w:val="00676D6C"/>
    <w:rsid w:val="00677C0A"/>
    <w:rsid w:val="00680BCD"/>
    <w:rsid w:val="00681ED8"/>
    <w:rsid w:val="0068534E"/>
    <w:rsid w:val="00692EAA"/>
    <w:rsid w:val="006961E0"/>
    <w:rsid w:val="00697CDD"/>
    <w:rsid w:val="006A55BB"/>
    <w:rsid w:val="006A7D8C"/>
    <w:rsid w:val="006B3A76"/>
    <w:rsid w:val="006C31AE"/>
    <w:rsid w:val="006D661A"/>
    <w:rsid w:val="006E5BA3"/>
    <w:rsid w:val="006F191D"/>
    <w:rsid w:val="006F3AFE"/>
    <w:rsid w:val="006F3BE3"/>
    <w:rsid w:val="006F3C27"/>
    <w:rsid w:val="006F59F2"/>
    <w:rsid w:val="0070089D"/>
    <w:rsid w:val="007026FA"/>
    <w:rsid w:val="0072095E"/>
    <w:rsid w:val="00730C92"/>
    <w:rsid w:val="007365E4"/>
    <w:rsid w:val="00744838"/>
    <w:rsid w:val="00755BCD"/>
    <w:rsid w:val="007623D7"/>
    <w:rsid w:val="00774E8A"/>
    <w:rsid w:val="00783D92"/>
    <w:rsid w:val="00791F20"/>
    <w:rsid w:val="00793EA5"/>
    <w:rsid w:val="0079653B"/>
    <w:rsid w:val="007A538B"/>
    <w:rsid w:val="007B0073"/>
    <w:rsid w:val="007B27F9"/>
    <w:rsid w:val="007B28EC"/>
    <w:rsid w:val="007B3DC2"/>
    <w:rsid w:val="007C0A81"/>
    <w:rsid w:val="007D49B8"/>
    <w:rsid w:val="007E6654"/>
    <w:rsid w:val="007E7B2E"/>
    <w:rsid w:val="007F0680"/>
    <w:rsid w:val="00807DFB"/>
    <w:rsid w:val="00813961"/>
    <w:rsid w:val="00813F63"/>
    <w:rsid w:val="00815460"/>
    <w:rsid w:val="008155AC"/>
    <w:rsid w:val="008158DF"/>
    <w:rsid w:val="00826EC0"/>
    <w:rsid w:val="00833566"/>
    <w:rsid w:val="008428E0"/>
    <w:rsid w:val="008676B3"/>
    <w:rsid w:val="008717C1"/>
    <w:rsid w:val="00875A6F"/>
    <w:rsid w:val="00876F91"/>
    <w:rsid w:val="00883C25"/>
    <w:rsid w:val="008871FC"/>
    <w:rsid w:val="00897EBB"/>
    <w:rsid w:val="008A5405"/>
    <w:rsid w:val="008A6A4D"/>
    <w:rsid w:val="008A796C"/>
    <w:rsid w:val="008B4BA0"/>
    <w:rsid w:val="008B7814"/>
    <w:rsid w:val="008C799F"/>
    <w:rsid w:val="008D04C8"/>
    <w:rsid w:val="008E2E34"/>
    <w:rsid w:val="008E5B5B"/>
    <w:rsid w:val="008F1209"/>
    <w:rsid w:val="008F1461"/>
    <w:rsid w:val="0090269D"/>
    <w:rsid w:val="00910A13"/>
    <w:rsid w:val="009113E9"/>
    <w:rsid w:val="00916311"/>
    <w:rsid w:val="00916325"/>
    <w:rsid w:val="009256A2"/>
    <w:rsid w:val="009260BE"/>
    <w:rsid w:val="009341EC"/>
    <w:rsid w:val="0093735E"/>
    <w:rsid w:val="00940457"/>
    <w:rsid w:val="00941D5A"/>
    <w:rsid w:val="00943A80"/>
    <w:rsid w:val="0094428C"/>
    <w:rsid w:val="00953FC1"/>
    <w:rsid w:val="009631F1"/>
    <w:rsid w:val="00974811"/>
    <w:rsid w:val="00984C4E"/>
    <w:rsid w:val="00985E7D"/>
    <w:rsid w:val="009861CD"/>
    <w:rsid w:val="00990C0F"/>
    <w:rsid w:val="00994F8D"/>
    <w:rsid w:val="00997663"/>
    <w:rsid w:val="009A0EB1"/>
    <w:rsid w:val="009A0EF0"/>
    <w:rsid w:val="009A5679"/>
    <w:rsid w:val="009A5CAF"/>
    <w:rsid w:val="009C1AAF"/>
    <w:rsid w:val="009C450C"/>
    <w:rsid w:val="009D7216"/>
    <w:rsid w:val="009E0DD6"/>
    <w:rsid w:val="009F3346"/>
    <w:rsid w:val="009F4421"/>
    <w:rsid w:val="009F5D18"/>
    <w:rsid w:val="00A03486"/>
    <w:rsid w:val="00A17D1A"/>
    <w:rsid w:val="00A22A63"/>
    <w:rsid w:val="00A33BBA"/>
    <w:rsid w:val="00A429C4"/>
    <w:rsid w:val="00A52F00"/>
    <w:rsid w:val="00A557F6"/>
    <w:rsid w:val="00A57CD0"/>
    <w:rsid w:val="00A64119"/>
    <w:rsid w:val="00A64D64"/>
    <w:rsid w:val="00A6621F"/>
    <w:rsid w:val="00A72D53"/>
    <w:rsid w:val="00A8325C"/>
    <w:rsid w:val="00A84EF2"/>
    <w:rsid w:val="00A90895"/>
    <w:rsid w:val="00AB398E"/>
    <w:rsid w:val="00AB3B4D"/>
    <w:rsid w:val="00AB5275"/>
    <w:rsid w:val="00AF0E18"/>
    <w:rsid w:val="00AF5552"/>
    <w:rsid w:val="00B01071"/>
    <w:rsid w:val="00B0417A"/>
    <w:rsid w:val="00B12116"/>
    <w:rsid w:val="00B14144"/>
    <w:rsid w:val="00B46288"/>
    <w:rsid w:val="00B47665"/>
    <w:rsid w:val="00B569AE"/>
    <w:rsid w:val="00B64B81"/>
    <w:rsid w:val="00B7438D"/>
    <w:rsid w:val="00B76E14"/>
    <w:rsid w:val="00B86704"/>
    <w:rsid w:val="00B96A65"/>
    <w:rsid w:val="00BA0CBD"/>
    <w:rsid w:val="00BA192D"/>
    <w:rsid w:val="00BA7168"/>
    <w:rsid w:val="00BB3876"/>
    <w:rsid w:val="00BC3111"/>
    <w:rsid w:val="00BC5A45"/>
    <w:rsid w:val="00BD07DA"/>
    <w:rsid w:val="00BD4002"/>
    <w:rsid w:val="00BE029C"/>
    <w:rsid w:val="00BE35B0"/>
    <w:rsid w:val="00BE7769"/>
    <w:rsid w:val="00BF09DB"/>
    <w:rsid w:val="00C10BFC"/>
    <w:rsid w:val="00C112E8"/>
    <w:rsid w:val="00C116CB"/>
    <w:rsid w:val="00C16AA4"/>
    <w:rsid w:val="00C17AA9"/>
    <w:rsid w:val="00C32918"/>
    <w:rsid w:val="00C36467"/>
    <w:rsid w:val="00C36793"/>
    <w:rsid w:val="00C4002A"/>
    <w:rsid w:val="00C5626A"/>
    <w:rsid w:val="00C63381"/>
    <w:rsid w:val="00C665EC"/>
    <w:rsid w:val="00C74AB6"/>
    <w:rsid w:val="00C85102"/>
    <w:rsid w:val="00C904F8"/>
    <w:rsid w:val="00CA64F3"/>
    <w:rsid w:val="00CA7002"/>
    <w:rsid w:val="00CB5C01"/>
    <w:rsid w:val="00CC3ED2"/>
    <w:rsid w:val="00CC6D27"/>
    <w:rsid w:val="00CD1567"/>
    <w:rsid w:val="00CF088B"/>
    <w:rsid w:val="00CF42EA"/>
    <w:rsid w:val="00CF5448"/>
    <w:rsid w:val="00CF7873"/>
    <w:rsid w:val="00D22668"/>
    <w:rsid w:val="00D25E78"/>
    <w:rsid w:val="00D268C4"/>
    <w:rsid w:val="00D27686"/>
    <w:rsid w:val="00D42D1B"/>
    <w:rsid w:val="00D46D5D"/>
    <w:rsid w:val="00D61472"/>
    <w:rsid w:val="00D7641F"/>
    <w:rsid w:val="00DA1A8E"/>
    <w:rsid w:val="00DA7CD0"/>
    <w:rsid w:val="00DB393F"/>
    <w:rsid w:val="00DB7FF4"/>
    <w:rsid w:val="00DC348B"/>
    <w:rsid w:val="00DC7060"/>
    <w:rsid w:val="00DE7C17"/>
    <w:rsid w:val="00DF039D"/>
    <w:rsid w:val="00DF410C"/>
    <w:rsid w:val="00E1125A"/>
    <w:rsid w:val="00E132F7"/>
    <w:rsid w:val="00E13FE8"/>
    <w:rsid w:val="00E213DB"/>
    <w:rsid w:val="00E41CB0"/>
    <w:rsid w:val="00E455BE"/>
    <w:rsid w:val="00E46F83"/>
    <w:rsid w:val="00E53731"/>
    <w:rsid w:val="00E53E6C"/>
    <w:rsid w:val="00E54BAA"/>
    <w:rsid w:val="00E73190"/>
    <w:rsid w:val="00E733D8"/>
    <w:rsid w:val="00E77CF2"/>
    <w:rsid w:val="00E862D3"/>
    <w:rsid w:val="00E9423B"/>
    <w:rsid w:val="00E96FB5"/>
    <w:rsid w:val="00EA2D88"/>
    <w:rsid w:val="00EA65A6"/>
    <w:rsid w:val="00EB320F"/>
    <w:rsid w:val="00EB6647"/>
    <w:rsid w:val="00EE30DB"/>
    <w:rsid w:val="00EE7A5C"/>
    <w:rsid w:val="00EF6357"/>
    <w:rsid w:val="00F10874"/>
    <w:rsid w:val="00F14226"/>
    <w:rsid w:val="00F16E31"/>
    <w:rsid w:val="00F302E5"/>
    <w:rsid w:val="00F31EB9"/>
    <w:rsid w:val="00F352C7"/>
    <w:rsid w:val="00F42B03"/>
    <w:rsid w:val="00F534E9"/>
    <w:rsid w:val="00F57170"/>
    <w:rsid w:val="00F61B81"/>
    <w:rsid w:val="00F6541E"/>
    <w:rsid w:val="00F65A1F"/>
    <w:rsid w:val="00F816C6"/>
    <w:rsid w:val="00F81947"/>
    <w:rsid w:val="00FA4DD7"/>
    <w:rsid w:val="00FF08C2"/>
    <w:rsid w:val="00FF46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997"/>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16997"/>
    <w:pPr>
      <w:widowControl w:val="0"/>
      <w:jc w:val="both"/>
    </w:pPr>
  </w:style>
  <w:style w:type="paragraph" w:styleId="1">
    <w:name w:val="heading 1"/>
    <w:basedOn w:val="a"/>
    <w:next w:val="a"/>
    <w:link w:val="1Char"/>
    <w:uiPriority w:val="9"/>
    <w:qFormat/>
    <w:rsid w:val="00985E7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F0E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A538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A538B"/>
    <w:rPr>
      <w:sz w:val="18"/>
      <w:szCs w:val="18"/>
    </w:rPr>
  </w:style>
  <w:style w:type="paragraph" w:styleId="a4">
    <w:name w:val="footer"/>
    <w:basedOn w:val="a"/>
    <w:link w:val="Char0"/>
    <w:uiPriority w:val="99"/>
    <w:unhideWhenUsed/>
    <w:rsid w:val="007A538B"/>
    <w:pPr>
      <w:tabs>
        <w:tab w:val="center" w:pos="4153"/>
        <w:tab w:val="right" w:pos="8306"/>
      </w:tabs>
      <w:snapToGrid w:val="0"/>
      <w:jc w:val="left"/>
    </w:pPr>
    <w:rPr>
      <w:sz w:val="18"/>
      <w:szCs w:val="18"/>
    </w:rPr>
  </w:style>
  <w:style w:type="character" w:customStyle="1" w:styleId="Char0">
    <w:name w:val="页脚 Char"/>
    <w:basedOn w:val="a0"/>
    <w:link w:val="a4"/>
    <w:uiPriority w:val="99"/>
    <w:rsid w:val="007A538B"/>
    <w:rPr>
      <w:sz w:val="18"/>
      <w:szCs w:val="18"/>
    </w:rPr>
  </w:style>
  <w:style w:type="character" w:customStyle="1" w:styleId="1Char">
    <w:name w:val="标题 1 Char"/>
    <w:basedOn w:val="a0"/>
    <w:link w:val="1"/>
    <w:uiPriority w:val="9"/>
    <w:rsid w:val="00985E7D"/>
    <w:rPr>
      <w:b/>
      <w:bCs/>
      <w:kern w:val="44"/>
      <w:sz w:val="44"/>
      <w:szCs w:val="44"/>
    </w:rPr>
  </w:style>
  <w:style w:type="paragraph" w:styleId="HTML">
    <w:name w:val="HTML Preformatted"/>
    <w:basedOn w:val="a"/>
    <w:link w:val="HTMLChar"/>
    <w:uiPriority w:val="99"/>
    <w:semiHidden/>
    <w:unhideWhenUsed/>
    <w:rsid w:val="00BD07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D07DA"/>
    <w:rPr>
      <w:rFonts w:ascii="宋体" w:eastAsia="宋体" w:hAnsi="宋体" w:cs="宋体"/>
      <w:kern w:val="0"/>
      <w:sz w:val="24"/>
      <w:szCs w:val="24"/>
    </w:rPr>
  </w:style>
  <w:style w:type="paragraph" w:styleId="a5">
    <w:name w:val="Balloon Text"/>
    <w:basedOn w:val="a"/>
    <w:link w:val="Char1"/>
    <w:uiPriority w:val="99"/>
    <w:semiHidden/>
    <w:unhideWhenUsed/>
    <w:rsid w:val="005C7867"/>
    <w:rPr>
      <w:sz w:val="18"/>
      <w:szCs w:val="18"/>
    </w:rPr>
  </w:style>
  <w:style w:type="character" w:customStyle="1" w:styleId="Char1">
    <w:name w:val="批注框文本 Char"/>
    <w:basedOn w:val="a0"/>
    <w:link w:val="a5"/>
    <w:uiPriority w:val="99"/>
    <w:semiHidden/>
    <w:rsid w:val="005C7867"/>
    <w:rPr>
      <w:sz w:val="18"/>
      <w:szCs w:val="18"/>
    </w:rPr>
  </w:style>
  <w:style w:type="paragraph" w:styleId="a6">
    <w:name w:val="List Paragraph"/>
    <w:basedOn w:val="a"/>
    <w:uiPriority w:val="34"/>
    <w:qFormat/>
    <w:rsid w:val="00990C0F"/>
    <w:pPr>
      <w:ind w:firstLineChars="200" w:firstLine="420"/>
    </w:pPr>
  </w:style>
  <w:style w:type="character" w:customStyle="1" w:styleId="2Char">
    <w:name w:val="标题 2 Char"/>
    <w:basedOn w:val="a0"/>
    <w:link w:val="2"/>
    <w:uiPriority w:val="9"/>
    <w:rsid w:val="00AF0E18"/>
    <w:rPr>
      <w:rFonts w:asciiTheme="majorHAnsi" w:eastAsiaTheme="majorEastAsia" w:hAnsiTheme="majorHAnsi" w:cstheme="majorBidi"/>
      <w:b/>
      <w:bCs/>
      <w:sz w:val="32"/>
      <w:szCs w:val="32"/>
    </w:rPr>
  </w:style>
  <w:style w:type="character" w:customStyle="1" w:styleId="Char2">
    <w:name w:val="正文首行缩进 Char"/>
    <w:link w:val="a7"/>
    <w:rsid w:val="00135D31"/>
    <w:rPr>
      <w:sz w:val="24"/>
      <w:szCs w:val="24"/>
    </w:rPr>
  </w:style>
  <w:style w:type="paragraph" w:styleId="a8">
    <w:name w:val="Body Text"/>
    <w:basedOn w:val="a"/>
    <w:link w:val="Char3"/>
    <w:uiPriority w:val="99"/>
    <w:semiHidden/>
    <w:unhideWhenUsed/>
    <w:rsid w:val="00135D31"/>
    <w:pPr>
      <w:spacing w:after="120"/>
    </w:pPr>
  </w:style>
  <w:style w:type="character" w:customStyle="1" w:styleId="Char3">
    <w:name w:val="正文文本 Char"/>
    <w:basedOn w:val="a0"/>
    <w:link w:val="a8"/>
    <w:uiPriority w:val="99"/>
    <w:semiHidden/>
    <w:rsid w:val="00135D31"/>
  </w:style>
  <w:style w:type="paragraph" w:styleId="a7">
    <w:name w:val="Body Text First Indent"/>
    <w:basedOn w:val="a"/>
    <w:link w:val="Char2"/>
    <w:rsid w:val="00135D31"/>
    <w:pPr>
      <w:widowControl/>
      <w:spacing w:before="120" w:after="120" w:line="319" w:lineRule="auto"/>
      <w:ind w:firstLine="420"/>
      <w:jc w:val="left"/>
    </w:pPr>
    <w:rPr>
      <w:sz w:val="24"/>
      <w:szCs w:val="24"/>
    </w:rPr>
  </w:style>
  <w:style w:type="character" w:customStyle="1" w:styleId="Char10">
    <w:name w:val="正文首行缩进 Char1"/>
    <w:basedOn w:val="Char3"/>
    <w:uiPriority w:val="99"/>
    <w:semiHidden/>
    <w:rsid w:val="00135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1724">
      <w:bodyDiv w:val="1"/>
      <w:marLeft w:val="0"/>
      <w:marRight w:val="0"/>
      <w:marTop w:val="0"/>
      <w:marBottom w:val="0"/>
      <w:divBdr>
        <w:top w:val="none" w:sz="0" w:space="0" w:color="auto"/>
        <w:left w:val="none" w:sz="0" w:space="0" w:color="auto"/>
        <w:bottom w:val="none" w:sz="0" w:space="0" w:color="auto"/>
        <w:right w:val="none" w:sz="0" w:space="0" w:color="auto"/>
      </w:divBdr>
    </w:div>
    <w:div w:id="14161443">
      <w:bodyDiv w:val="1"/>
      <w:marLeft w:val="0"/>
      <w:marRight w:val="0"/>
      <w:marTop w:val="0"/>
      <w:marBottom w:val="0"/>
      <w:divBdr>
        <w:top w:val="none" w:sz="0" w:space="0" w:color="auto"/>
        <w:left w:val="none" w:sz="0" w:space="0" w:color="auto"/>
        <w:bottom w:val="none" w:sz="0" w:space="0" w:color="auto"/>
        <w:right w:val="none" w:sz="0" w:space="0" w:color="auto"/>
      </w:divBdr>
    </w:div>
    <w:div w:id="103962682">
      <w:bodyDiv w:val="1"/>
      <w:marLeft w:val="0"/>
      <w:marRight w:val="0"/>
      <w:marTop w:val="0"/>
      <w:marBottom w:val="0"/>
      <w:divBdr>
        <w:top w:val="none" w:sz="0" w:space="0" w:color="auto"/>
        <w:left w:val="none" w:sz="0" w:space="0" w:color="auto"/>
        <w:bottom w:val="none" w:sz="0" w:space="0" w:color="auto"/>
        <w:right w:val="none" w:sz="0" w:space="0" w:color="auto"/>
      </w:divBdr>
    </w:div>
    <w:div w:id="175122263">
      <w:bodyDiv w:val="1"/>
      <w:marLeft w:val="0"/>
      <w:marRight w:val="0"/>
      <w:marTop w:val="0"/>
      <w:marBottom w:val="0"/>
      <w:divBdr>
        <w:top w:val="none" w:sz="0" w:space="0" w:color="auto"/>
        <w:left w:val="none" w:sz="0" w:space="0" w:color="auto"/>
        <w:bottom w:val="none" w:sz="0" w:space="0" w:color="auto"/>
        <w:right w:val="none" w:sz="0" w:space="0" w:color="auto"/>
      </w:divBdr>
    </w:div>
    <w:div w:id="188691592">
      <w:bodyDiv w:val="1"/>
      <w:marLeft w:val="0"/>
      <w:marRight w:val="0"/>
      <w:marTop w:val="0"/>
      <w:marBottom w:val="0"/>
      <w:divBdr>
        <w:top w:val="none" w:sz="0" w:space="0" w:color="auto"/>
        <w:left w:val="none" w:sz="0" w:space="0" w:color="auto"/>
        <w:bottom w:val="none" w:sz="0" w:space="0" w:color="auto"/>
        <w:right w:val="none" w:sz="0" w:space="0" w:color="auto"/>
      </w:divBdr>
    </w:div>
    <w:div w:id="211431604">
      <w:bodyDiv w:val="1"/>
      <w:marLeft w:val="0"/>
      <w:marRight w:val="0"/>
      <w:marTop w:val="0"/>
      <w:marBottom w:val="0"/>
      <w:divBdr>
        <w:top w:val="none" w:sz="0" w:space="0" w:color="auto"/>
        <w:left w:val="none" w:sz="0" w:space="0" w:color="auto"/>
        <w:bottom w:val="none" w:sz="0" w:space="0" w:color="auto"/>
        <w:right w:val="none" w:sz="0" w:space="0" w:color="auto"/>
      </w:divBdr>
    </w:div>
    <w:div w:id="334770377">
      <w:bodyDiv w:val="1"/>
      <w:marLeft w:val="0"/>
      <w:marRight w:val="0"/>
      <w:marTop w:val="0"/>
      <w:marBottom w:val="0"/>
      <w:divBdr>
        <w:top w:val="none" w:sz="0" w:space="0" w:color="auto"/>
        <w:left w:val="none" w:sz="0" w:space="0" w:color="auto"/>
        <w:bottom w:val="none" w:sz="0" w:space="0" w:color="auto"/>
        <w:right w:val="none" w:sz="0" w:space="0" w:color="auto"/>
      </w:divBdr>
    </w:div>
    <w:div w:id="465927864">
      <w:bodyDiv w:val="1"/>
      <w:marLeft w:val="0"/>
      <w:marRight w:val="0"/>
      <w:marTop w:val="0"/>
      <w:marBottom w:val="0"/>
      <w:divBdr>
        <w:top w:val="none" w:sz="0" w:space="0" w:color="auto"/>
        <w:left w:val="none" w:sz="0" w:space="0" w:color="auto"/>
        <w:bottom w:val="none" w:sz="0" w:space="0" w:color="auto"/>
        <w:right w:val="none" w:sz="0" w:space="0" w:color="auto"/>
      </w:divBdr>
    </w:div>
    <w:div w:id="610090765">
      <w:bodyDiv w:val="1"/>
      <w:marLeft w:val="0"/>
      <w:marRight w:val="0"/>
      <w:marTop w:val="0"/>
      <w:marBottom w:val="0"/>
      <w:divBdr>
        <w:top w:val="none" w:sz="0" w:space="0" w:color="auto"/>
        <w:left w:val="none" w:sz="0" w:space="0" w:color="auto"/>
        <w:bottom w:val="none" w:sz="0" w:space="0" w:color="auto"/>
        <w:right w:val="none" w:sz="0" w:space="0" w:color="auto"/>
      </w:divBdr>
    </w:div>
    <w:div w:id="619149079">
      <w:bodyDiv w:val="1"/>
      <w:marLeft w:val="0"/>
      <w:marRight w:val="0"/>
      <w:marTop w:val="0"/>
      <w:marBottom w:val="0"/>
      <w:divBdr>
        <w:top w:val="none" w:sz="0" w:space="0" w:color="auto"/>
        <w:left w:val="none" w:sz="0" w:space="0" w:color="auto"/>
        <w:bottom w:val="none" w:sz="0" w:space="0" w:color="auto"/>
        <w:right w:val="none" w:sz="0" w:space="0" w:color="auto"/>
      </w:divBdr>
    </w:div>
    <w:div w:id="625546390">
      <w:bodyDiv w:val="1"/>
      <w:marLeft w:val="0"/>
      <w:marRight w:val="0"/>
      <w:marTop w:val="0"/>
      <w:marBottom w:val="0"/>
      <w:divBdr>
        <w:top w:val="none" w:sz="0" w:space="0" w:color="auto"/>
        <w:left w:val="none" w:sz="0" w:space="0" w:color="auto"/>
        <w:bottom w:val="none" w:sz="0" w:space="0" w:color="auto"/>
        <w:right w:val="none" w:sz="0" w:space="0" w:color="auto"/>
      </w:divBdr>
    </w:div>
    <w:div w:id="648052587">
      <w:bodyDiv w:val="1"/>
      <w:marLeft w:val="0"/>
      <w:marRight w:val="0"/>
      <w:marTop w:val="0"/>
      <w:marBottom w:val="0"/>
      <w:divBdr>
        <w:top w:val="none" w:sz="0" w:space="0" w:color="auto"/>
        <w:left w:val="none" w:sz="0" w:space="0" w:color="auto"/>
        <w:bottom w:val="none" w:sz="0" w:space="0" w:color="auto"/>
        <w:right w:val="none" w:sz="0" w:space="0" w:color="auto"/>
      </w:divBdr>
    </w:div>
    <w:div w:id="805896969">
      <w:bodyDiv w:val="1"/>
      <w:marLeft w:val="0"/>
      <w:marRight w:val="0"/>
      <w:marTop w:val="0"/>
      <w:marBottom w:val="0"/>
      <w:divBdr>
        <w:top w:val="none" w:sz="0" w:space="0" w:color="auto"/>
        <w:left w:val="none" w:sz="0" w:space="0" w:color="auto"/>
        <w:bottom w:val="none" w:sz="0" w:space="0" w:color="auto"/>
        <w:right w:val="none" w:sz="0" w:space="0" w:color="auto"/>
      </w:divBdr>
    </w:div>
    <w:div w:id="810949163">
      <w:bodyDiv w:val="1"/>
      <w:marLeft w:val="0"/>
      <w:marRight w:val="0"/>
      <w:marTop w:val="0"/>
      <w:marBottom w:val="0"/>
      <w:divBdr>
        <w:top w:val="none" w:sz="0" w:space="0" w:color="auto"/>
        <w:left w:val="none" w:sz="0" w:space="0" w:color="auto"/>
        <w:bottom w:val="none" w:sz="0" w:space="0" w:color="auto"/>
        <w:right w:val="none" w:sz="0" w:space="0" w:color="auto"/>
      </w:divBdr>
    </w:div>
    <w:div w:id="938752949">
      <w:bodyDiv w:val="1"/>
      <w:marLeft w:val="0"/>
      <w:marRight w:val="0"/>
      <w:marTop w:val="0"/>
      <w:marBottom w:val="0"/>
      <w:divBdr>
        <w:top w:val="none" w:sz="0" w:space="0" w:color="auto"/>
        <w:left w:val="none" w:sz="0" w:space="0" w:color="auto"/>
        <w:bottom w:val="none" w:sz="0" w:space="0" w:color="auto"/>
        <w:right w:val="none" w:sz="0" w:space="0" w:color="auto"/>
      </w:divBdr>
    </w:div>
    <w:div w:id="970597331">
      <w:bodyDiv w:val="1"/>
      <w:marLeft w:val="0"/>
      <w:marRight w:val="0"/>
      <w:marTop w:val="0"/>
      <w:marBottom w:val="0"/>
      <w:divBdr>
        <w:top w:val="none" w:sz="0" w:space="0" w:color="auto"/>
        <w:left w:val="none" w:sz="0" w:space="0" w:color="auto"/>
        <w:bottom w:val="none" w:sz="0" w:space="0" w:color="auto"/>
        <w:right w:val="none" w:sz="0" w:space="0" w:color="auto"/>
      </w:divBdr>
    </w:div>
    <w:div w:id="975179367">
      <w:bodyDiv w:val="1"/>
      <w:marLeft w:val="0"/>
      <w:marRight w:val="0"/>
      <w:marTop w:val="0"/>
      <w:marBottom w:val="0"/>
      <w:divBdr>
        <w:top w:val="none" w:sz="0" w:space="0" w:color="auto"/>
        <w:left w:val="none" w:sz="0" w:space="0" w:color="auto"/>
        <w:bottom w:val="none" w:sz="0" w:space="0" w:color="auto"/>
        <w:right w:val="none" w:sz="0" w:space="0" w:color="auto"/>
      </w:divBdr>
    </w:div>
    <w:div w:id="1016690639">
      <w:bodyDiv w:val="1"/>
      <w:marLeft w:val="0"/>
      <w:marRight w:val="0"/>
      <w:marTop w:val="0"/>
      <w:marBottom w:val="0"/>
      <w:divBdr>
        <w:top w:val="none" w:sz="0" w:space="0" w:color="auto"/>
        <w:left w:val="none" w:sz="0" w:space="0" w:color="auto"/>
        <w:bottom w:val="none" w:sz="0" w:space="0" w:color="auto"/>
        <w:right w:val="none" w:sz="0" w:space="0" w:color="auto"/>
      </w:divBdr>
    </w:div>
    <w:div w:id="1029644118">
      <w:bodyDiv w:val="1"/>
      <w:marLeft w:val="0"/>
      <w:marRight w:val="0"/>
      <w:marTop w:val="0"/>
      <w:marBottom w:val="0"/>
      <w:divBdr>
        <w:top w:val="none" w:sz="0" w:space="0" w:color="auto"/>
        <w:left w:val="none" w:sz="0" w:space="0" w:color="auto"/>
        <w:bottom w:val="none" w:sz="0" w:space="0" w:color="auto"/>
        <w:right w:val="none" w:sz="0" w:space="0" w:color="auto"/>
      </w:divBdr>
    </w:div>
    <w:div w:id="1074549670">
      <w:bodyDiv w:val="1"/>
      <w:marLeft w:val="0"/>
      <w:marRight w:val="0"/>
      <w:marTop w:val="0"/>
      <w:marBottom w:val="0"/>
      <w:divBdr>
        <w:top w:val="none" w:sz="0" w:space="0" w:color="auto"/>
        <w:left w:val="none" w:sz="0" w:space="0" w:color="auto"/>
        <w:bottom w:val="none" w:sz="0" w:space="0" w:color="auto"/>
        <w:right w:val="none" w:sz="0" w:space="0" w:color="auto"/>
      </w:divBdr>
    </w:div>
    <w:div w:id="1111172321">
      <w:bodyDiv w:val="1"/>
      <w:marLeft w:val="0"/>
      <w:marRight w:val="0"/>
      <w:marTop w:val="0"/>
      <w:marBottom w:val="0"/>
      <w:divBdr>
        <w:top w:val="none" w:sz="0" w:space="0" w:color="auto"/>
        <w:left w:val="none" w:sz="0" w:space="0" w:color="auto"/>
        <w:bottom w:val="none" w:sz="0" w:space="0" w:color="auto"/>
        <w:right w:val="none" w:sz="0" w:space="0" w:color="auto"/>
      </w:divBdr>
    </w:div>
    <w:div w:id="1130705560">
      <w:bodyDiv w:val="1"/>
      <w:marLeft w:val="0"/>
      <w:marRight w:val="0"/>
      <w:marTop w:val="0"/>
      <w:marBottom w:val="0"/>
      <w:divBdr>
        <w:top w:val="none" w:sz="0" w:space="0" w:color="auto"/>
        <w:left w:val="none" w:sz="0" w:space="0" w:color="auto"/>
        <w:bottom w:val="none" w:sz="0" w:space="0" w:color="auto"/>
        <w:right w:val="none" w:sz="0" w:space="0" w:color="auto"/>
      </w:divBdr>
    </w:div>
    <w:div w:id="1191919497">
      <w:bodyDiv w:val="1"/>
      <w:marLeft w:val="0"/>
      <w:marRight w:val="0"/>
      <w:marTop w:val="0"/>
      <w:marBottom w:val="0"/>
      <w:divBdr>
        <w:top w:val="none" w:sz="0" w:space="0" w:color="auto"/>
        <w:left w:val="none" w:sz="0" w:space="0" w:color="auto"/>
        <w:bottom w:val="none" w:sz="0" w:space="0" w:color="auto"/>
        <w:right w:val="none" w:sz="0" w:space="0" w:color="auto"/>
      </w:divBdr>
    </w:div>
    <w:div w:id="1285892195">
      <w:bodyDiv w:val="1"/>
      <w:marLeft w:val="0"/>
      <w:marRight w:val="0"/>
      <w:marTop w:val="0"/>
      <w:marBottom w:val="0"/>
      <w:divBdr>
        <w:top w:val="none" w:sz="0" w:space="0" w:color="auto"/>
        <w:left w:val="none" w:sz="0" w:space="0" w:color="auto"/>
        <w:bottom w:val="none" w:sz="0" w:space="0" w:color="auto"/>
        <w:right w:val="none" w:sz="0" w:space="0" w:color="auto"/>
      </w:divBdr>
    </w:div>
    <w:div w:id="1288702639">
      <w:bodyDiv w:val="1"/>
      <w:marLeft w:val="0"/>
      <w:marRight w:val="0"/>
      <w:marTop w:val="0"/>
      <w:marBottom w:val="0"/>
      <w:divBdr>
        <w:top w:val="none" w:sz="0" w:space="0" w:color="auto"/>
        <w:left w:val="none" w:sz="0" w:space="0" w:color="auto"/>
        <w:bottom w:val="none" w:sz="0" w:space="0" w:color="auto"/>
        <w:right w:val="none" w:sz="0" w:space="0" w:color="auto"/>
      </w:divBdr>
    </w:div>
    <w:div w:id="1403874753">
      <w:bodyDiv w:val="1"/>
      <w:marLeft w:val="0"/>
      <w:marRight w:val="0"/>
      <w:marTop w:val="0"/>
      <w:marBottom w:val="0"/>
      <w:divBdr>
        <w:top w:val="none" w:sz="0" w:space="0" w:color="auto"/>
        <w:left w:val="none" w:sz="0" w:space="0" w:color="auto"/>
        <w:bottom w:val="none" w:sz="0" w:space="0" w:color="auto"/>
        <w:right w:val="none" w:sz="0" w:space="0" w:color="auto"/>
      </w:divBdr>
    </w:div>
    <w:div w:id="1414934154">
      <w:bodyDiv w:val="1"/>
      <w:marLeft w:val="0"/>
      <w:marRight w:val="0"/>
      <w:marTop w:val="0"/>
      <w:marBottom w:val="0"/>
      <w:divBdr>
        <w:top w:val="none" w:sz="0" w:space="0" w:color="auto"/>
        <w:left w:val="none" w:sz="0" w:space="0" w:color="auto"/>
        <w:bottom w:val="none" w:sz="0" w:space="0" w:color="auto"/>
        <w:right w:val="none" w:sz="0" w:space="0" w:color="auto"/>
      </w:divBdr>
    </w:div>
    <w:div w:id="1458405194">
      <w:bodyDiv w:val="1"/>
      <w:marLeft w:val="0"/>
      <w:marRight w:val="0"/>
      <w:marTop w:val="0"/>
      <w:marBottom w:val="0"/>
      <w:divBdr>
        <w:top w:val="none" w:sz="0" w:space="0" w:color="auto"/>
        <w:left w:val="none" w:sz="0" w:space="0" w:color="auto"/>
        <w:bottom w:val="none" w:sz="0" w:space="0" w:color="auto"/>
        <w:right w:val="none" w:sz="0" w:space="0" w:color="auto"/>
      </w:divBdr>
    </w:div>
    <w:div w:id="1527135395">
      <w:bodyDiv w:val="1"/>
      <w:marLeft w:val="0"/>
      <w:marRight w:val="0"/>
      <w:marTop w:val="0"/>
      <w:marBottom w:val="0"/>
      <w:divBdr>
        <w:top w:val="none" w:sz="0" w:space="0" w:color="auto"/>
        <w:left w:val="none" w:sz="0" w:space="0" w:color="auto"/>
        <w:bottom w:val="none" w:sz="0" w:space="0" w:color="auto"/>
        <w:right w:val="none" w:sz="0" w:space="0" w:color="auto"/>
      </w:divBdr>
    </w:div>
    <w:div w:id="1574974416">
      <w:bodyDiv w:val="1"/>
      <w:marLeft w:val="0"/>
      <w:marRight w:val="0"/>
      <w:marTop w:val="0"/>
      <w:marBottom w:val="0"/>
      <w:divBdr>
        <w:top w:val="none" w:sz="0" w:space="0" w:color="auto"/>
        <w:left w:val="none" w:sz="0" w:space="0" w:color="auto"/>
        <w:bottom w:val="none" w:sz="0" w:space="0" w:color="auto"/>
        <w:right w:val="none" w:sz="0" w:space="0" w:color="auto"/>
      </w:divBdr>
    </w:div>
    <w:div w:id="1645425548">
      <w:bodyDiv w:val="1"/>
      <w:marLeft w:val="0"/>
      <w:marRight w:val="0"/>
      <w:marTop w:val="0"/>
      <w:marBottom w:val="0"/>
      <w:divBdr>
        <w:top w:val="none" w:sz="0" w:space="0" w:color="auto"/>
        <w:left w:val="none" w:sz="0" w:space="0" w:color="auto"/>
        <w:bottom w:val="none" w:sz="0" w:space="0" w:color="auto"/>
        <w:right w:val="none" w:sz="0" w:space="0" w:color="auto"/>
      </w:divBdr>
    </w:div>
    <w:div w:id="1803571352">
      <w:bodyDiv w:val="1"/>
      <w:marLeft w:val="0"/>
      <w:marRight w:val="0"/>
      <w:marTop w:val="0"/>
      <w:marBottom w:val="0"/>
      <w:divBdr>
        <w:top w:val="none" w:sz="0" w:space="0" w:color="auto"/>
        <w:left w:val="none" w:sz="0" w:space="0" w:color="auto"/>
        <w:bottom w:val="none" w:sz="0" w:space="0" w:color="auto"/>
        <w:right w:val="none" w:sz="0" w:space="0" w:color="auto"/>
      </w:divBdr>
    </w:div>
    <w:div w:id="1906181699">
      <w:bodyDiv w:val="1"/>
      <w:marLeft w:val="0"/>
      <w:marRight w:val="0"/>
      <w:marTop w:val="0"/>
      <w:marBottom w:val="0"/>
      <w:divBdr>
        <w:top w:val="none" w:sz="0" w:space="0" w:color="auto"/>
        <w:left w:val="none" w:sz="0" w:space="0" w:color="auto"/>
        <w:bottom w:val="none" w:sz="0" w:space="0" w:color="auto"/>
        <w:right w:val="none" w:sz="0" w:space="0" w:color="auto"/>
      </w:divBdr>
    </w:div>
    <w:div w:id="1923442273">
      <w:bodyDiv w:val="1"/>
      <w:marLeft w:val="0"/>
      <w:marRight w:val="0"/>
      <w:marTop w:val="0"/>
      <w:marBottom w:val="0"/>
      <w:divBdr>
        <w:top w:val="none" w:sz="0" w:space="0" w:color="auto"/>
        <w:left w:val="none" w:sz="0" w:space="0" w:color="auto"/>
        <w:bottom w:val="none" w:sz="0" w:space="0" w:color="auto"/>
        <w:right w:val="none" w:sz="0" w:space="0" w:color="auto"/>
      </w:divBdr>
    </w:div>
    <w:div w:id="1935548885">
      <w:bodyDiv w:val="1"/>
      <w:marLeft w:val="0"/>
      <w:marRight w:val="0"/>
      <w:marTop w:val="0"/>
      <w:marBottom w:val="0"/>
      <w:divBdr>
        <w:top w:val="none" w:sz="0" w:space="0" w:color="auto"/>
        <w:left w:val="none" w:sz="0" w:space="0" w:color="auto"/>
        <w:bottom w:val="none" w:sz="0" w:space="0" w:color="auto"/>
        <w:right w:val="none" w:sz="0" w:space="0" w:color="auto"/>
      </w:divBdr>
    </w:div>
    <w:div w:id="1989942890">
      <w:bodyDiv w:val="1"/>
      <w:marLeft w:val="0"/>
      <w:marRight w:val="0"/>
      <w:marTop w:val="0"/>
      <w:marBottom w:val="0"/>
      <w:divBdr>
        <w:top w:val="none" w:sz="0" w:space="0" w:color="auto"/>
        <w:left w:val="none" w:sz="0" w:space="0" w:color="auto"/>
        <w:bottom w:val="none" w:sz="0" w:space="0" w:color="auto"/>
        <w:right w:val="none" w:sz="0" w:space="0" w:color="auto"/>
      </w:divBdr>
    </w:div>
    <w:div w:id="2003003338">
      <w:bodyDiv w:val="1"/>
      <w:marLeft w:val="0"/>
      <w:marRight w:val="0"/>
      <w:marTop w:val="0"/>
      <w:marBottom w:val="0"/>
      <w:divBdr>
        <w:top w:val="none" w:sz="0" w:space="0" w:color="auto"/>
        <w:left w:val="none" w:sz="0" w:space="0" w:color="auto"/>
        <w:bottom w:val="none" w:sz="0" w:space="0" w:color="auto"/>
        <w:right w:val="none" w:sz="0" w:space="0" w:color="auto"/>
      </w:divBdr>
    </w:div>
    <w:div w:id="2004746428">
      <w:bodyDiv w:val="1"/>
      <w:marLeft w:val="0"/>
      <w:marRight w:val="0"/>
      <w:marTop w:val="0"/>
      <w:marBottom w:val="0"/>
      <w:divBdr>
        <w:top w:val="none" w:sz="0" w:space="0" w:color="auto"/>
        <w:left w:val="none" w:sz="0" w:space="0" w:color="auto"/>
        <w:bottom w:val="none" w:sz="0" w:space="0" w:color="auto"/>
        <w:right w:val="none" w:sz="0" w:space="0" w:color="auto"/>
      </w:divBdr>
    </w:div>
    <w:div w:id="2026788779">
      <w:bodyDiv w:val="1"/>
      <w:marLeft w:val="0"/>
      <w:marRight w:val="0"/>
      <w:marTop w:val="0"/>
      <w:marBottom w:val="0"/>
      <w:divBdr>
        <w:top w:val="none" w:sz="0" w:space="0" w:color="auto"/>
        <w:left w:val="none" w:sz="0" w:space="0" w:color="auto"/>
        <w:bottom w:val="none" w:sz="0" w:space="0" w:color="auto"/>
        <w:right w:val="none" w:sz="0" w:space="0" w:color="auto"/>
      </w:divBdr>
    </w:div>
    <w:div w:id="2098821998">
      <w:bodyDiv w:val="1"/>
      <w:marLeft w:val="0"/>
      <w:marRight w:val="0"/>
      <w:marTop w:val="0"/>
      <w:marBottom w:val="0"/>
      <w:divBdr>
        <w:top w:val="none" w:sz="0" w:space="0" w:color="auto"/>
        <w:left w:val="none" w:sz="0" w:space="0" w:color="auto"/>
        <w:bottom w:val="none" w:sz="0" w:space="0" w:color="auto"/>
        <w:right w:val="none" w:sz="0" w:space="0" w:color="auto"/>
      </w:divBdr>
    </w:div>
    <w:div w:id="2127040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6ECCB"/>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7097</TotalTime>
  <Pages>16</Pages>
  <Words>1420</Words>
  <Characters>8096</Characters>
  <Application>Microsoft Office Word</Application>
  <DocSecurity>0</DocSecurity>
  <Lines>67</Lines>
  <Paragraphs>18</Paragraphs>
  <ScaleCrop>false</ScaleCrop>
  <Company>Microsoft</Company>
  <LinksUpToDate>false</LinksUpToDate>
  <CharactersWithSpaces>9498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493</cp:revision>
  <dcterms:created xsi:type="dcterms:W3CDTF">2018-09-29T05:48:00Z</dcterms:created>
  <dcterms:modified xsi:type="dcterms:W3CDTF">2018-10-04T09:06:00Z</dcterms:modified>
</cp:coreProperties>
</file>