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Attendance: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Bec Albinson, the owner of Crafty Cuts Laser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Fiona Huang – Client liaison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Apologies: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Nasser Aloqayli – 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Jake Irving – Project team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Approval of agenda: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The agenda was unanimously approved as distributed.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Agenda Items: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Client will give feedback of the last Delivery Cycle (including the report).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Client and team member will discuss any issues related to the previous builds.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Team member will briefly describe the current status of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Team member will investigate the process of purchasing an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Team member will confirm the process flow of purchasing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Team member will discuss and explain the host domains.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Items discussed: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The price of items is calculated based on the colour and 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The extra price of colours is the same to all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Editing and customizing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Discussing the differences between hosting domains, and suggest Go Dady domain.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ind w:left="18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Other Notes: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The client will send documents about the product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Agenda for next meeting: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Next meeting will be confirmed as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Demonstrate the progress of the project and new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Launch the website in a domain host.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Further discussion about the layout.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Next meeting: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The next meeting will be set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The location is going to be at platform 3 café, Koornang Rd, Carnegie, unless the client would like to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The time will be confirmed by the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Meeting closed: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Meeting was adjourned at 09:30 AM.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Notes taken by: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Fiona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Minutes submitted by: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Nasser</w:t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Rokkitt">
    <w:embedRegular r:id="rId1" w:subsetted="0"/>
    <w:embedBold r:id="rId2" w:subsetted="0"/>
  </w:font>
</w:fonts>
</file>

<file path=word/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line="240" w:lineRule="auto"/>
      <w:contextualSpacing w:val="0"/>
    </w:pPr>
    <w:r w:rsidDel="00000000" w:rsidR="00000000" w:rsidRPr="00000000">
      <w:rPr>
        <w:rFonts w:ascii="Rokkitt" w:cs="Rokkitt" w:eastAsia="Rokkitt" w:hAnsi="Rokkitt"/>
        <w:sz w:val="18"/>
        <w:szCs w:val="18"/>
        <w:rtl w:val="0"/>
      </w:rPr>
      <w:t xml:space="preserve">Team FNJ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line="240" w:lineRule="auto"/>
      <w:contextualSpacing w:val="0"/>
    </w:pPr>
    <w:r w:rsidDel="00000000" w:rsidR="00000000" w:rsidRPr="00000000">
      <w:rPr>
        <w:rFonts w:ascii="Rokkitt" w:cs="Rokkitt" w:eastAsia="Rokkitt" w:hAnsi="Rokkitt"/>
        <w:sz w:val="18"/>
        <w:szCs w:val="18"/>
        <w:rtl w:val="0"/>
      </w:rPr>
      <w:t xml:space="preserve">Fiona Huang 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line="240" w:lineRule="auto"/>
      <w:contextualSpacing w:val="0"/>
    </w:pPr>
    <w:r w:rsidDel="00000000" w:rsidR="00000000" w:rsidRPr="00000000">
      <w:rPr>
        <w:rFonts w:ascii="Rokkitt" w:cs="Rokkitt" w:eastAsia="Rokkitt" w:hAnsi="Rokkitt"/>
        <w:sz w:val="18"/>
        <w:szCs w:val="18"/>
        <w:rtl w:val="0"/>
      </w:rPr>
      <w:t xml:space="preserve">PH: 0406160624</w:t>
      <w:br w:type="textWrapping"/>
      <w:t xml:space="preserve">Email: fhua22@student.monash.edu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0" w:before="0" w:line="240" w:lineRule="auto"/>
      <w:ind w:left="-1134" w:firstLine="0"/>
      <w:contextualSpacing w:val="0"/>
    </w:pPr>
    <w:r w:rsidDel="00000000" w:rsidR="00000000" w:rsidRPr="00000000">
      <w:rPr>
        <w:rFonts w:ascii="Calibri" w:cs="Calibri" w:eastAsia="Calibri" w:hAnsi="Calibri"/>
        <w:b w:val="0"/>
        <w:color w:val="000000"/>
        <w:sz w:val="22"/>
        <w:szCs w:val="22"/>
        <w:rtl w:val="0"/>
      </w:rPr>
      <w:t xml:space="preserve">Team FNJ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13"/>
        <w:tab w:val="right" w:pos="9026"/>
      </w:tabs>
      <w:spacing w:after="0" w:before="0" w:line="240" w:lineRule="auto"/>
      <w:ind w:left="-1134" w:firstLine="0"/>
      <w:contextualSpacing w:val="0"/>
    </w:pPr>
    <w:r w:rsidDel="00000000" w:rsidR="00000000" w:rsidRPr="00000000">
      <w:rPr>
        <w:rFonts w:ascii="Calibri" w:cs="Calibri" w:eastAsia="Calibri" w:hAnsi="Calibri"/>
        <w:b w:val="0"/>
        <w:color w:val="000000"/>
        <w:sz w:val="22"/>
        <w:szCs w:val="22"/>
        <w:rtl w:val="0"/>
      </w:rPr>
      <w:t xml:space="preserve">Fiona Huang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13"/>
        <w:tab w:val="right" w:pos="9026"/>
      </w:tabs>
      <w:spacing w:after="0" w:before="0" w:line="240" w:lineRule="auto"/>
      <w:ind w:left="-1134" w:firstLine="0"/>
      <w:contextualSpacing w:val="0"/>
    </w:pPr>
    <w:r w:rsidDel="00000000" w:rsidR="00000000" w:rsidRPr="00000000">
      <w:rPr>
        <w:rFonts w:ascii="Calibri" w:cs="Calibri" w:eastAsia="Calibri" w:hAnsi="Calibri"/>
        <w:b w:val="0"/>
        <w:color w:val="000000"/>
        <w:sz w:val="22"/>
        <w:szCs w:val="22"/>
        <w:rtl w:val="0"/>
      </w:rPr>
      <w:t xml:space="preserve">PH: 0406160624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13"/>
        <w:tab w:val="right" w:pos="9026"/>
      </w:tabs>
      <w:spacing w:after="720" w:before="0" w:line="240" w:lineRule="auto"/>
      <w:ind w:left="-1134" w:firstLine="0"/>
      <w:contextualSpacing w:val="0"/>
    </w:pPr>
    <w:r w:rsidDel="00000000" w:rsidR="00000000" w:rsidRPr="00000000">
      <w:rPr>
        <w:rFonts w:ascii="Calibri" w:cs="Calibri" w:eastAsia="Calibri" w:hAnsi="Calibri"/>
        <w:b w:val="0"/>
        <w:color w:val="000000"/>
        <w:sz w:val="22"/>
        <w:szCs w:val="22"/>
        <w:rtl w:val="0"/>
      </w:rPr>
      <w:t xml:space="preserve">Email: fhua22@student.monash.edu</w:t>
    </w:r>
    <w:r w:rsidDel="00000000" w:rsidR="00000000" w:rsidRPr="00000000">
      <w:rPr>
        <w:rtl w:val="0"/>
      </w:rPr>
    </w:r>
  </w:p>
</w:ftr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after="0" w:before="720" w:lineRule="auto"/>
      <w:contextualSpacing w:val="0"/>
    </w:pPr>
    <w:r w:rsidDel="00000000" w:rsidR="00000000" w:rsidRPr="00000000">
      <w:rPr>
        <w:rtl w:val="0"/>
      </w:rPr>
    </w:r>
  </w:p>
  <w:tbl>
    <w:tblPr>
      <w:tblStyle w:val="Table1"/>
      <w:bidi w:val="0"/>
      <w:tblW w:w="9020.0" w:type="dxa"/>
      <w:jc w:val="left"/>
      <w:tblInd w:w="-115.0" w:type="dxa"/>
      <w:tblLayout w:type="fixed"/>
      <w:tblLook w:val="0400"/>
    </w:tblPr>
    <w:tblGrid>
      <w:gridCol w:w="2862"/>
      <w:gridCol w:w="236"/>
      <w:gridCol w:w="2843"/>
      <w:gridCol w:w="236"/>
      <w:gridCol w:w="2843"/>
      <w:tblGridChange w:id="0">
        <w:tblGrid>
          <w:gridCol w:w="2862"/>
          <w:gridCol w:w="236"/>
          <w:gridCol w:w="2843"/>
          <w:gridCol w:w="236"/>
          <w:gridCol w:w="2843"/>
        </w:tblGrid>
      </w:tblGridChange>
    </w:tblGrid>
    <w:tr>
      <w:trPr>
        <w:trHeight w:val="280" w:hRule="atLeast"/>
      </w:trPr>
      <w:tc>
        <w:tcPr>
          <w:shd w:fill="663366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shd w:fill="999966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shd w:fill="666699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before="720" w:lineRule="auto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720" w:lineRule="auto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hd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left" w:pos="3523"/>
      </w:tabs>
      <w:spacing w:after="0" w:before="720" w:line="240" w:lineRule="auto"/>
      <w:ind w:left="43" w:firstLine="0"/>
      <w:contextualSpacing w:val="0"/>
      <w:jc w:val="right"/>
    </w:pPr>
    <w:r w:rsidDel="00000000" w:rsidR="00000000" w:rsidRPr="00000000">
      <w:rPr>
        <w:rFonts w:ascii="Rokkitt" w:cs="Rokkitt" w:eastAsia="Rokkitt" w:hAnsi="Rokkitt"/>
        <w:b w:val="1"/>
        <w:color w:val="b770b7"/>
        <w:sz w:val="96"/>
        <w:szCs w:val="96"/>
        <w:vertAlign w:val="superscript"/>
        <w:rtl w:val="0"/>
      </w:rPr>
      <w:t xml:space="preserve">+               5th Meeting Minutes </w:t>
    </w:r>
    <w:r w:rsidDel="00000000" w:rsidR="00000000" w:rsidRPr="00000000">
      <w:rPr>
        <w:rtl w:val="0"/>
      </w:rPr>
    </w:r>
  </w:p>
  <w:tbl>
    <w:tblPr>
      <w:tblStyle w:val="Table2"/>
      <w:bidi w:val="0"/>
      <w:tblW w:w="9541.0" w:type="dxa"/>
      <w:jc w:val="left"/>
      <w:tblInd w:w="-115.0" w:type="dxa"/>
      <w:tblLayout w:type="fixed"/>
      <w:tblLook w:val="0400"/>
    </w:tblPr>
    <w:tblGrid>
      <w:gridCol w:w="3013"/>
      <w:gridCol w:w="250"/>
      <w:gridCol w:w="3014"/>
      <w:gridCol w:w="250"/>
      <w:gridCol w:w="3014"/>
      <w:tblGridChange w:id="0">
        <w:tblGrid>
          <w:gridCol w:w="3013"/>
          <w:gridCol w:w="250"/>
          <w:gridCol w:w="3014"/>
          <w:gridCol w:w="250"/>
          <w:gridCol w:w="3014"/>
        </w:tblGrid>
      </w:tblGridChange>
    </w:tblGrid>
    <w:tr>
      <w:trPr>
        <w:trHeight w:val="320" w:hRule="atLeast"/>
      </w:trPr>
      <w:tc>
        <w:tcPr>
          <w:shd w:fill="663366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shd w:fill="999966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shd w:fill="666699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0" w:before="720" w:line="36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720" w:line="360" w:lineRule="auto"/>
      <w:contextualSpacing w:val="0"/>
    </w:pPr>
    <w:r w:rsidDel="00000000" w:rsidR="00000000" w:rsidRPr="00000000">
      <w:rPr>
        <w:b w:val="1"/>
        <w:color w:val="000000"/>
        <w:shd w:fill="e7e6e6" w:val="clear"/>
        <w:rtl w:val="0"/>
      </w:rPr>
      <w:t xml:space="preserve">Location:</w:t>
    </w:r>
    <w:r w:rsidDel="00000000" w:rsidR="00000000" w:rsidRPr="00000000">
      <w:rPr>
        <w:rtl w:val="0"/>
      </w:rPr>
      <w:t xml:space="preserve"> </w:t>
      <w:tab/>
      <w:t xml:space="preserve">platform 3 café, Koornang Rd, Carnegie</w:t>
    </w:r>
  </w:p>
  <w:p w:rsidR="00000000" w:rsidDel="00000000" w:rsidP="00000000" w:rsidRDefault="00000000" w:rsidRPr="00000000">
    <w:pPr>
      <w:spacing w:after="0" w:before="720" w:line="360" w:lineRule="auto"/>
      <w:contextualSpacing w:val="0"/>
    </w:pPr>
    <w:r w:rsidDel="00000000" w:rsidR="00000000" w:rsidRPr="00000000">
      <w:rPr>
        <w:b w:val="1"/>
        <w:rtl w:val="0"/>
      </w:rPr>
      <w:t xml:space="preserve">Date:</w:t>
    </w:r>
    <w:r w:rsidDel="00000000" w:rsidR="00000000" w:rsidRPr="00000000">
      <w:rPr>
        <w:rtl w:val="0"/>
      </w:rPr>
      <w:t xml:space="preserve"> </w:t>
      <w:tab/>
      <w:tab/>
      <w:t xml:space="preserve">Tuesday 21/1/2015</w:t>
    </w:r>
  </w:p>
  <w:p w:rsidR="00000000" w:rsidDel="00000000" w:rsidP="00000000" w:rsidRDefault="00000000" w:rsidRPr="00000000">
    <w:pPr>
      <w:spacing w:after="0" w:before="720" w:line="360" w:lineRule="auto"/>
      <w:contextualSpacing w:val="0"/>
    </w:pPr>
    <w:r w:rsidDel="00000000" w:rsidR="00000000" w:rsidRPr="00000000">
      <w:rPr>
        <w:b w:val="1"/>
        <w:color w:val="000000"/>
        <w:shd w:fill="e7e6e6" w:val="clear"/>
        <w:rtl w:val="0"/>
      </w:rPr>
      <w:t xml:space="preserve">Start Time:</w:t>
    </w:r>
    <w:r w:rsidDel="00000000" w:rsidR="00000000" w:rsidRPr="00000000">
      <w:rPr>
        <w:rtl w:val="0"/>
      </w:rPr>
      <w:t xml:space="preserve"> </w:t>
      <w:tab/>
      <w:t xml:space="preserve">08:30 AM</w:t>
    </w:r>
  </w:p>
  <w:p w:rsidR="00000000" w:rsidDel="00000000" w:rsidP="00000000" w:rsidRDefault="00000000" w:rsidRPr="00000000">
    <w:pPr>
      <w:spacing w:after="0" w:before="720" w:line="360" w:lineRule="auto"/>
      <w:contextualSpacing w:val="0"/>
    </w:pPr>
    <w:r w:rsidDel="00000000" w:rsidR="00000000" w:rsidRPr="00000000">
      <w:rPr>
        <w:b w:val="1"/>
        <w:rtl w:val="0"/>
      </w:rPr>
      <w:t xml:space="preserve">End Time:</w:t>
    </w:r>
    <w:r w:rsidDel="00000000" w:rsidR="00000000" w:rsidRPr="00000000">
      <w:rPr>
        <w:rtl w:val="0"/>
      </w:rPr>
      <w:t xml:space="preserve"> </w:t>
      <w:tab/>
      <w:t xml:space="preserve">09:30 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800" w:firstLine="144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-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="240" w:lineRule="auto"/>
    </w:pPr>
    <w:rPr>
      <w:rFonts w:ascii="Calibri" w:cs="Calibri" w:eastAsia="Calibri" w:hAnsi="Calibri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.xml"/><Relationship Id="rId6" Type="http://schemas.openxmlformats.org/officeDocument/2006/relationships/header" Target="header1.xml"/><Relationship Id="rId7" Type="http://schemas.openxmlformats.org/officeDocument/2006/relationships/footer" Target="footer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kkitt-regular.ttf"/><Relationship Id="rId2" Type="http://schemas.openxmlformats.org/officeDocument/2006/relationships/font" Target="fonts/Rokkitt-bold.ttf"/></Relationships>
</file>