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FD05FF" w14:textId="2E1BB4A9" w:rsidR="00BF0F68" w:rsidRDefault="00BF0F68" w:rsidP="009911DD">
      <w:r>
        <w:t>Definição da regra de cálculo do Motor, quando o cliente clica em avançar da Etapa 2 para Etapa 3 (Mesa de Análise).</w:t>
      </w:r>
    </w:p>
    <w:p w14:paraId="0A07C2EF" w14:textId="411F9BE9" w:rsidR="00EB30F4" w:rsidRDefault="00EB30F4" w:rsidP="009911DD">
      <w:pPr>
        <w:pStyle w:val="PargrafodaLista"/>
        <w:numPr>
          <w:ilvl w:val="0"/>
          <w:numId w:val="2"/>
        </w:numPr>
      </w:pPr>
      <w:r w:rsidRPr="001813D6">
        <w:rPr>
          <w:b/>
          <w:bCs/>
        </w:rPr>
        <w:t>Cliente NOVO</w:t>
      </w:r>
      <w:r>
        <w:t>, não consta na Base.</w:t>
      </w:r>
    </w:p>
    <w:p w14:paraId="1441D461" w14:textId="79D1B70B" w:rsidR="00EB30F4" w:rsidRDefault="00EB30F4" w:rsidP="00EB30F4">
      <w:pPr>
        <w:pStyle w:val="PargrafodaLista"/>
        <w:numPr>
          <w:ilvl w:val="1"/>
          <w:numId w:val="2"/>
        </w:numPr>
      </w:pPr>
      <w:r>
        <w:t xml:space="preserve">Analista irá submeter as análises desse cliente na </w:t>
      </w:r>
      <w:proofErr w:type="spellStart"/>
      <w:r>
        <w:t>Agrisk</w:t>
      </w:r>
      <w:proofErr w:type="spellEnd"/>
      <w:r>
        <w:t xml:space="preserve"> e na COFACE. E irá realizar o </w:t>
      </w:r>
      <w:proofErr w:type="spellStart"/>
      <w:r>
        <w:t>import</w:t>
      </w:r>
      <w:proofErr w:type="spellEnd"/>
      <w:r>
        <w:t xml:space="preserve"> dos relatórios no sistema.</w:t>
      </w:r>
    </w:p>
    <w:p w14:paraId="1E4A393A" w14:textId="0EB45C42" w:rsidR="00EB30F4" w:rsidRDefault="00EB30F4" w:rsidP="00EB30F4">
      <w:pPr>
        <w:pStyle w:val="PargrafodaLista"/>
        <w:numPr>
          <w:ilvl w:val="1"/>
          <w:numId w:val="2"/>
        </w:numPr>
      </w:pPr>
      <w:r>
        <w:t xml:space="preserve">Cliente Novo </w:t>
      </w:r>
      <w:r w:rsidRPr="00EB30F4">
        <w:rPr>
          <w:b/>
          <w:bCs/>
        </w:rPr>
        <w:t>sem Cobertura COFACE</w:t>
      </w:r>
      <w:r>
        <w:t>.</w:t>
      </w:r>
    </w:p>
    <w:p w14:paraId="22C41C25" w14:textId="408754A3" w:rsidR="00EB30F4" w:rsidRDefault="00EB30F4" w:rsidP="00EB30F4">
      <w:pPr>
        <w:pStyle w:val="PargrafodaLista"/>
        <w:numPr>
          <w:ilvl w:val="2"/>
          <w:numId w:val="2"/>
        </w:numPr>
      </w:pPr>
      <w:r>
        <w:t>Motor de Crédito dever realizar o cálculo de acordo com as informações que estão disponíveis no sistema. Precisamos, às vezes, dentro da seção de “Complemento Manual” na etapa 2, criar os campos para o Analista colocar as informações Financeiras do cliente, como Receita, EBTDA, Lucro etc. Hoje não temos isso. Importante definirmos esse cálculo em conjunto e baseados na Política de Crédito.</w:t>
      </w:r>
    </w:p>
    <w:p w14:paraId="6FC263B5" w14:textId="2B4DF0CE" w:rsidR="00EB30F4" w:rsidRDefault="00EB30F4" w:rsidP="00EB30F4">
      <w:pPr>
        <w:pStyle w:val="PargrafodaLista"/>
        <w:numPr>
          <w:ilvl w:val="2"/>
          <w:numId w:val="2"/>
        </w:numPr>
      </w:pPr>
      <w:r>
        <w:t>Após o cálculo (gatilho para este cálculo é o analista clicar em Avançar na Etapa 2), mostrar no Dossiê o Limite Recomendado de acordo com o cálculo do Motor e informar a exposição (pois não há cobertura COFACE).</w:t>
      </w:r>
    </w:p>
    <w:p w14:paraId="10C89163" w14:textId="6B1EB48A" w:rsidR="00EB30F4" w:rsidRDefault="00EB30F4" w:rsidP="00EB30F4">
      <w:pPr>
        <w:pStyle w:val="PargrafodaLista"/>
        <w:numPr>
          <w:ilvl w:val="3"/>
          <w:numId w:val="2"/>
        </w:numPr>
      </w:pPr>
      <w:r>
        <w:t>Se o Limite calculado for menor que o Limite do Solicitante, informar a sugestão de “Aprovar Parcialmente, porém com exposição devido falta de cobertura COFACE” e demonstrar o Limite Recomendado.</w:t>
      </w:r>
    </w:p>
    <w:p w14:paraId="05ADFBA6" w14:textId="1C8137D0" w:rsidR="00EB30F4" w:rsidRDefault="00EB30F4" w:rsidP="00EB30F4">
      <w:pPr>
        <w:pStyle w:val="PargrafodaLista"/>
        <w:numPr>
          <w:ilvl w:val="3"/>
          <w:numId w:val="2"/>
        </w:numPr>
      </w:pPr>
      <w:r>
        <w:t>Se o Limite calculado for maior que o Limite do Solicitante, sugerir como “Aprovado</w:t>
      </w:r>
      <w:r>
        <w:t>, porém com exposição devido falta de cobertura COFACE</w:t>
      </w:r>
      <w:r>
        <w:t>”. Mas manter o Limite Sugerido até o Limite do Solicitante.</w:t>
      </w:r>
    </w:p>
    <w:p w14:paraId="2E7551DC" w14:textId="2B4BDED7" w:rsidR="00EB30F4" w:rsidRDefault="00EB30F4" w:rsidP="00EB30F4">
      <w:pPr>
        <w:pStyle w:val="PargrafodaLista"/>
        <w:numPr>
          <w:ilvl w:val="1"/>
          <w:numId w:val="2"/>
        </w:numPr>
      </w:pPr>
      <w:r>
        <w:t xml:space="preserve">Cliente Novo </w:t>
      </w:r>
      <w:r w:rsidRPr="001813D6">
        <w:rPr>
          <w:b/>
          <w:bCs/>
        </w:rPr>
        <w:t>com Cobertura COFACE</w:t>
      </w:r>
      <w:r>
        <w:t>.</w:t>
      </w:r>
    </w:p>
    <w:p w14:paraId="51AD84EF" w14:textId="4F8986A4" w:rsidR="00EB30F4" w:rsidRPr="00BF0F68" w:rsidRDefault="00EB30F4" w:rsidP="00EB30F4">
      <w:pPr>
        <w:pStyle w:val="PargrafodaLista"/>
        <w:numPr>
          <w:ilvl w:val="2"/>
          <w:numId w:val="2"/>
        </w:numPr>
      </w:pPr>
      <w:r>
        <w:t xml:space="preserve">Limite da COFACE </w:t>
      </w:r>
      <w:r w:rsidRPr="009911DD">
        <w:rPr>
          <w:b/>
          <w:bCs/>
        </w:rPr>
        <w:t>é MENOR</w:t>
      </w:r>
      <w:r>
        <w:t xml:space="preserve"> que o Limite </w:t>
      </w:r>
      <w:r w:rsidR="001813D6">
        <w:t>do Solicitante</w:t>
      </w:r>
      <w:r>
        <w:t xml:space="preserve">. Não realiza </w:t>
      </w:r>
      <w:proofErr w:type="spellStart"/>
      <w:r>
        <w:t>nenhum</w:t>
      </w:r>
      <w:proofErr w:type="spellEnd"/>
      <w:r>
        <w:t xml:space="preserve"> cálculo, apenas sugere no Dossiê </w:t>
      </w:r>
      <w:r w:rsidRPr="009911DD">
        <w:rPr>
          <w:b/>
          <w:bCs/>
        </w:rPr>
        <w:t>“</w:t>
      </w:r>
      <w:r w:rsidR="001813D6">
        <w:rPr>
          <w:b/>
          <w:bCs/>
        </w:rPr>
        <w:t>Aprovado Parcialmente,</w:t>
      </w:r>
      <w:r w:rsidRPr="009911DD">
        <w:rPr>
          <w:b/>
          <w:bCs/>
        </w:rPr>
        <w:t xml:space="preserve"> devido Exposição com a COFACE”.</w:t>
      </w:r>
      <w:r w:rsidR="001813D6">
        <w:rPr>
          <w:b/>
          <w:bCs/>
        </w:rPr>
        <w:t xml:space="preserve"> </w:t>
      </w:r>
      <w:r w:rsidR="001813D6" w:rsidRPr="001813D6">
        <w:t>E</w:t>
      </w:r>
      <w:r w:rsidR="001813D6">
        <w:t xml:space="preserve"> informe o Limite COFACE como recomendado.</w:t>
      </w:r>
    </w:p>
    <w:p w14:paraId="4A9F7DDA" w14:textId="560B2BE5" w:rsidR="00EB30F4" w:rsidRDefault="00EB30F4" w:rsidP="00EB30F4">
      <w:pPr>
        <w:pStyle w:val="PargrafodaLista"/>
        <w:numPr>
          <w:ilvl w:val="2"/>
          <w:numId w:val="2"/>
        </w:numPr>
      </w:pPr>
      <w:r>
        <w:t xml:space="preserve">Limite da COFACE </w:t>
      </w:r>
      <w:r w:rsidRPr="001813D6">
        <w:rPr>
          <w:b/>
          <w:bCs/>
        </w:rPr>
        <w:t>é MAIOR</w:t>
      </w:r>
      <w:r>
        <w:t xml:space="preserve"> que o Limite </w:t>
      </w:r>
      <w:r w:rsidR="001813D6">
        <w:t xml:space="preserve">do Solicitante, </w:t>
      </w:r>
      <w:r>
        <w:t>faça a sugestão da “Aprovação do Limite Solicitado conforme Cobertura da COFACE”</w:t>
      </w:r>
      <w:r w:rsidR="001813D6">
        <w:t xml:space="preserve">. E informe o Limite </w:t>
      </w:r>
      <w:r>
        <w:t xml:space="preserve">do </w:t>
      </w:r>
      <w:r w:rsidR="001813D6">
        <w:t>Solicitante como recomendado.</w:t>
      </w:r>
    </w:p>
    <w:p w14:paraId="623836FC" w14:textId="77777777" w:rsidR="001813D6" w:rsidRDefault="001813D6" w:rsidP="001813D6">
      <w:pPr>
        <w:pStyle w:val="PargrafodaLista"/>
        <w:ind w:left="1224"/>
      </w:pPr>
    </w:p>
    <w:p w14:paraId="2DB78AC5" w14:textId="39E4651C" w:rsidR="00C34466" w:rsidRDefault="00BF0F68" w:rsidP="009911DD">
      <w:pPr>
        <w:pStyle w:val="PargrafodaLista"/>
        <w:numPr>
          <w:ilvl w:val="0"/>
          <w:numId w:val="2"/>
        </w:numPr>
      </w:pPr>
      <w:r w:rsidRPr="001813D6">
        <w:rPr>
          <w:b/>
          <w:bCs/>
        </w:rPr>
        <w:t>Cliente que já consta na base</w:t>
      </w:r>
      <w:r>
        <w:t xml:space="preserve"> (Isso já foi identificado na Etapa 1).</w:t>
      </w:r>
    </w:p>
    <w:p w14:paraId="10E7069D" w14:textId="16B2C32B" w:rsidR="00BF0F68" w:rsidRDefault="00BF0F68" w:rsidP="009911DD">
      <w:pPr>
        <w:pStyle w:val="PargrafodaLista"/>
        <w:numPr>
          <w:ilvl w:val="1"/>
          <w:numId w:val="2"/>
        </w:numPr>
      </w:pPr>
      <w:r>
        <w:t>Motor identifica o valor de Limite Total deste cliente, consultando os arquivos internos.</w:t>
      </w:r>
    </w:p>
    <w:p w14:paraId="2B8D9197" w14:textId="68058019" w:rsidR="00BF0F68" w:rsidRDefault="009911DD" w:rsidP="009911DD">
      <w:pPr>
        <w:pStyle w:val="PargrafodaLista"/>
        <w:numPr>
          <w:ilvl w:val="1"/>
          <w:numId w:val="2"/>
        </w:numPr>
      </w:pPr>
      <w:r>
        <w:t>Cliente</w:t>
      </w:r>
      <w:r w:rsidR="001813D6">
        <w:t xml:space="preserve"> que já consta na base e</w:t>
      </w:r>
      <w:r>
        <w:t xml:space="preserve"> </w:t>
      </w:r>
      <w:r w:rsidRPr="009911DD">
        <w:rPr>
          <w:b/>
          <w:bCs/>
        </w:rPr>
        <w:t>possui Limite COFACE</w:t>
      </w:r>
      <w:r>
        <w:t xml:space="preserve">. </w:t>
      </w:r>
      <w:r w:rsidR="00BF0F68">
        <w:t>Sistema identifica o Valor d</w:t>
      </w:r>
      <w:r>
        <w:t>o</w:t>
      </w:r>
      <w:r w:rsidR="00BF0F68">
        <w:t xml:space="preserve"> Limite </w:t>
      </w:r>
      <w:r>
        <w:t xml:space="preserve">concedido pela </w:t>
      </w:r>
      <w:r w:rsidR="00BF0F68">
        <w:t>COFACE.</w:t>
      </w:r>
    </w:p>
    <w:p w14:paraId="5225CE30" w14:textId="3F170E3A" w:rsidR="00BF0F68" w:rsidRDefault="00BF0F68" w:rsidP="009911DD">
      <w:pPr>
        <w:pStyle w:val="PargrafodaLista"/>
        <w:numPr>
          <w:ilvl w:val="2"/>
          <w:numId w:val="2"/>
        </w:numPr>
      </w:pPr>
      <w:r>
        <w:lastRenderedPageBreak/>
        <w:t xml:space="preserve">Limite da COFACE </w:t>
      </w:r>
      <w:r w:rsidRPr="009911DD">
        <w:rPr>
          <w:b/>
          <w:bCs/>
        </w:rPr>
        <w:t>é IGUAL</w:t>
      </w:r>
      <w:r>
        <w:t xml:space="preserve"> ao Limite Total do cliente da Base. Não realiza </w:t>
      </w:r>
      <w:proofErr w:type="spellStart"/>
      <w:r>
        <w:t>nenhum</w:t>
      </w:r>
      <w:proofErr w:type="spellEnd"/>
      <w:r>
        <w:t xml:space="preserve"> cálculo, apenas sugere no Dossiê </w:t>
      </w:r>
      <w:r w:rsidRPr="009911DD">
        <w:rPr>
          <w:b/>
          <w:bCs/>
        </w:rPr>
        <w:t>“Manutenção do Limite Atual”.</w:t>
      </w:r>
    </w:p>
    <w:p w14:paraId="2C82B2FE" w14:textId="322D298B" w:rsidR="00BF0F68" w:rsidRPr="00BF0F68" w:rsidRDefault="00BF0F68" w:rsidP="009911DD">
      <w:pPr>
        <w:pStyle w:val="PargrafodaLista"/>
        <w:numPr>
          <w:ilvl w:val="2"/>
          <w:numId w:val="2"/>
        </w:numPr>
      </w:pPr>
      <w:r>
        <w:t xml:space="preserve">Limite da COFACE </w:t>
      </w:r>
      <w:r w:rsidRPr="009911DD">
        <w:rPr>
          <w:b/>
          <w:bCs/>
        </w:rPr>
        <w:t>é MENOR</w:t>
      </w:r>
      <w:r>
        <w:t xml:space="preserve"> que o Limite Total do cliente da Base. </w:t>
      </w:r>
      <w:r>
        <w:t xml:space="preserve">Não realiza </w:t>
      </w:r>
      <w:proofErr w:type="spellStart"/>
      <w:r>
        <w:t>nenhum</w:t>
      </w:r>
      <w:proofErr w:type="spellEnd"/>
      <w:r>
        <w:t xml:space="preserve"> cálculo, apenas s</w:t>
      </w:r>
      <w:r>
        <w:t>u</w:t>
      </w:r>
      <w:r>
        <w:t>g</w:t>
      </w:r>
      <w:r>
        <w:t>e</w:t>
      </w:r>
      <w:r>
        <w:t xml:space="preserve">re no Dossiê </w:t>
      </w:r>
      <w:r w:rsidRPr="009911DD">
        <w:rPr>
          <w:b/>
          <w:bCs/>
        </w:rPr>
        <w:t>“Redução de Limite devido Exposição com a COFACE”</w:t>
      </w:r>
      <w:r w:rsidRPr="009911DD">
        <w:rPr>
          <w:b/>
          <w:bCs/>
        </w:rPr>
        <w:t>.</w:t>
      </w:r>
    </w:p>
    <w:p w14:paraId="3F23A5D3" w14:textId="77777777" w:rsidR="009911DD" w:rsidRDefault="00BF0F68" w:rsidP="009911DD">
      <w:pPr>
        <w:pStyle w:val="PargrafodaLista"/>
        <w:numPr>
          <w:ilvl w:val="2"/>
          <w:numId w:val="2"/>
        </w:numPr>
      </w:pPr>
      <w:r>
        <w:t xml:space="preserve">Limite da COFACE </w:t>
      </w:r>
      <w:r w:rsidRPr="009911DD">
        <w:rPr>
          <w:b/>
          <w:bCs/>
        </w:rPr>
        <w:t xml:space="preserve">é </w:t>
      </w:r>
      <w:r w:rsidRPr="009911DD">
        <w:rPr>
          <w:b/>
          <w:bCs/>
        </w:rPr>
        <w:t>MAIOR</w:t>
      </w:r>
      <w:r>
        <w:t xml:space="preserve"> que o Limite Total do cliente da Base.</w:t>
      </w:r>
    </w:p>
    <w:p w14:paraId="4435986C" w14:textId="05C047AB" w:rsidR="009911DD" w:rsidRDefault="00BF0F68" w:rsidP="009911DD">
      <w:pPr>
        <w:pStyle w:val="PargrafodaLista"/>
        <w:numPr>
          <w:ilvl w:val="3"/>
          <w:numId w:val="2"/>
        </w:numPr>
      </w:pPr>
      <w:r>
        <w:t xml:space="preserve">Verifique se o Limite Solicitado pelo usuário </w:t>
      </w:r>
      <w:r w:rsidRPr="009911DD">
        <w:rPr>
          <w:u w:val="single"/>
        </w:rPr>
        <w:t>é maior que o Limite COFACE</w:t>
      </w:r>
      <w:r>
        <w:t xml:space="preserve">, se sim, faça a sugestão do </w:t>
      </w:r>
      <w:r w:rsidR="009911DD">
        <w:t>“</w:t>
      </w:r>
      <w:r>
        <w:t>Aumento do Limite conforme Cobertura da COFACE</w:t>
      </w:r>
      <w:r w:rsidR="009911DD">
        <w:t>”, e faça a sugestão do Limite até o valor da cobertura.</w:t>
      </w:r>
    </w:p>
    <w:p w14:paraId="54B4257D" w14:textId="2842E91D" w:rsidR="009911DD" w:rsidRDefault="009911DD" w:rsidP="009911DD">
      <w:pPr>
        <w:pStyle w:val="PargrafodaLista"/>
        <w:numPr>
          <w:ilvl w:val="3"/>
          <w:numId w:val="2"/>
        </w:numPr>
      </w:pPr>
      <w:r>
        <w:t xml:space="preserve">Verifique se o Limite Solicitado pelo usuário </w:t>
      </w:r>
      <w:r w:rsidRPr="009911DD">
        <w:rPr>
          <w:u w:val="single"/>
        </w:rPr>
        <w:t xml:space="preserve">é </w:t>
      </w:r>
      <w:r w:rsidRPr="009911DD">
        <w:rPr>
          <w:u w:val="single"/>
        </w:rPr>
        <w:t>menor</w:t>
      </w:r>
      <w:r w:rsidRPr="009911DD">
        <w:rPr>
          <w:u w:val="single"/>
        </w:rPr>
        <w:t xml:space="preserve"> que o Limite COFACE</w:t>
      </w:r>
      <w:r>
        <w:t xml:space="preserve">, se sim, faça a sugestão </w:t>
      </w:r>
      <w:r>
        <w:t>da “Aprovação do Limite Solicitado</w:t>
      </w:r>
      <w:r>
        <w:t xml:space="preserve"> conforme Cobertura da COFACE</w:t>
      </w:r>
      <w:r>
        <w:t>”</w:t>
      </w:r>
      <w:r>
        <w:t xml:space="preserve">, e faça a sugestão do Limite </w:t>
      </w:r>
      <w:r>
        <w:t>considerando o Limite solicitado pelo usuário.</w:t>
      </w:r>
    </w:p>
    <w:p w14:paraId="55DEA05C" w14:textId="3E1B2E19" w:rsidR="009911DD" w:rsidRDefault="009911DD" w:rsidP="009911DD">
      <w:pPr>
        <w:pStyle w:val="PargrafodaLista"/>
        <w:numPr>
          <w:ilvl w:val="1"/>
          <w:numId w:val="2"/>
        </w:numPr>
      </w:pPr>
      <w:r>
        <w:t>Cliente</w:t>
      </w:r>
      <w:r w:rsidR="001813D6">
        <w:t xml:space="preserve"> que já consta na base e</w:t>
      </w:r>
      <w:r>
        <w:t xml:space="preserve"> </w:t>
      </w:r>
      <w:r w:rsidRPr="00EB30F4">
        <w:rPr>
          <w:b/>
          <w:bCs/>
        </w:rPr>
        <w:t>não possui Limite COFACE</w:t>
      </w:r>
      <w:r>
        <w:t>.</w:t>
      </w:r>
    </w:p>
    <w:p w14:paraId="0832EE6D" w14:textId="6939E829" w:rsidR="009911DD" w:rsidRDefault="001813D6" w:rsidP="009911DD">
      <w:pPr>
        <w:pStyle w:val="PargrafodaLista"/>
        <w:numPr>
          <w:ilvl w:val="2"/>
          <w:numId w:val="2"/>
        </w:numPr>
      </w:pPr>
      <w:r>
        <w:t xml:space="preserve">Tratar como no Item “1.2 </w:t>
      </w:r>
      <w:r w:rsidRPr="001813D6">
        <w:t>Cliente Novo sem Cobertura COFACE</w:t>
      </w:r>
      <w:r>
        <w:t xml:space="preserve">”. A diferença é que neste caso possuímos informações internas do cliente </w:t>
      </w:r>
      <w:proofErr w:type="gramStart"/>
      <w:r>
        <w:t>pra</w:t>
      </w:r>
      <w:proofErr w:type="gramEnd"/>
      <w:r>
        <w:t xml:space="preserve"> ajudar no cálculo.</w:t>
      </w:r>
    </w:p>
    <w:p w14:paraId="34B75D9D" w14:textId="77777777" w:rsidR="00BF0F68" w:rsidRDefault="00BF0F68" w:rsidP="00BF0F68">
      <w:pPr>
        <w:pStyle w:val="SemEspaamento"/>
      </w:pPr>
    </w:p>
    <w:sectPr w:rsidR="00BF0F6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9897EAE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71EE1305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1748962937">
    <w:abstractNumId w:val="1"/>
  </w:num>
  <w:num w:numId="2" w16cid:durableId="205831549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9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0F68"/>
    <w:rsid w:val="001813D6"/>
    <w:rsid w:val="00226F87"/>
    <w:rsid w:val="005D4DD1"/>
    <w:rsid w:val="00666271"/>
    <w:rsid w:val="009911DD"/>
    <w:rsid w:val="00BF0F68"/>
    <w:rsid w:val="00C34466"/>
    <w:rsid w:val="00EB30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A684AED"/>
  <w15:chartTrackingRefBased/>
  <w15:docId w15:val="{AA962462-CEAA-4407-B54A-EEBE69643A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BF0F6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BF0F6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BF0F6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BF0F6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BF0F6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BF0F6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BF0F6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BF0F6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BF0F6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BF0F6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BF0F6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BF0F6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BF0F6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BF0F68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BF0F68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BF0F68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BF0F68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BF0F6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BF0F6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BF0F6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BF0F6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BF0F6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BF0F6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BF0F68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BF0F68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BF0F68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BF0F6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BF0F68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BF0F68"/>
    <w:rPr>
      <w:b/>
      <w:bCs/>
      <w:smallCaps/>
      <w:color w:val="0F4761" w:themeColor="accent1" w:themeShade="BF"/>
      <w:spacing w:val="5"/>
    </w:rPr>
  </w:style>
  <w:style w:type="paragraph" w:styleId="SemEspaamento">
    <w:name w:val="No Spacing"/>
    <w:uiPriority w:val="1"/>
    <w:qFormat/>
    <w:rsid w:val="00BF0F68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2</Pages>
  <Words>475</Words>
  <Characters>2570</Characters>
  <Application>Microsoft Office Word</Application>
  <DocSecurity>0</DocSecurity>
  <Lines>21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Bruno Nogueira Mendes</dc:creator>
  <cp:keywords/>
  <dc:description/>
  <cp:lastModifiedBy>Bruno Nogueira Mendes</cp:lastModifiedBy>
  <cp:revision>1</cp:revision>
  <dcterms:created xsi:type="dcterms:W3CDTF">2026-05-28T16:59:00Z</dcterms:created>
  <dcterms:modified xsi:type="dcterms:W3CDTF">2026-05-28T17:39:00Z</dcterms:modified>
</cp:coreProperties>
</file>