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A557A" w14:textId="77777777" w:rsidR="005B206B" w:rsidRPr="005B206B" w:rsidRDefault="005B206B" w:rsidP="005B206B">
      <w:pPr>
        <w:rPr>
          <w:sz w:val="28"/>
          <w:szCs w:val="28"/>
        </w:rPr>
      </w:pPr>
    </w:p>
    <w:p w14:paraId="76DE1F54" w14:textId="77777777" w:rsidR="005B206B" w:rsidRPr="005B206B" w:rsidRDefault="005B206B" w:rsidP="005B206B">
      <w:pPr>
        <w:rPr>
          <w:sz w:val="28"/>
          <w:szCs w:val="28"/>
        </w:rPr>
      </w:pPr>
    </w:p>
    <w:p w14:paraId="4264DCF1" w14:textId="4B7932E0" w:rsidR="005B206B" w:rsidRPr="005B206B" w:rsidRDefault="005B206B" w:rsidP="005B206B">
      <w:pPr>
        <w:rPr>
          <w:b/>
          <w:bCs/>
          <w:sz w:val="28"/>
          <w:szCs w:val="28"/>
        </w:rPr>
      </w:pPr>
      <w:r w:rsidRPr="005B206B">
        <w:rPr>
          <w:b/>
          <w:bCs/>
          <w:sz w:val="28"/>
          <w:szCs w:val="28"/>
        </w:rPr>
        <w:t>Structuring Data Exercise</w:t>
      </w:r>
    </w:p>
    <w:p w14:paraId="327CD41B" w14:textId="77777777" w:rsidR="005B206B" w:rsidRPr="005B206B" w:rsidRDefault="005B206B" w:rsidP="005B206B">
      <w:pPr>
        <w:rPr>
          <w:sz w:val="28"/>
          <w:szCs w:val="28"/>
        </w:rPr>
      </w:pPr>
    </w:p>
    <w:p w14:paraId="702831FD" w14:textId="4D7E544B" w:rsidR="005B206B" w:rsidRPr="005B206B" w:rsidRDefault="005B206B" w:rsidP="005B206B">
      <w:pPr>
        <w:rPr>
          <w:sz w:val="28"/>
          <w:szCs w:val="28"/>
        </w:rPr>
      </w:pPr>
      <w:r w:rsidRPr="005B206B">
        <w:rPr>
          <w:sz w:val="28"/>
          <w:szCs w:val="28"/>
        </w:rPr>
        <w:t xml:space="preserve">In groups of 3-4, go to </w:t>
      </w:r>
      <w:r w:rsidRPr="005B206B">
        <w:rPr>
          <w:sz w:val="28"/>
          <w:szCs w:val="28"/>
        </w:rPr>
        <w:t>the US Gun Killings</w:t>
      </w:r>
      <w:r w:rsidRPr="005B206B">
        <w:rPr>
          <w:sz w:val="28"/>
          <w:szCs w:val="28"/>
        </w:rPr>
        <w:t xml:space="preserve"> visualization,</w:t>
      </w:r>
      <w:r w:rsidRPr="005B206B">
        <w:rPr>
          <w:sz w:val="28"/>
          <w:szCs w:val="28"/>
        </w:rPr>
        <w:t xml:space="preserve"> </w:t>
      </w:r>
      <w:hyperlink r:id="rId4" w:history="1">
        <w:r w:rsidRPr="005B206B">
          <w:rPr>
            <w:rStyle w:val="Hyperlink"/>
            <w:sz w:val="28"/>
            <w:szCs w:val="28"/>
          </w:rPr>
          <w:t>https://guns.periscopic.com/</w:t>
        </w:r>
      </w:hyperlink>
      <w:r w:rsidRPr="005B206B">
        <w:rPr>
          <w:sz w:val="28"/>
          <w:szCs w:val="28"/>
        </w:rPr>
        <w:t>, and in a few sentences example the message the visualization is trying to get across.</w:t>
      </w:r>
    </w:p>
    <w:p w14:paraId="0274B11E" w14:textId="51BB86A4" w:rsidR="005B206B" w:rsidRPr="005B206B" w:rsidRDefault="005B206B" w:rsidP="005B206B">
      <w:pPr>
        <w:rPr>
          <w:sz w:val="28"/>
          <w:szCs w:val="28"/>
        </w:rPr>
      </w:pPr>
    </w:p>
    <w:p w14:paraId="1AF0CAEB" w14:textId="0C3E23EE" w:rsidR="005B206B" w:rsidRPr="005B206B" w:rsidRDefault="005B206B" w:rsidP="005B206B">
      <w:pPr>
        <w:rPr>
          <w:sz w:val="28"/>
          <w:szCs w:val="28"/>
        </w:rPr>
      </w:pPr>
      <w:r w:rsidRPr="005B206B">
        <w:rPr>
          <w:sz w:val="28"/>
          <w:szCs w:val="28"/>
        </w:rPr>
        <w:t xml:space="preserve">Once done, read the articles below and create a data structure </w:t>
      </w:r>
      <w:r w:rsidR="00486D6B">
        <w:rPr>
          <w:sz w:val="28"/>
          <w:szCs w:val="28"/>
        </w:rPr>
        <w:t xml:space="preserve">in a Google Sheets or Excel spreadsheet </w:t>
      </w:r>
      <w:r w:rsidRPr="005B206B">
        <w:rPr>
          <w:sz w:val="28"/>
          <w:szCs w:val="28"/>
        </w:rPr>
        <w:t xml:space="preserve">that can accurately capture the information for all the articles. </w:t>
      </w:r>
      <w:r w:rsidR="00486D6B">
        <w:rPr>
          <w:sz w:val="28"/>
          <w:szCs w:val="28"/>
        </w:rPr>
        <w:t>What fields did you create? How will you standard the content in those fields?</w:t>
      </w:r>
    </w:p>
    <w:p w14:paraId="3A84D260" w14:textId="77777777" w:rsidR="005B206B" w:rsidRPr="005B206B" w:rsidRDefault="005B206B" w:rsidP="005B206B">
      <w:pPr>
        <w:rPr>
          <w:sz w:val="28"/>
          <w:szCs w:val="28"/>
        </w:rPr>
      </w:pPr>
    </w:p>
    <w:p w14:paraId="22292B02" w14:textId="22A54CED" w:rsidR="005B206B" w:rsidRPr="005B206B" w:rsidRDefault="005B206B" w:rsidP="005B206B">
      <w:pPr>
        <w:rPr>
          <w:sz w:val="28"/>
          <w:szCs w:val="28"/>
        </w:rPr>
      </w:pPr>
      <w:r w:rsidRPr="005B206B">
        <w:rPr>
          <w:sz w:val="28"/>
          <w:szCs w:val="28"/>
        </w:rPr>
        <w:t>Finally look at the data structure (gun_deaths_viz_full_data.csv) and compare your data structure to your group’s. What are the similarities and difference? Do these similarities and differences allow one to make different arguments about the data?</w:t>
      </w:r>
    </w:p>
    <w:p w14:paraId="694388B1" w14:textId="77777777" w:rsidR="005B206B" w:rsidRPr="005B206B" w:rsidRDefault="005B206B" w:rsidP="005B206B">
      <w:pPr>
        <w:rPr>
          <w:sz w:val="28"/>
          <w:szCs w:val="28"/>
        </w:rPr>
      </w:pPr>
    </w:p>
    <w:p w14:paraId="5EDFE343" w14:textId="77777777" w:rsidR="005B206B" w:rsidRPr="005B206B" w:rsidRDefault="005B206B" w:rsidP="005B206B">
      <w:pPr>
        <w:rPr>
          <w:sz w:val="28"/>
          <w:szCs w:val="28"/>
        </w:rPr>
      </w:pPr>
    </w:p>
    <w:p w14:paraId="4E1E6FEF" w14:textId="45DBE0F3" w:rsidR="005B206B" w:rsidRPr="005B206B" w:rsidRDefault="005B206B" w:rsidP="005B206B">
      <w:pPr>
        <w:rPr>
          <w:b/>
          <w:bCs/>
          <w:sz w:val="28"/>
          <w:szCs w:val="28"/>
        </w:rPr>
      </w:pPr>
      <w:r w:rsidRPr="005B206B">
        <w:rPr>
          <w:b/>
          <w:bCs/>
          <w:sz w:val="28"/>
          <w:szCs w:val="28"/>
        </w:rPr>
        <w:t xml:space="preserve">The </w:t>
      </w:r>
      <w:r w:rsidRPr="005B206B">
        <w:rPr>
          <w:b/>
          <w:bCs/>
          <w:sz w:val="28"/>
          <w:szCs w:val="28"/>
        </w:rPr>
        <w:t>Information</w:t>
      </w:r>
    </w:p>
    <w:p w14:paraId="1F519343" w14:textId="178B21AC" w:rsidR="005B206B" w:rsidRPr="005B206B" w:rsidRDefault="005B206B" w:rsidP="005B206B">
      <w:pPr>
        <w:rPr>
          <w:b/>
          <w:bCs/>
          <w:sz w:val="28"/>
          <w:szCs w:val="28"/>
        </w:rPr>
      </w:pPr>
    </w:p>
    <w:p w14:paraId="38894E5B" w14:textId="77777777" w:rsidR="005B206B" w:rsidRPr="005B206B" w:rsidRDefault="005B206B" w:rsidP="005B206B">
      <w:pPr>
        <w:rPr>
          <w:sz w:val="28"/>
          <w:szCs w:val="28"/>
        </w:rPr>
      </w:pPr>
      <w:r w:rsidRPr="005B206B">
        <w:rPr>
          <w:sz w:val="28"/>
          <w:szCs w:val="28"/>
        </w:rPr>
        <w:t>Below are three articles that the visualization used to compile the data.</w:t>
      </w:r>
    </w:p>
    <w:p w14:paraId="54AC2978" w14:textId="157DF537" w:rsidR="005B206B" w:rsidRPr="005B206B" w:rsidRDefault="005B206B" w:rsidP="005B206B">
      <w:pPr>
        <w:rPr>
          <w:sz w:val="28"/>
          <w:szCs w:val="28"/>
        </w:rPr>
      </w:pPr>
    </w:p>
    <w:p w14:paraId="1C350471" w14:textId="7FF76B5B" w:rsidR="005B206B" w:rsidRPr="005B206B" w:rsidRDefault="005B206B" w:rsidP="005B206B">
      <w:pPr>
        <w:rPr>
          <w:i/>
          <w:iCs/>
          <w:sz w:val="28"/>
          <w:szCs w:val="28"/>
        </w:rPr>
      </w:pPr>
      <w:r w:rsidRPr="005B206B">
        <w:rPr>
          <w:i/>
          <w:iCs/>
          <w:sz w:val="28"/>
          <w:szCs w:val="28"/>
        </w:rPr>
        <w:t>Article 1 -</w:t>
      </w:r>
    </w:p>
    <w:p w14:paraId="22B59180" w14:textId="77777777" w:rsidR="005B206B" w:rsidRPr="005B206B" w:rsidRDefault="005B206B" w:rsidP="005B206B">
      <w:pPr>
        <w:rPr>
          <w:sz w:val="28"/>
          <w:szCs w:val="28"/>
        </w:rPr>
      </w:pPr>
    </w:p>
    <w:p w14:paraId="0C47E88A" w14:textId="7B62B9C7" w:rsidR="005B206B" w:rsidRPr="005B206B" w:rsidRDefault="005B206B" w:rsidP="005B206B">
      <w:pPr>
        <w:rPr>
          <w:sz w:val="28"/>
          <w:szCs w:val="28"/>
        </w:rPr>
      </w:pPr>
      <w:r w:rsidRPr="005B206B">
        <w:rPr>
          <w:sz w:val="28"/>
          <w:szCs w:val="28"/>
        </w:rPr>
        <w:t>Birmingham police officer's father killed in shooting, 2 in custody</w:t>
      </w:r>
    </w:p>
    <w:p w14:paraId="3DB0A2DE" w14:textId="77777777" w:rsidR="005B206B" w:rsidRPr="005B206B" w:rsidRDefault="005B206B" w:rsidP="005B206B">
      <w:pPr>
        <w:rPr>
          <w:sz w:val="28"/>
          <w:szCs w:val="28"/>
        </w:rPr>
      </w:pPr>
      <w:r w:rsidRPr="005B206B">
        <w:rPr>
          <w:sz w:val="28"/>
          <w:szCs w:val="28"/>
        </w:rPr>
        <w:t>Posted: May 06, 2013 10:46 AM EDT</w:t>
      </w:r>
    </w:p>
    <w:p w14:paraId="3C64E2FC" w14:textId="77777777" w:rsidR="005B206B" w:rsidRPr="005B206B" w:rsidRDefault="005B206B" w:rsidP="005B206B">
      <w:pPr>
        <w:rPr>
          <w:sz w:val="28"/>
          <w:szCs w:val="28"/>
        </w:rPr>
      </w:pPr>
      <w:r w:rsidRPr="005B206B">
        <w:rPr>
          <w:sz w:val="28"/>
          <w:szCs w:val="28"/>
        </w:rPr>
        <w:t>Updated: May 13, 2013 10:46 AM EDT</w:t>
      </w:r>
    </w:p>
    <w:p w14:paraId="0564AA34" w14:textId="77777777" w:rsidR="005B206B" w:rsidRPr="005B206B" w:rsidRDefault="005B206B" w:rsidP="005B206B">
      <w:pPr>
        <w:rPr>
          <w:sz w:val="28"/>
          <w:szCs w:val="28"/>
        </w:rPr>
      </w:pPr>
      <w:r w:rsidRPr="005B206B">
        <w:rPr>
          <w:sz w:val="28"/>
          <w:szCs w:val="28"/>
        </w:rPr>
        <w:t>By Melynda Schauer</w:t>
      </w:r>
    </w:p>
    <w:p w14:paraId="01E23967" w14:textId="0F054866" w:rsidR="005B206B" w:rsidRPr="005B206B" w:rsidRDefault="005B206B" w:rsidP="005B206B">
      <w:pPr>
        <w:rPr>
          <w:sz w:val="28"/>
          <w:szCs w:val="28"/>
        </w:rPr>
      </w:pPr>
      <w:hyperlink r:id="rId5" w:history="1">
        <w:r w:rsidRPr="005B206B">
          <w:rPr>
            <w:rStyle w:val="Hyperlink"/>
            <w:sz w:val="28"/>
            <w:szCs w:val="28"/>
          </w:rPr>
          <w:t>https://www.wbrc.com/story/22170891/police-investigating-homicide-in-southwest-birmingh</w:t>
        </w:r>
        <w:r w:rsidRPr="005B206B">
          <w:rPr>
            <w:rStyle w:val="Hyperlink"/>
            <w:sz w:val="28"/>
            <w:szCs w:val="28"/>
          </w:rPr>
          <w:t>a</w:t>
        </w:r>
        <w:r w:rsidRPr="005B206B">
          <w:rPr>
            <w:rStyle w:val="Hyperlink"/>
            <w:sz w:val="28"/>
            <w:szCs w:val="28"/>
          </w:rPr>
          <w:t>m/</w:t>
        </w:r>
      </w:hyperlink>
    </w:p>
    <w:p w14:paraId="5EC0D3D9" w14:textId="77777777" w:rsidR="005B206B" w:rsidRPr="005B206B" w:rsidRDefault="005B206B" w:rsidP="005B206B">
      <w:pPr>
        <w:rPr>
          <w:sz w:val="28"/>
          <w:szCs w:val="28"/>
        </w:rPr>
      </w:pPr>
    </w:p>
    <w:p w14:paraId="268C04DA" w14:textId="77777777" w:rsidR="005B206B" w:rsidRPr="005B206B" w:rsidRDefault="005B206B" w:rsidP="005B206B">
      <w:pPr>
        <w:rPr>
          <w:sz w:val="28"/>
          <w:szCs w:val="28"/>
        </w:rPr>
      </w:pPr>
      <w:r w:rsidRPr="005B206B">
        <w:rPr>
          <w:sz w:val="28"/>
          <w:szCs w:val="28"/>
        </w:rPr>
        <w:t>Birmingham police are investigating a homicide that happened Monday morning in the southwest part of the city. Police say a man was shot at 209 3rd Avenue SW near Zion Star Missionary Baptist Church around 9 a.m.</w:t>
      </w:r>
    </w:p>
    <w:p w14:paraId="64A2E194" w14:textId="77777777" w:rsidR="005B206B" w:rsidRPr="005B206B" w:rsidRDefault="005B206B" w:rsidP="005B206B">
      <w:pPr>
        <w:rPr>
          <w:sz w:val="28"/>
          <w:szCs w:val="28"/>
        </w:rPr>
      </w:pPr>
    </w:p>
    <w:p w14:paraId="57B4E86B" w14:textId="77777777" w:rsidR="005B206B" w:rsidRPr="005B206B" w:rsidRDefault="005B206B" w:rsidP="005B206B">
      <w:pPr>
        <w:rPr>
          <w:sz w:val="28"/>
          <w:szCs w:val="28"/>
        </w:rPr>
      </w:pPr>
      <w:r w:rsidRPr="005B206B">
        <w:rPr>
          <w:sz w:val="28"/>
          <w:szCs w:val="28"/>
        </w:rPr>
        <w:lastRenderedPageBreak/>
        <w:t xml:space="preserve">Police identify the victim as </w:t>
      </w:r>
      <w:proofErr w:type="spellStart"/>
      <w:r w:rsidRPr="005B206B">
        <w:rPr>
          <w:sz w:val="28"/>
          <w:szCs w:val="28"/>
        </w:rPr>
        <w:t>Birl</w:t>
      </w:r>
      <w:proofErr w:type="spellEnd"/>
      <w:r w:rsidRPr="005B206B">
        <w:rPr>
          <w:sz w:val="28"/>
          <w:szCs w:val="28"/>
        </w:rPr>
        <w:t xml:space="preserve"> Jackson, 76. Jackson was the father of a Birmingham police officer and had been a deacon at Mt. Calvary Baptist Church in West End for almost 40 years, according to members of his church. Jackson had been making a living cutting grass and maintaining lawns for decades. He was on the job with two of his grandsons when he was shot near his truck Monday morning.</w:t>
      </w:r>
    </w:p>
    <w:p w14:paraId="52454229" w14:textId="77777777" w:rsidR="005B206B" w:rsidRPr="005B206B" w:rsidRDefault="005B206B" w:rsidP="005B206B">
      <w:pPr>
        <w:rPr>
          <w:sz w:val="28"/>
          <w:szCs w:val="28"/>
        </w:rPr>
      </w:pPr>
    </w:p>
    <w:p w14:paraId="4608114F" w14:textId="77777777" w:rsidR="005B206B" w:rsidRPr="005B206B" w:rsidRDefault="005B206B" w:rsidP="005B206B">
      <w:pPr>
        <w:rPr>
          <w:sz w:val="28"/>
          <w:szCs w:val="28"/>
        </w:rPr>
      </w:pPr>
      <w:r w:rsidRPr="005B206B">
        <w:rPr>
          <w:sz w:val="28"/>
          <w:szCs w:val="28"/>
        </w:rPr>
        <w:t xml:space="preserve">A neighbor says he heard several gunshots and came outside to see the victim slumped over his truck. Jackson was rushed to UAB Hospital where he was pronounced dead. </w:t>
      </w:r>
    </w:p>
    <w:p w14:paraId="3E8CEB8D" w14:textId="77777777" w:rsidR="005B206B" w:rsidRPr="005B206B" w:rsidRDefault="005B206B" w:rsidP="005B206B">
      <w:pPr>
        <w:rPr>
          <w:sz w:val="28"/>
          <w:szCs w:val="28"/>
        </w:rPr>
      </w:pPr>
    </w:p>
    <w:p w14:paraId="4F977D07" w14:textId="3F35509F" w:rsidR="005B206B" w:rsidRPr="005B206B" w:rsidRDefault="005B206B" w:rsidP="005B206B">
      <w:pPr>
        <w:rPr>
          <w:sz w:val="28"/>
          <w:szCs w:val="28"/>
        </w:rPr>
      </w:pPr>
      <w:r w:rsidRPr="005B206B">
        <w:rPr>
          <w:sz w:val="28"/>
          <w:szCs w:val="28"/>
        </w:rPr>
        <w:t>Birmingham police think robbery may have been a motive in the shooting.</w:t>
      </w:r>
    </w:p>
    <w:p w14:paraId="47009A03" w14:textId="2114868D" w:rsidR="00223355" w:rsidRDefault="00486D6B">
      <w:pPr>
        <w:rPr>
          <w:sz w:val="28"/>
          <w:szCs w:val="28"/>
        </w:rPr>
      </w:pPr>
    </w:p>
    <w:p w14:paraId="2B7A870C" w14:textId="169B9733" w:rsidR="005B206B" w:rsidRDefault="005B206B">
      <w:pPr>
        <w:rPr>
          <w:sz w:val="28"/>
          <w:szCs w:val="28"/>
        </w:rPr>
      </w:pPr>
    </w:p>
    <w:p w14:paraId="6A045013" w14:textId="77777777" w:rsidR="005B206B" w:rsidRDefault="005B206B">
      <w:pPr>
        <w:rPr>
          <w:sz w:val="28"/>
          <w:szCs w:val="28"/>
        </w:rPr>
      </w:pPr>
    </w:p>
    <w:p w14:paraId="4FE1B61E" w14:textId="623FD33C" w:rsidR="005B206B" w:rsidRPr="005B206B" w:rsidRDefault="005B206B" w:rsidP="005B206B">
      <w:pPr>
        <w:rPr>
          <w:i/>
          <w:iCs/>
          <w:sz w:val="28"/>
          <w:szCs w:val="28"/>
        </w:rPr>
      </w:pPr>
      <w:r w:rsidRPr="005B206B">
        <w:rPr>
          <w:i/>
          <w:iCs/>
          <w:sz w:val="28"/>
          <w:szCs w:val="28"/>
        </w:rPr>
        <w:t xml:space="preserve">Article </w:t>
      </w:r>
      <w:r>
        <w:rPr>
          <w:i/>
          <w:iCs/>
          <w:sz w:val="28"/>
          <w:szCs w:val="28"/>
        </w:rPr>
        <w:t>2</w:t>
      </w:r>
      <w:r w:rsidRPr="005B206B">
        <w:rPr>
          <w:i/>
          <w:iCs/>
          <w:sz w:val="28"/>
          <w:szCs w:val="28"/>
        </w:rPr>
        <w:t xml:space="preserve"> -</w:t>
      </w:r>
    </w:p>
    <w:p w14:paraId="0648F857" w14:textId="386BCB31" w:rsidR="005B206B" w:rsidRPr="005B206B" w:rsidRDefault="005B206B">
      <w:pPr>
        <w:rPr>
          <w:sz w:val="28"/>
          <w:szCs w:val="28"/>
        </w:rPr>
      </w:pPr>
    </w:p>
    <w:p w14:paraId="03EEEE4B" w14:textId="77777777" w:rsidR="005B206B" w:rsidRPr="005B206B" w:rsidRDefault="005B206B" w:rsidP="005B206B">
      <w:pPr>
        <w:rPr>
          <w:sz w:val="28"/>
          <w:szCs w:val="28"/>
        </w:rPr>
      </w:pPr>
      <w:r w:rsidRPr="005B206B">
        <w:rPr>
          <w:sz w:val="28"/>
          <w:szCs w:val="28"/>
        </w:rPr>
        <w:t>18-year-old found dead in north Montgomery victim of city's 42nd homicide</w:t>
      </w:r>
    </w:p>
    <w:p w14:paraId="0038727D" w14:textId="77777777" w:rsidR="005B206B" w:rsidRPr="005B206B" w:rsidRDefault="005B206B" w:rsidP="005B206B">
      <w:pPr>
        <w:rPr>
          <w:sz w:val="28"/>
          <w:szCs w:val="28"/>
        </w:rPr>
      </w:pPr>
      <w:r w:rsidRPr="005B206B">
        <w:rPr>
          <w:sz w:val="28"/>
          <w:szCs w:val="28"/>
        </w:rPr>
        <w:t xml:space="preserve">By Erin </w:t>
      </w:r>
      <w:proofErr w:type="spellStart"/>
      <w:r w:rsidRPr="005B206B">
        <w:rPr>
          <w:sz w:val="28"/>
          <w:szCs w:val="28"/>
        </w:rPr>
        <w:t>Edgemon</w:t>
      </w:r>
      <w:proofErr w:type="spellEnd"/>
    </w:p>
    <w:p w14:paraId="108CE494" w14:textId="77777777" w:rsidR="005B206B" w:rsidRPr="005B206B" w:rsidRDefault="005B206B" w:rsidP="005B206B">
      <w:pPr>
        <w:rPr>
          <w:sz w:val="28"/>
          <w:szCs w:val="28"/>
        </w:rPr>
      </w:pPr>
      <w:r w:rsidRPr="005B206B">
        <w:rPr>
          <w:sz w:val="28"/>
          <w:szCs w:val="28"/>
        </w:rPr>
        <w:t>October 23, 2013 at 10:25 AM, updated October 23, 2013 at 10:28 AM</w:t>
      </w:r>
    </w:p>
    <w:p w14:paraId="0829B9F8" w14:textId="5C295962" w:rsidR="005B206B" w:rsidRDefault="005B206B" w:rsidP="005B206B">
      <w:pPr>
        <w:rPr>
          <w:sz w:val="28"/>
          <w:szCs w:val="28"/>
        </w:rPr>
      </w:pPr>
      <w:hyperlink r:id="rId6" w:history="1">
        <w:r w:rsidRPr="0052051A">
          <w:rPr>
            <w:rStyle w:val="Hyperlink"/>
            <w:sz w:val="28"/>
            <w:szCs w:val="28"/>
          </w:rPr>
          <w:t>http://blog.al.com/montgomery/2013/10/18-ye</w:t>
        </w:r>
        <w:r w:rsidRPr="0052051A">
          <w:rPr>
            <w:rStyle w:val="Hyperlink"/>
            <w:sz w:val="28"/>
            <w:szCs w:val="28"/>
          </w:rPr>
          <w:t>a</w:t>
        </w:r>
        <w:r w:rsidRPr="0052051A">
          <w:rPr>
            <w:rStyle w:val="Hyperlink"/>
            <w:sz w:val="28"/>
            <w:szCs w:val="28"/>
          </w:rPr>
          <w:t>r-old_found_dead_in_nort.html</w:t>
        </w:r>
      </w:hyperlink>
    </w:p>
    <w:p w14:paraId="54A066B9" w14:textId="77777777" w:rsidR="005B206B" w:rsidRPr="005B206B" w:rsidRDefault="005B206B" w:rsidP="005B206B">
      <w:pPr>
        <w:rPr>
          <w:sz w:val="28"/>
          <w:szCs w:val="28"/>
        </w:rPr>
      </w:pPr>
    </w:p>
    <w:p w14:paraId="47B5C323" w14:textId="77777777" w:rsidR="005B206B" w:rsidRPr="005B206B" w:rsidRDefault="005B206B" w:rsidP="005B206B">
      <w:pPr>
        <w:rPr>
          <w:sz w:val="28"/>
          <w:szCs w:val="28"/>
        </w:rPr>
      </w:pPr>
      <w:r w:rsidRPr="005B206B">
        <w:rPr>
          <w:sz w:val="28"/>
          <w:szCs w:val="28"/>
        </w:rPr>
        <w:t>Montgomery police is investigating the fatal shooting of 18-year Jevonte Scott as the city’s 42nd homicide of the year.</w:t>
      </w:r>
    </w:p>
    <w:p w14:paraId="230C0369" w14:textId="77777777" w:rsidR="005B206B" w:rsidRPr="005B206B" w:rsidRDefault="005B206B" w:rsidP="005B206B">
      <w:pPr>
        <w:rPr>
          <w:sz w:val="28"/>
          <w:szCs w:val="28"/>
        </w:rPr>
      </w:pPr>
    </w:p>
    <w:p w14:paraId="1A5EE960" w14:textId="2891A099" w:rsidR="005B206B" w:rsidRDefault="005B206B" w:rsidP="005B206B">
      <w:pPr>
        <w:rPr>
          <w:sz w:val="28"/>
          <w:szCs w:val="28"/>
        </w:rPr>
      </w:pPr>
      <w:r w:rsidRPr="005B206B">
        <w:rPr>
          <w:sz w:val="28"/>
          <w:szCs w:val="28"/>
        </w:rPr>
        <w:t>Scott was found dead of gunshot wounds in the backyard of a residence in the 100 block of Cedar Street at around 11 a.m. on Tuesday, Montgomery police released.</w:t>
      </w:r>
    </w:p>
    <w:p w14:paraId="75CADBCE" w14:textId="025F5FF5" w:rsidR="005B206B" w:rsidRDefault="005B206B" w:rsidP="005B206B">
      <w:pPr>
        <w:rPr>
          <w:sz w:val="28"/>
          <w:szCs w:val="28"/>
        </w:rPr>
      </w:pPr>
    </w:p>
    <w:p w14:paraId="1FF0DFB2" w14:textId="41D03FDD" w:rsidR="005B206B" w:rsidRDefault="005B206B" w:rsidP="005B206B">
      <w:pPr>
        <w:rPr>
          <w:sz w:val="28"/>
          <w:szCs w:val="28"/>
        </w:rPr>
      </w:pPr>
    </w:p>
    <w:p w14:paraId="6D2EC82A" w14:textId="77777777" w:rsidR="00486D6B" w:rsidRDefault="00486D6B" w:rsidP="005B206B">
      <w:pPr>
        <w:rPr>
          <w:sz w:val="28"/>
          <w:szCs w:val="28"/>
        </w:rPr>
      </w:pPr>
    </w:p>
    <w:p w14:paraId="1DC24B52" w14:textId="48AE92BC" w:rsidR="00486D6B" w:rsidRPr="005B206B" w:rsidRDefault="00486D6B" w:rsidP="00486D6B">
      <w:pPr>
        <w:rPr>
          <w:i/>
          <w:iCs/>
          <w:sz w:val="28"/>
          <w:szCs w:val="28"/>
        </w:rPr>
      </w:pPr>
      <w:r w:rsidRPr="005B206B">
        <w:rPr>
          <w:i/>
          <w:iCs/>
          <w:sz w:val="28"/>
          <w:szCs w:val="28"/>
        </w:rPr>
        <w:t xml:space="preserve">Article </w:t>
      </w:r>
      <w:r>
        <w:rPr>
          <w:i/>
          <w:iCs/>
          <w:sz w:val="28"/>
          <w:szCs w:val="28"/>
        </w:rPr>
        <w:t>3</w:t>
      </w:r>
      <w:r w:rsidRPr="005B206B">
        <w:rPr>
          <w:i/>
          <w:iCs/>
          <w:sz w:val="28"/>
          <w:szCs w:val="28"/>
        </w:rPr>
        <w:t xml:space="preserve"> -</w:t>
      </w:r>
    </w:p>
    <w:p w14:paraId="21DA8FED" w14:textId="58D02B79" w:rsidR="00486D6B" w:rsidRDefault="00486D6B" w:rsidP="005B206B">
      <w:pPr>
        <w:rPr>
          <w:sz w:val="28"/>
          <w:szCs w:val="28"/>
        </w:rPr>
      </w:pPr>
    </w:p>
    <w:p w14:paraId="5CE211FB" w14:textId="77777777" w:rsidR="00486D6B" w:rsidRPr="00486D6B" w:rsidRDefault="00486D6B" w:rsidP="00486D6B">
      <w:pPr>
        <w:rPr>
          <w:sz w:val="28"/>
          <w:szCs w:val="28"/>
        </w:rPr>
      </w:pPr>
      <w:r w:rsidRPr="00486D6B">
        <w:rPr>
          <w:sz w:val="28"/>
          <w:szCs w:val="28"/>
        </w:rPr>
        <w:t xml:space="preserve">Father, baby son shot dead in Oakland </w:t>
      </w:r>
    </w:p>
    <w:p w14:paraId="67D8A5BE" w14:textId="77777777" w:rsidR="00486D6B" w:rsidRPr="00486D6B" w:rsidRDefault="00486D6B" w:rsidP="00486D6B">
      <w:pPr>
        <w:rPr>
          <w:sz w:val="28"/>
          <w:szCs w:val="28"/>
        </w:rPr>
      </w:pPr>
      <w:r w:rsidRPr="00486D6B">
        <w:rPr>
          <w:sz w:val="28"/>
          <w:szCs w:val="28"/>
        </w:rPr>
        <w:t xml:space="preserve">By Henry K. Lee, Justin Berton and Kurtis Alexander </w:t>
      </w:r>
    </w:p>
    <w:p w14:paraId="7D5B68E0" w14:textId="77777777" w:rsidR="00486D6B" w:rsidRPr="00486D6B" w:rsidRDefault="00486D6B" w:rsidP="00486D6B">
      <w:pPr>
        <w:rPr>
          <w:sz w:val="28"/>
          <w:szCs w:val="28"/>
        </w:rPr>
      </w:pPr>
      <w:r w:rsidRPr="00486D6B">
        <w:rPr>
          <w:sz w:val="28"/>
          <w:szCs w:val="28"/>
        </w:rPr>
        <w:t>Updated 11:20 pm, Wednesday, August 7, 2013</w:t>
      </w:r>
    </w:p>
    <w:p w14:paraId="36D34712" w14:textId="0A30B97F" w:rsidR="00486D6B" w:rsidRDefault="00486D6B" w:rsidP="00486D6B">
      <w:pPr>
        <w:rPr>
          <w:sz w:val="28"/>
          <w:szCs w:val="28"/>
        </w:rPr>
      </w:pPr>
      <w:hyperlink r:id="rId7" w:history="1">
        <w:r w:rsidRPr="0052051A">
          <w:rPr>
            <w:rStyle w:val="Hyperlink"/>
            <w:sz w:val="28"/>
            <w:szCs w:val="28"/>
          </w:rPr>
          <w:t>https://www.sf</w:t>
        </w:r>
        <w:r w:rsidRPr="0052051A">
          <w:rPr>
            <w:rStyle w:val="Hyperlink"/>
            <w:sz w:val="28"/>
            <w:szCs w:val="28"/>
          </w:rPr>
          <w:t>g</w:t>
        </w:r>
        <w:r w:rsidRPr="0052051A">
          <w:rPr>
            <w:rStyle w:val="Hyperlink"/>
            <w:sz w:val="28"/>
            <w:szCs w:val="28"/>
          </w:rPr>
          <w:t>ate.com/crime/article/Father-baby-son-shot-dead-in-Oakland-4713969.php</w:t>
        </w:r>
      </w:hyperlink>
    </w:p>
    <w:p w14:paraId="3E63FB15" w14:textId="77777777" w:rsidR="00486D6B" w:rsidRPr="00486D6B" w:rsidRDefault="00486D6B" w:rsidP="00486D6B">
      <w:pPr>
        <w:rPr>
          <w:sz w:val="28"/>
          <w:szCs w:val="28"/>
        </w:rPr>
      </w:pPr>
      <w:r w:rsidRPr="00486D6B">
        <w:rPr>
          <w:sz w:val="28"/>
          <w:szCs w:val="28"/>
        </w:rPr>
        <w:t>An 8-year-old girl at a sleepover. A pet sitter driving through her neighborhood. And now, a father and his 1-year-old son, in Oakland for a slain relative's funeral and sleeping in a bedroom filled with children.</w:t>
      </w:r>
    </w:p>
    <w:p w14:paraId="1CA43969" w14:textId="77777777" w:rsidR="00486D6B" w:rsidRPr="00486D6B" w:rsidRDefault="00486D6B" w:rsidP="00486D6B">
      <w:pPr>
        <w:rPr>
          <w:sz w:val="28"/>
          <w:szCs w:val="28"/>
        </w:rPr>
      </w:pPr>
    </w:p>
    <w:p w14:paraId="633B3062" w14:textId="77777777" w:rsidR="00486D6B" w:rsidRPr="00486D6B" w:rsidRDefault="00486D6B" w:rsidP="00486D6B">
      <w:pPr>
        <w:rPr>
          <w:sz w:val="28"/>
          <w:szCs w:val="28"/>
        </w:rPr>
      </w:pPr>
      <w:r w:rsidRPr="00486D6B">
        <w:rPr>
          <w:sz w:val="28"/>
          <w:szCs w:val="28"/>
        </w:rPr>
        <w:t>The latest horror to visit a city already reeling from gun violence happened early Wednesday, when someone opened fire through the window of an East Oakland home where 17 members of an extended family were staying. When the shooting stopped, 20-year-old Andrew Thomas lay dying near his 1-year-old son, Drew Jackson. The boy, mortally wounded, died before sunrise at a hospital.</w:t>
      </w:r>
    </w:p>
    <w:p w14:paraId="70BC0520" w14:textId="77777777" w:rsidR="00486D6B" w:rsidRPr="00486D6B" w:rsidRDefault="00486D6B" w:rsidP="00486D6B">
      <w:pPr>
        <w:rPr>
          <w:sz w:val="28"/>
          <w:szCs w:val="28"/>
        </w:rPr>
      </w:pPr>
    </w:p>
    <w:p w14:paraId="781DA18B" w14:textId="77777777" w:rsidR="00486D6B" w:rsidRPr="00486D6B" w:rsidRDefault="00486D6B" w:rsidP="00486D6B">
      <w:pPr>
        <w:rPr>
          <w:sz w:val="28"/>
          <w:szCs w:val="28"/>
        </w:rPr>
      </w:pPr>
      <w:r w:rsidRPr="00486D6B">
        <w:rPr>
          <w:sz w:val="28"/>
          <w:szCs w:val="28"/>
        </w:rPr>
        <w:t xml:space="preserve">Unlike the July 17 killing of young </w:t>
      </w:r>
      <w:proofErr w:type="spellStart"/>
      <w:r w:rsidRPr="00486D6B">
        <w:rPr>
          <w:sz w:val="28"/>
          <w:szCs w:val="28"/>
        </w:rPr>
        <w:t>Alaysha</w:t>
      </w:r>
      <w:proofErr w:type="spellEnd"/>
      <w:r w:rsidRPr="00486D6B">
        <w:rPr>
          <w:sz w:val="28"/>
          <w:szCs w:val="28"/>
        </w:rPr>
        <w:t xml:space="preserve"> Carradine and the fatal shooting a week later of Judy </w:t>
      </w:r>
      <w:proofErr w:type="spellStart"/>
      <w:r w:rsidRPr="00486D6B">
        <w:rPr>
          <w:sz w:val="28"/>
          <w:szCs w:val="28"/>
        </w:rPr>
        <w:t>Salamon</w:t>
      </w:r>
      <w:proofErr w:type="spellEnd"/>
      <w:r w:rsidRPr="00486D6B">
        <w:rPr>
          <w:sz w:val="28"/>
          <w:szCs w:val="28"/>
        </w:rPr>
        <w:t xml:space="preserve"> in her car, police think someone set out to kill Thomas. But even longtime investigators were shocked that someone would fire indiscriminately into a bedroom where four children were sleeping.</w:t>
      </w:r>
    </w:p>
    <w:p w14:paraId="23CB5AB1" w14:textId="77777777" w:rsidR="00486D6B" w:rsidRPr="00486D6B" w:rsidRDefault="00486D6B" w:rsidP="00486D6B">
      <w:pPr>
        <w:rPr>
          <w:sz w:val="28"/>
          <w:szCs w:val="28"/>
        </w:rPr>
      </w:pPr>
    </w:p>
    <w:p w14:paraId="45209986" w14:textId="4B630241" w:rsidR="00486D6B" w:rsidRPr="005B206B" w:rsidRDefault="00486D6B" w:rsidP="00486D6B">
      <w:pPr>
        <w:rPr>
          <w:sz w:val="28"/>
          <w:szCs w:val="28"/>
        </w:rPr>
      </w:pPr>
      <w:r w:rsidRPr="00486D6B">
        <w:rPr>
          <w:sz w:val="28"/>
          <w:szCs w:val="28"/>
        </w:rPr>
        <w:t xml:space="preserve">"It's absolutely unacceptable that we have children being shot while they sleep in their bed," said interim Police Chief Sean </w:t>
      </w:r>
      <w:proofErr w:type="spellStart"/>
      <w:r w:rsidRPr="00486D6B">
        <w:rPr>
          <w:sz w:val="28"/>
          <w:szCs w:val="28"/>
        </w:rPr>
        <w:t>Whent</w:t>
      </w:r>
      <w:proofErr w:type="spellEnd"/>
      <w:r w:rsidRPr="00486D6B">
        <w:rPr>
          <w:sz w:val="28"/>
          <w:szCs w:val="28"/>
        </w:rPr>
        <w:t>. "It is horrific."</w:t>
      </w:r>
    </w:p>
    <w:sectPr w:rsidR="00486D6B" w:rsidRPr="005B206B"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B"/>
    <w:rsid w:val="00486D6B"/>
    <w:rsid w:val="005B206B"/>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F08F6"/>
  <w15:chartTrackingRefBased/>
  <w15:docId w15:val="{E314E1AE-410A-2048-A819-7B45C653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06B"/>
    <w:rPr>
      <w:color w:val="0563C1" w:themeColor="hyperlink"/>
      <w:u w:val="single"/>
    </w:rPr>
  </w:style>
  <w:style w:type="character" w:styleId="UnresolvedMention">
    <w:name w:val="Unresolved Mention"/>
    <w:basedOn w:val="DefaultParagraphFont"/>
    <w:uiPriority w:val="99"/>
    <w:semiHidden/>
    <w:unhideWhenUsed/>
    <w:rsid w:val="005B206B"/>
    <w:rPr>
      <w:color w:val="605E5C"/>
      <w:shd w:val="clear" w:color="auto" w:fill="E1DFDD"/>
    </w:rPr>
  </w:style>
  <w:style w:type="character" w:styleId="FollowedHyperlink">
    <w:name w:val="FollowedHyperlink"/>
    <w:basedOn w:val="DefaultParagraphFont"/>
    <w:uiPriority w:val="99"/>
    <w:semiHidden/>
    <w:unhideWhenUsed/>
    <w:rsid w:val="005B2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fgate.com/crime/article/Father-baby-son-shot-dead-in-Oakland-4713969.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al.com/montgomery/2013/10/18-year-old_found_dead_in_nort.html" TargetMode="External"/><Relationship Id="rId5" Type="http://schemas.openxmlformats.org/officeDocument/2006/relationships/hyperlink" Target="https://www.wbrc.com/story/22170891/police-investigating-homicide-in-southwest-birmingham/" TargetMode="External"/><Relationship Id="rId4" Type="http://schemas.openxmlformats.org/officeDocument/2006/relationships/hyperlink" Target="https://guns.periscopic.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2021-01-08T20:30:00Z</dcterms:created>
  <dcterms:modified xsi:type="dcterms:W3CDTF">2021-01-08T20:43:00Z</dcterms:modified>
</cp:coreProperties>
</file>