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859" w:rsidRPr="00C772AE" w:rsidRDefault="00107859" w:rsidP="00C772AE">
      <w:pPr>
        <w:contextualSpacing/>
        <w:jc w:val="center"/>
        <w:rPr>
          <w:rFonts w:eastAsia="Times New Roman" w:cstheme="minorHAnsi"/>
          <w:sz w:val="40"/>
          <w:szCs w:val="40"/>
        </w:rPr>
      </w:pPr>
      <w:r w:rsidRPr="00C772AE">
        <w:rPr>
          <w:rFonts w:eastAsia="Times New Roman" w:cstheme="minorHAnsi"/>
          <w:b/>
          <w:bCs/>
          <w:color w:val="000000"/>
          <w:sz w:val="40"/>
          <w:szCs w:val="40"/>
        </w:rPr>
        <w:t>Syllabus for</w:t>
      </w:r>
    </w:p>
    <w:p w:rsidR="00107859" w:rsidRPr="00C772AE" w:rsidRDefault="00107859" w:rsidP="00C772AE">
      <w:pPr>
        <w:contextualSpacing/>
        <w:rPr>
          <w:rFonts w:eastAsia="Times New Roman" w:cstheme="minorHAnsi"/>
          <w:sz w:val="40"/>
          <w:szCs w:val="40"/>
        </w:rPr>
      </w:pPr>
    </w:p>
    <w:p w:rsidR="00107859" w:rsidRPr="00C772AE" w:rsidRDefault="00107859" w:rsidP="00C772AE">
      <w:pPr>
        <w:contextualSpacing/>
        <w:jc w:val="center"/>
        <w:rPr>
          <w:rFonts w:eastAsia="Times New Roman" w:cstheme="minorHAnsi"/>
          <w:sz w:val="40"/>
          <w:szCs w:val="40"/>
        </w:rPr>
      </w:pPr>
      <w:r w:rsidRPr="00C772AE">
        <w:rPr>
          <w:rFonts w:eastAsia="Times New Roman" w:cstheme="minorHAnsi"/>
          <w:b/>
          <w:bCs/>
          <w:color w:val="000000"/>
          <w:sz w:val="40"/>
          <w:szCs w:val="40"/>
        </w:rPr>
        <w:t>Digital Humanities: </w:t>
      </w:r>
    </w:p>
    <w:p w:rsidR="00107859" w:rsidRPr="00C772AE" w:rsidRDefault="00107859" w:rsidP="00C772AE">
      <w:pPr>
        <w:contextualSpacing/>
        <w:jc w:val="center"/>
        <w:rPr>
          <w:rFonts w:eastAsia="Times New Roman" w:cstheme="minorHAnsi"/>
          <w:sz w:val="40"/>
          <w:szCs w:val="40"/>
        </w:rPr>
      </w:pPr>
      <w:r w:rsidRPr="00C772AE">
        <w:rPr>
          <w:rFonts w:eastAsia="Times New Roman" w:cstheme="minorHAnsi"/>
          <w:b/>
          <w:bCs/>
          <w:color w:val="000000"/>
          <w:sz w:val="40"/>
          <w:szCs w:val="40"/>
        </w:rPr>
        <w:t>A Fifteen-Week Online Course</w:t>
      </w:r>
    </w:p>
    <w:p w:rsidR="00107859" w:rsidRPr="00C772AE" w:rsidRDefault="00107859" w:rsidP="00C772AE">
      <w:pPr>
        <w:contextualSpacing/>
        <w:rPr>
          <w:rFonts w:eastAsia="Times New Roman" w:cstheme="minorHAnsi"/>
          <w:sz w:val="40"/>
          <w:szCs w:val="40"/>
        </w:rPr>
      </w:pPr>
    </w:p>
    <w:p w:rsidR="00107859" w:rsidRPr="00C772AE" w:rsidRDefault="00107859" w:rsidP="00C772AE">
      <w:pPr>
        <w:contextualSpacing/>
        <w:jc w:val="center"/>
        <w:rPr>
          <w:rFonts w:eastAsia="Times New Roman" w:cstheme="minorHAnsi"/>
          <w:sz w:val="40"/>
          <w:szCs w:val="40"/>
        </w:rPr>
      </w:pPr>
      <w:r w:rsidRPr="00C772AE">
        <w:rPr>
          <w:rFonts w:eastAsia="Times New Roman" w:cstheme="minorHAnsi"/>
          <w:b/>
          <w:bCs/>
          <w:color w:val="000000"/>
          <w:sz w:val="40"/>
          <w:szCs w:val="40"/>
        </w:rPr>
        <w:t>Prepared by Marist College</w:t>
      </w:r>
    </w:p>
    <w:p w:rsidR="00107859" w:rsidRPr="00C772AE" w:rsidRDefault="00107859" w:rsidP="00C772AE">
      <w:pPr>
        <w:contextualSpacing/>
        <w:rPr>
          <w:rFonts w:eastAsia="Times New Roman" w:cstheme="minorHAnsi"/>
          <w:sz w:val="40"/>
          <w:szCs w:val="40"/>
        </w:rPr>
      </w:pPr>
    </w:p>
    <w:p w:rsidR="00107859" w:rsidRPr="00C772AE" w:rsidRDefault="00107859" w:rsidP="00C772AE">
      <w:pPr>
        <w:contextualSpacing/>
        <w:jc w:val="center"/>
        <w:rPr>
          <w:rFonts w:eastAsia="Times New Roman" w:cstheme="minorHAnsi"/>
          <w:sz w:val="40"/>
          <w:szCs w:val="40"/>
        </w:rPr>
      </w:pPr>
      <w:r w:rsidRPr="00C772AE">
        <w:rPr>
          <w:rFonts w:eastAsia="Times New Roman" w:cstheme="minorHAnsi"/>
          <w:b/>
          <w:bCs/>
          <w:color w:val="000000"/>
          <w:sz w:val="40"/>
          <w:szCs w:val="40"/>
        </w:rPr>
        <w:t>Funded by the National Endowment for the Humanities</w:t>
      </w:r>
    </w:p>
    <w:p w:rsidR="00107859" w:rsidRPr="00A72BDE" w:rsidRDefault="00107859" w:rsidP="00C772AE">
      <w:pPr>
        <w:spacing w:after="240"/>
        <w:contextualSpacing/>
        <w:rPr>
          <w:rFonts w:eastAsia="Times New Roman" w:cstheme="minorHAnsi"/>
          <w:sz w:val="28"/>
          <w:szCs w:val="28"/>
        </w:rPr>
      </w:pPr>
    </w:p>
    <w:p w:rsidR="00107859" w:rsidRPr="00F64221" w:rsidRDefault="00107859" w:rsidP="00C772AE">
      <w:pPr>
        <w:contextualSpacing/>
        <w:rPr>
          <w:rFonts w:eastAsia="Times New Roman" w:cstheme="minorHAnsi"/>
          <w:sz w:val="28"/>
          <w:szCs w:val="28"/>
        </w:rPr>
      </w:pPr>
      <w:r w:rsidRPr="00F64221">
        <w:rPr>
          <w:rFonts w:eastAsia="Times New Roman" w:cstheme="minorHAnsi"/>
          <w:b/>
          <w:bCs/>
          <w:sz w:val="28"/>
          <w:szCs w:val="28"/>
          <w:shd w:val="clear" w:color="auto" w:fill="FFFFFF"/>
        </w:rPr>
        <w:t>Course Description</w:t>
      </w:r>
    </w:p>
    <w:p w:rsidR="00107859" w:rsidRPr="00A72BDE" w:rsidRDefault="00107859" w:rsidP="00C772AE">
      <w:pPr>
        <w:contextualSpacing/>
        <w:rPr>
          <w:rFonts w:eastAsia="Times New Roman" w:cstheme="minorHAnsi"/>
          <w:sz w:val="28"/>
          <w:szCs w:val="28"/>
        </w:rPr>
      </w:pPr>
    </w:p>
    <w:p w:rsidR="00107859" w:rsidRPr="00A72BDE" w:rsidRDefault="00107859" w:rsidP="00C772AE">
      <w:pPr>
        <w:contextualSpacing/>
        <w:rPr>
          <w:rFonts w:eastAsia="Times New Roman" w:cstheme="minorHAnsi"/>
          <w:sz w:val="28"/>
          <w:szCs w:val="28"/>
        </w:rPr>
      </w:pPr>
      <w:r w:rsidRPr="00A72BDE">
        <w:rPr>
          <w:rFonts w:eastAsia="Times New Roman" w:cstheme="minorHAnsi"/>
          <w:color w:val="000000"/>
          <w:sz w:val="28"/>
          <w:szCs w:val="28"/>
        </w:rPr>
        <w:t>Welcome to “Digital Humanities: A Fifteen-Week Online Course,” where we explore the relatively new field of digital humanities (“DH” for short), the nature of DH projects, how these spring out of traditional humanities work, a little bit about the history of the field, sample DH projects, plus an in-depth look at several free, easy-to-use “no code” DH tools that you will utilize to create your very own DH project.</w:t>
      </w:r>
    </w:p>
    <w:p w:rsidR="00107859" w:rsidRPr="00A72BDE" w:rsidRDefault="00107859" w:rsidP="00C772AE">
      <w:pPr>
        <w:contextualSpacing/>
        <w:rPr>
          <w:rFonts w:eastAsia="Times New Roman" w:cstheme="minorHAnsi"/>
          <w:sz w:val="28"/>
          <w:szCs w:val="28"/>
        </w:rPr>
      </w:pPr>
    </w:p>
    <w:p w:rsidR="00107859" w:rsidRPr="00A72BDE" w:rsidRDefault="00107859" w:rsidP="00C772AE">
      <w:pPr>
        <w:contextualSpacing/>
        <w:rPr>
          <w:rFonts w:eastAsia="Times New Roman" w:cstheme="minorHAnsi"/>
          <w:sz w:val="28"/>
          <w:szCs w:val="28"/>
        </w:rPr>
      </w:pPr>
      <w:r w:rsidRPr="00A72BDE">
        <w:rPr>
          <w:rFonts w:eastAsia="Times New Roman" w:cstheme="minorHAnsi"/>
          <w:color w:val="000000"/>
          <w:sz w:val="28"/>
          <w:szCs w:val="28"/>
          <w:shd w:val="clear" w:color="auto" w:fill="FFFFFF"/>
        </w:rPr>
        <w:t>The Digital Humanities allow students to explore how digital technologies alter our understanding of ourselves, history, literature, philosophy, religion, and our culture. Through the use and development of critical thinking skills, students will learn how to engage with digital media, and they will be introduced to digital techniques for research, analysis, and publication. </w:t>
      </w:r>
    </w:p>
    <w:p w:rsidR="00107859" w:rsidRPr="00A72BDE" w:rsidRDefault="00107859" w:rsidP="00C772AE">
      <w:pPr>
        <w:contextualSpacing/>
        <w:rPr>
          <w:rFonts w:eastAsia="Times New Roman" w:cstheme="minorHAnsi"/>
          <w:sz w:val="28"/>
          <w:szCs w:val="28"/>
        </w:rPr>
      </w:pPr>
    </w:p>
    <w:p w:rsidR="00107859" w:rsidRPr="00A72BDE" w:rsidRDefault="00107859" w:rsidP="00C772AE">
      <w:pPr>
        <w:contextualSpacing/>
        <w:rPr>
          <w:rFonts w:eastAsia="Times New Roman" w:cstheme="minorHAnsi"/>
          <w:sz w:val="28"/>
          <w:szCs w:val="28"/>
        </w:rPr>
      </w:pPr>
      <w:r w:rsidRPr="00A72BDE">
        <w:rPr>
          <w:rFonts w:eastAsia="Times New Roman" w:cstheme="minorHAnsi"/>
          <w:color w:val="000000"/>
          <w:sz w:val="28"/>
          <w:szCs w:val="28"/>
          <w:shd w:val="clear" w:color="auto" w:fill="FFFFFF"/>
        </w:rPr>
        <w:t>Each student will gain experience with hands-on, creative digital work that will allow students to speak to their interests in the liberal arts by experimenting with text analysis, data visualization, digital archives, mapping, and more. </w:t>
      </w:r>
    </w:p>
    <w:p w:rsidR="00107859" w:rsidRPr="00A72BDE" w:rsidRDefault="00107859" w:rsidP="00C772AE">
      <w:pPr>
        <w:contextualSpacing/>
        <w:rPr>
          <w:rFonts w:eastAsia="Times New Roman" w:cstheme="minorHAnsi"/>
          <w:sz w:val="28"/>
          <w:szCs w:val="28"/>
        </w:rPr>
      </w:pPr>
    </w:p>
    <w:p w:rsidR="00107859" w:rsidRPr="00A72BDE" w:rsidRDefault="00107859" w:rsidP="00C772AE">
      <w:pPr>
        <w:contextualSpacing/>
        <w:rPr>
          <w:rFonts w:eastAsia="Times New Roman" w:cstheme="minorHAnsi"/>
          <w:sz w:val="28"/>
          <w:szCs w:val="28"/>
        </w:rPr>
      </w:pPr>
      <w:r w:rsidRPr="00A72BDE">
        <w:rPr>
          <w:rFonts w:eastAsia="Times New Roman" w:cstheme="minorHAnsi"/>
          <w:color w:val="000000"/>
          <w:sz w:val="28"/>
          <w:szCs w:val="28"/>
          <w:shd w:val="clear" w:color="auto" w:fill="FFFFFF"/>
        </w:rPr>
        <w:t>Students will learn through readings and presentations that there is a darker side to digital humanities with regard to social media, “smart” devices, corporate control, lack of privacy, and related issues.</w:t>
      </w:r>
    </w:p>
    <w:p w:rsidR="00107859" w:rsidRPr="00A72BDE" w:rsidRDefault="00107859" w:rsidP="00C772AE">
      <w:pPr>
        <w:contextualSpacing/>
        <w:rPr>
          <w:rFonts w:eastAsia="Times New Roman" w:cstheme="minorHAnsi"/>
          <w:sz w:val="28"/>
          <w:szCs w:val="28"/>
        </w:rPr>
      </w:pPr>
    </w:p>
    <w:p w:rsidR="000E17D7" w:rsidRDefault="000E17D7" w:rsidP="00C772AE">
      <w:pPr>
        <w:contextualSpacing/>
        <w:rPr>
          <w:rFonts w:eastAsia="Times New Roman" w:cstheme="minorHAnsi"/>
          <w:b/>
          <w:bCs/>
          <w:sz w:val="28"/>
          <w:szCs w:val="28"/>
          <w:shd w:val="clear" w:color="auto" w:fill="FFFFFF"/>
        </w:rPr>
      </w:pPr>
      <w:r>
        <w:rPr>
          <w:rFonts w:eastAsia="Times New Roman" w:cstheme="minorHAnsi"/>
          <w:b/>
          <w:bCs/>
          <w:sz w:val="28"/>
          <w:szCs w:val="28"/>
          <w:shd w:val="clear" w:color="auto" w:fill="FFFFFF"/>
        </w:rPr>
        <w:br w:type="page"/>
      </w:r>
    </w:p>
    <w:p w:rsidR="00107859" w:rsidRPr="00F64221" w:rsidRDefault="00107859" w:rsidP="00C772AE">
      <w:pPr>
        <w:contextualSpacing/>
        <w:rPr>
          <w:rFonts w:eastAsia="Times New Roman" w:cstheme="minorHAnsi"/>
          <w:sz w:val="28"/>
          <w:szCs w:val="28"/>
        </w:rPr>
      </w:pPr>
      <w:r w:rsidRPr="00F64221">
        <w:rPr>
          <w:rFonts w:eastAsia="Times New Roman" w:cstheme="minorHAnsi"/>
          <w:b/>
          <w:bCs/>
          <w:sz w:val="28"/>
          <w:szCs w:val="28"/>
          <w:shd w:val="clear" w:color="auto" w:fill="FFFFFF"/>
        </w:rPr>
        <w:lastRenderedPageBreak/>
        <w:t>Course Goals and Objectives </w:t>
      </w:r>
    </w:p>
    <w:p w:rsidR="00107859" w:rsidRPr="00A72BDE" w:rsidRDefault="00107859" w:rsidP="00C772AE">
      <w:pPr>
        <w:contextualSpacing/>
        <w:rPr>
          <w:rFonts w:eastAsia="Times New Roman" w:cstheme="minorHAnsi"/>
          <w:sz w:val="28"/>
          <w:szCs w:val="28"/>
        </w:rPr>
      </w:pPr>
    </w:p>
    <w:p w:rsidR="00107859" w:rsidRPr="00A72BDE" w:rsidRDefault="00107859" w:rsidP="00C772AE">
      <w:pPr>
        <w:numPr>
          <w:ilvl w:val="0"/>
          <w:numId w:val="24"/>
        </w:numPr>
        <w:ind w:left="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shd w:val="clear" w:color="auto" w:fill="FFFFFF"/>
        </w:rPr>
        <w:t>Describe cross disciplinary perspectives and methodologies on the digital humanities </w:t>
      </w:r>
      <w:r w:rsidRPr="00A72BDE">
        <w:rPr>
          <w:rFonts w:eastAsia="Times New Roman" w:cstheme="minorHAnsi"/>
          <w:color w:val="000000"/>
          <w:sz w:val="28"/>
          <w:szCs w:val="28"/>
          <w:shd w:val="clear" w:color="auto" w:fill="FFFFFF"/>
        </w:rPr>
        <w:br/>
      </w:r>
    </w:p>
    <w:p w:rsidR="00107859" w:rsidRPr="00A72BDE" w:rsidRDefault="00107859" w:rsidP="00C772AE">
      <w:pPr>
        <w:numPr>
          <w:ilvl w:val="0"/>
          <w:numId w:val="24"/>
        </w:numPr>
        <w:ind w:left="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shd w:val="clear" w:color="auto" w:fill="FFFFFF"/>
        </w:rPr>
        <w:t>Discuss a range of digital humanities projects and evaluate the tools and methods involved in creating those projects </w:t>
      </w:r>
      <w:r w:rsidRPr="00A72BDE">
        <w:rPr>
          <w:rFonts w:eastAsia="Times New Roman" w:cstheme="minorHAnsi"/>
          <w:color w:val="000000"/>
          <w:sz w:val="28"/>
          <w:szCs w:val="28"/>
          <w:shd w:val="clear" w:color="auto" w:fill="FFFFFF"/>
        </w:rPr>
        <w:br/>
      </w:r>
    </w:p>
    <w:p w:rsidR="00107859" w:rsidRPr="00A72BDE" w:rsidRDefault="00107859" w:rsidP="00C772AE">
      <w:pPr>
        <w:numPr>
          <w:ilvl w:val="0"/>
          <w:numId w:val="24"/>
        </w:numPr>
        <w:ind w:left="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shd w:val="clear" w:color="auto" w:fill="FFFFFF"/>
        </w:rPr>
        <w:t>Engage with a variety of digital humanities tools to become familiar with a range of methodologies and research situations</w:t>
      </w:r>
      <w:r w:rsidRPr="00A72BDE">
        <w:rPr>
          <w:rFonts w:eastAsia="Times New Roman" w:cstheme="minorHAnsi"/>
          <w:color w:val="000000"/>
          <w:sz w:val="28"/>
          <w:szCs w:val="28"/>
          <w:shd w:val="clear" w:color="auto" w:fill="FFFFFF"/>
        </w:rPr>
        <w:br/>
      </w:r>
    </w:p>
    <w:p w:rsidR="00107859" w:rsidRPr="00A72BDE" w:rsidRDefault="00107859" w:rsidP="00C772AE">
      <w:pPr>
        <w:numPr>
          <w:ilvl w:val="0"/>
          <w:numId w:val="24"/>
        </w:numPr>
        <w:ind w:left="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shd w:val="clear" w:color="auto" w:fill="FFFFFF"/>
        </w:rPr>
        <w:t>Apply critical and reflective lenses to digital research methodologies and projects </w:t>
      </w:r>
      <w:r w:rsidRPr="00A72BDE">
        <w:rPr>
          <w:rFonts w:eastAsia="Times New Roman" w:cstheme="minorHAnsi"/>
          <w:color w:val="000000"/>
          <w:sz w:val="28"/>
          <w:szCs w:val="28"/>
          <w:shd w:val="clear" w:color="auto" w:fill="FFFFFF"/>
        </w:rPr>
        <w:br/>
      </w:r>
    </w:p>
    <w:p w:rsidR="00107859" w:rsidRPr="00A72BDE" w:rsidRDefault="00107859" w:rsidP="00C772AE">
      <w:pPr>
        <w:numPr>
          <w:ilvl w:val="0"/>
          <w:numId w:val="24"/>
        </w:numPr>
        <w:ind w:left="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shd w:val="clear" w:color="auto" w:fill="FFFFFF"/>
        </w:rPr>
        <w:t>Develop an ethical approach to producing digital humanities projects and scholarship that underscores knowledge making as complex, socially situated, and cultural/political</w:t>
      </w:r>
      <w:r w:rsidRPr="00A72BDE">
        <w:rPr>
          <w:rFonts w:eastAsia="Times New Roman" w:cstheme="minorHAnsi"/>
          <w:color w:val="000000"/>
          <w:sz w:val="28"/>
          <w:szCs w:val="28"/>
          <w:shd w:val="clear" w:color="auto" w:fill="FFFFFF"/>
        </w:rPr>
        <w:br/>
      </w:r>
    </w:p>
    <w:p w:rsidR="00107859" w:rsidRPr="00A72BDE" w:rsidRDefault="00107859" w:rsidP="00C772AE">
      <w:pPr>
        <w:numPr>
          <w:ilvl w:val="0"/>
          <w:numId w:val="24"/>
        </w:numPr>
        <w:ind w:left="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shd w:val="clear" w:color="auto" w:fill="FFFFFF"/>
        </w:rPr>
        <w:t>Plan, develop, and present a digital humanities research project </w:t>
      </w:r>
      <w:r w:rsidRPr="00A72BDE">
        <w:rPr>
          <w:rFonts w:eastAsia="Times New Roman" w:cstheme="minorHAnsi"/>
          <w:color w:val="000000"/>
          <w:sz w:val="28"/>
          <w:szCs w:val="28"/>
          <w:shd w:val="clear" w:color="auto" w:fill="FFFFFF"/>
        </w:rPr>
        <w:br/>
      </w:r>
    </w:p>
    <w:p w:rsidR="00107859" w:rsidRPr="00A72BDE" w:rsidRDefault="00107859" w:rsidP="00C772AE">
      <w:pPr>
        <w:numPr>
          <w:ilvl w:val="0"/>
          <w:numId w:val="24"/>
        </w:numPr>
        <w:ind w:left="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shd w:val="clear" w:color="auto" w:fill="FFFFFF"/>
        </w:rPr>
        <w:t>Compose a variety of texts in conjunction with diverse rhetorical situations attached to digital research and project development</w:t>
      </w:r>
    </w:p>
    <w:p w:rsidR="00107859" w:rsidRPr="00A72BDE" w:rsidRDefault="00107859" w:rsidP="00C772AE">
      <w:pPr>
        <w:contextualSpacing/>
        <w:rPr>
          <w:rFonts w:eastAsia="Times New Roman" w:cstheme="minorHAnsi"/>
          <w:sz w:val="28"/>
          <w:szCs w:val="28"/>
        </w:rPr>
      </w:pPr>
    </w:p>
    <w:p w:rsidR="00107859" w:rsidRPr="00A72BDE" w:rsidRDefault="00107859" w:rsidP="00C772AE">
      <w:pPr>
        <w:numPr>
          <w:ilvl w:val="0"/>
          <w:numId w:val="26"/>
        </w:numPr>
        <w:ind w:left="360" w:hanging="360"/>
        <w:contextualSpacing/>
        <w:textAlignment w:val="baseline"/>
        <w:rPr>
          <w:rFonts w:eastAsia="Times New Roman" w:cstheme="minorHAnsi"/>
          <w:color w:val="000000"/>
          <w:sz w:val="28"/>
          <w:szCs w:val="28"/>
        </w:rPr>
      </w:pPr>
      <w:r w:rsidRPr="00A72BDE">
        <w:rPr>
          <w:rFonts w:eastAsia="Times New Roman" w:cstheme="minorHAnsi"/>
          <w:color w:val="000000"/>
          <w:sz w:val="28"/>
          <w:szCs w:val="28"/>
        </w:rPr>
        <w:t xml:space="preserve">Understand the ramifications of the digital environment, including negative aspects of social media, and how a handful of massive digital corporations aggregate our data to monetize our behavior </w:t>
      </w:r>
      <w:r w:rsidRPr="00A72BDE">
        <w:rPr>
          <w:rFonts w:eastAsia="Times New Roman" w:cstheme="minorHAnsi"/>
          <w:color w:val="000000"/>
          <w:sz w:val="28"/>
          <w:szCs w:val="28"/>
          <w:shd w:val="clear" w:color="auto" w:fill="FFFFFF"/>
        </w:rPr>
        <w:br/>
      </w:r>
      <w:r w:rsidRPr="00A72BDE">
        <w:rPr>
          <w:rFonts w:eastAsia="Times New Roman" w:cstheme="minorHAnsi"/>
          <w:color w:val="000000"/>
          <w:sz w:val="28"/>
          <w:szCs w:val="28"/>
          <w:shd w:val="clear" w:color="auto" w:fill="FFFFFF"/>
        </w:rPr>
        <w:br/>
      </w:r>
    </w:p>
    <w:p w:rsidR="00955B12" w:rsidRPr="00A72BDE" w:rsidRDefault="00955B12" w:rsidP="00C772AE">
      <w:pPr>
        <w:contextualSpacing/>
        <w:rPr>
          <w:rFonts w:eastAsia="Times New Roman" w:cstheme="minorHAnsi"/>
          <w:sz w:val="28"/>
          <w:szCs w:val="28"/>
        </w:rPr>
      </w:pPr>
      <w:r w:rsidRPr="00A72BDE">
        <w:rPr>
          <w:rFonts w:eastAsia="Times New Roman" w:cstheme="minorHAnsi"/>
          <w:sz w:val="28"/>
          <w:szCs w:val="28"/>
        </w:rPr>
        <w:br w:type="page"/>
      </w:r>
    </w:p>
    <w:p w:rsidR="00955B12" w:rsidRPr="00F64221" w:rsidRDefault="00A72BDE" w:rsidP="00C772AE">
      <w:pPr>
        <w:contextualSpacing/>
        <w:rPr>
          <w:rFonts w:eastAsia="Times New Roman" w:cstheme="minorHAnsi"/>
          <w:b/>
          <w:sz w:val="40"/>
          <w:szCs w:val="40"/>
        </w:rPr>
      </w:pPr>
      <w:r w:rsidRPr="00F64221">
        <w:rPr>
          <w:rFonts w:eastAsia="Times New Roman" w:cstheme="minorHAnsi"/>
          <w:b/>
          <w:sz w:val="40"/>
          <w:szCs w:val="40"/>
        </w:rPr>
        <w:lastRenderedPageBreak/>
        <w:t>Course Schedule</w:t>
      </w:r>
    </w:p>
    <w:p w:rsidR="00107859" w:rsidRPr="00A72BDE" w:rsidRDefault="00107859" w:rsidP="00C772AE">
      <w:pPr>
        <w:contextualSpacing/>
        <w:rPr>
          <w:rFonts w:eastAsia="Times New Roman" w:cstheme="minorHAnsi"/>
          <w:sz w:val="28"/>
          <w:szCs w:val="28"/>
        </w:rPr>
      </w:pPr>
    </w:p>
    <w:p w:rsidR="00107859" w:rsidRPr="00A72BDE" w:rsidRDefault="00107859" w:rsidP="00C772AE">
      <w:pPr>
        <w:contextualSpacing/>
        <w:rPr>
          <w:rFonts w:eastAsia="Times New Roman" w:cstheme="minorHAnsi"/>
          <w:sz w:val="28"/>
          <w:szCs w:val="28"/>
        </w:rPr>
      </w:pPr>
      <w:r w:rsidRPr="00A72BDE">
        <w:rPr>
          <w:rFonts w:eastAsia="Times New Roman" w:cstheme="minorHAnsi"/>
          <w:sz w:val="28"/>
          <w:szCs w:val="28"/>
        </w:rPr>
        <w:pict>
          <v:rect id="_x0000_i1035" style="width:0;height:1.5pt" o:hralign="center" o:hrstd="t" o:hr="t" fillcolor="#a0a0a0" stroked="f"/>
        </w:pict>
      </w:r>
    </w:p>
    <w:p w:rsidR="00107859" w:rsidRPr="003C0E41" w:rsidRDefault="00107859" w:rsidP="00C772AE">
      <w:pPr>
        <w:spacing w:before="240" w:after="240"/>
        <w:contextualSpacing/>
        <w:rPr>
          <w:rFonts w:eastAsia="Times New Roman" w:cstheme="minorHAnsi"/>
          <w:sz w:val="40"/>
          <w:szCs w:val="40"/>
        </w:rPr>
      </w:pPr>
      <w:bookmarkStart w:id="0" w:name="_Hlk60816895"/>
      <w:r w:rsidRPr="003C0E41">
        <w:rPr>
          <w:rFonts w:eastAsia="Times New Roman" w:cstheme="minorHAnsi"/>
          <w:b/>
          <w:bCs/>
          <w:color w:val="000000"/>
          <w:sz w:val="40"/>
          <w:szCs w:val="40"/>
        </w:rPr>
        <w:t>A. INTRODUCTION TO DIGITAL HUMANITIES (DH)</w:t>
      </w:r>
    </w:p>
    <w:p w:rsidR="003C0E41" w:rsidRDefault="003C0E41" w:rsidP="00C772AE">
      <w:pPr>
        <w:spacing w:before="240" w:after="240"/>
        <w:contextualSpacing/>
        <w:rPr>
          <w:rFonts w:eastAsia="Times New Roman" w:cstheme="minorHAnsi"/>
          <w:b/>
          <w:color w:val="000000"/>
          <w:sz w:val="40"/>
          <w:szCs w:val="40"/>
        </w:rPr>
      </w:pPr>
    </w:p>
    <w:p w:rsidR="0043651A" w:rsidRPr="003C0E41" w:rsidRDefault="00107859" w:rsidP="00C772AE">
      <w:pPr>
        <w:spacing w:before="240" w:after="240"/>
        <w:contextualSpacing/>
        <w:rPr>
          <w:rFonts w:eastAsia="Times New Roman" w:cstheme="minorHAnsi"/>
          <w:b/>
          <w:color w:val="000000"/>
          <w:sz w:val="40"/>
          <w:szCs w:val="40"/>
        </w:rPr>
      </w:pPr>
      <w:r w:rsidRPr="003C0E41">
        <w:rPr>
          <w:rFonts w:eastAsia="Times New Roman" w:cstheme="minorHAnsi"/>
          <w:b/>
          <w:color w:val="000000"/>
          <w:sz w:val="40"/>
          <w:szCs w:val="40"/>
        </w:rPr>
        <w:t>Week 01</w:t>
      </w:r>
    </w:p>
    <w:p w:rsidR="00C772AE" w:rsidRDefault="00C772AE" w:rsidP="00C772AE">
      <w:pPr>
        <w:spacing w:before="240" w:after="240"/>
        <w:contextualSpacing/>
        <w:rPr>
          <w:rFonts w:eastAsia="Times New Roman" w:cstheme="minorHAnsi"/>
          <w:b/>
          <w:color w:val="000000"/>
          <w:sz w:val="28"/>
          <w:szCs w:val="28"/>
        </w:rPr>
      </w:pPr>
    </w:p>
    <w:p w:rsidR="00107859" w:rsidRPr="009154A7" w:rsidRDefault="00107859" w:rsidP="00C772AE">
      <w:pPr>
        <w:spacing w:before="240" w:after="240"/>
        <w:contextualSpacing/>
        <w:rPr>
          <w:rFonts w:eastAsia="Times New Roman" w:cstheme="minorHAnsi"/>
          <w:b/>
          <w:sz w:val="28"/>
          <w:szCs w:val="28"/>
        </w:rPr>
      </w:pPr>
      <w:r w:rsidRPr="009154A7">
        <w:rPr>
          <w:rFonts w:eastAsia="Times New Roman" w:cstheme="minorHAnsi"/>
          <w:b/>
          <w:color w:val="000000"/>
          <w:sz w:val="28"/>
          <w:szCs w:val="28"/>
        </w:rPr>
        <w:t>What are Traditional and Digital Humanities?</w:t>
      </w:r>
    </w:p>
    <w:bookmarkEnd w:id="0"/>
    <w:p w:rsidR="00C772AE" w:rsidRDefault="00C772AE" w:rsidP="00C772AE">
      <w:pPr>
        <w:spacing w:after="200"/>
        <w:contextualSpacing/>
        <w:rPr>
          <w:rFonts w:eastAsia="Times New Roman" w:cstheme="minorHAnsi"/>
          <w:b/>
          <w:bCs/>
          <w:color w:val="080A0A"/>
          <w:sz w:val="28"/>
          <w:szCs w:val="28"/>
        </w:rPr>
      </w:pPr>
    </w:p>
    <w:p w:rsidR="00107859" w:rsidRPr="00A72BDE" w:rsidRDefault="00107859" w:rsidP="00C772AE">
      <w:pPr>
        <w:spacing w:after="200"/>
        <w:contextualSpacing/>
        <w:rPr>
          <w:rFonts w:eastAsia="Times New Roman" w:cstheme="minorHAnsi"/>
          <w:sz w:val="28"/>
          <w:szCs w:val="28"/>
        </w:rPr>
      </w:pPr>
      <w:r w:rsidRPr="00A72BDE">
        <w:rPr>
          <w:rFonts w:eastAsia="Times New Roman" w:cstheme="minorHAnsi"/>
          <w:b/>
          <w:bCs/>
          <w:color w:val="080A0A"/>
          <w:sz w:val="28"/>
          <w:szCs w:val="28"/>
        </w:rPr>
        <w:t>Readings</w:t>
      </w:r>
    </w:p>
    <w:p w:rsidR="00C772AE" w:rsidRDefault="00C772AE"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Burdick, A., Drucker, J., </w:t>
      </w:r>
      <w:proofErr w:type="spellStart"/>
      <w:r w:rsidRPr="00A72BDE">
        <w:rPr>
          <w:rFonts w:eastAsia="Times New Roman" w:cstheme="minorHAnsi"/>
          <w:color w:val="000000"/>
          <w:sz w:val="28"/>
          <w:szCs w:val="28"/>
        </w:rPr>
        <w:t>Lunenfeld</w:t>
      </w:r>
      <w:proofErr w:type="spellEnd"/>
      <w:r w:rsidRPr="00A72BDE">
        <w:rPr>
          <w:rFonts w:eastAsia="Times New Roman" w:cstheme="minorHAnsi"/>
          <w:color w:val="000000"/>
          <w:sz w:val="28"/>
          <w:szCs w:val="28"/>
        </w:rPr>
        <w:t xml:space="preserve">, P., </w:t>
      </w:r>
      <w:proofErr w:type="spellStart"/>
      <w:r w:rsidRPr="00A72BDE">
        <w:rPr>
          <w:rFonts w:eastAsia="Times New Roman" w:cstheme="minorHAnsi"/>
          <w:color w:val="000000"/>
          <w:sz w:val="28"/>
          <w:szCs w:val="28"/>
        </w:rPr>
        <w:t>Presner</w:t>
      </w:r>
      <w:proofErr w:type="spellEnd"/>
      <w:r w:rsidRPr="00A72BDE">
        <w:rPr>
          <w:rFonts w:eastAsia="Times New Roman" w:cstheme="minorHAnsi"/>
          <w:color w:val="000000"/>
          <w:sz w:val="28"/>
          <w:szCs w:val="28"/>
        </w:rPr>
        <w:t xml:space="preserve">, T., Schnapp, J. (2012).  “Humanities to Digital Humanities” (pp. 1-26). </w:t>
      </w:r>
      <w:proofErr w:type="spellStart"/>
      <w:r w:rsidRPr="00A72BDE">
        <w:rPr>
          <w:rFonts w:eastAsia="Times New Roman" w:cstheme="minorHAnsi"/>
          <w:i/>
          <w:iCs/>
          <w:color w:val="000000"/>
          <w:sz w:val="28"/>
          <w:szCs w:val="28"/>
        </w:rPr>
        <w:t>Digital_Humanities</w:t>
      </w:r>
      <w:proofErr w:type="spellEnd"/>
      <w:r w:rsidRPr="00A72BDE">
        <w:rPr>
          <w:rFonts w:eastAsia="Times New Roman" w:cstheme="minorHAnsi"/>
          <w:color w:val="000000"/>
          <w:sz w:val="28"/>
          <w:szCs w:val="28"/>
        </w:rPr>
        <w:t>. MIT Press: Cambridge, MA. [open-access copy]</w:t>
      </w:r>
      <w:r w:rsidR="00EC4AE1">
        <w:rPr>
          <w:rFonts w:eastAsia="Times New Roman" w:cstheme="minorHAnsi"/>
          <w:sz w:val="28"/>
          <w:szCs w:val="28"/>
        </w:rPr>
        <w:t xml:space="preserve">, </w:t>
      </w:r>
      <w:hyperlink r:id="rId8" w:history="1">
        <w:r w:rsidR="00EC4AE1" w:rsidRPr="00E418F8">
          <w:rPr>
            <w:rStyle w:val="Hyperlink"/>
            <w:rFonts w:eastAsia="Times New Roman" w:cstheme="minorHAnsi"/>
            <w:sz w:val="28"/>
            <w:szCs w:val="28"/>
          </w:rPr>
          <w:t>https://archive.org/details/DigitalHumanities_201701/page/n13/mode/2up</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C772AE" w:rsidRDefault="00C772AE" w:rsidP="00C772AE">
      <w:pPr>
        <w:spacing w:before="240" w:after="200"/>
        <w:ind w:left="720"/>
        <w:contextualSpacing/>
        <w:rPr>
          <w:rFonts w:eastAsia="Times New Roman" w:cstheme="minorHAnsi"/>
          <w:color w:val="080A0A"/>
          <w:sz w:val="28"/>
          <w:szCs w:val="28"/>
        </w:rPr>
      </w:pPr>
    </w:p>
    <w:p w:rsidR="00107859" w:rsidRPr="00A72BDE" w:rsidRDefault="00107859" w:rsidP="00C772AE">
      <w:pPr>
        <w:spacing w:before="240" w:after="200"/>
        <w:ind w:left="720"/>
        <w:contextualSpacing/>
        <w:rPr>
          <w:rFonts w:eastAsia="Times New Roman" w:cstheme="minorHAnsi"/>
          <w:sz w:val="28"/>
          <w:szCs w:val="28"/>
        </w:rPr>
      </w:pPr>
      <w:proofErr w:type="spellStart"/>
      <w:r w:rsidRPr="00A72BDE">
        <w:rPr>
          <w:rFonts w:eastAsia="Times New Roman" w:cstheme="minorHAnsi"/>
          <w:color w:val="080A0A"/>
          <w:sz w:val="28"/>
          <w:szCs w:val="28"/>
        </w:rPr>
        <w:t>Hindley</w:t>
      </w:r>
      <w:proofErr w:type="spellEnd"/>
      <w:r w:rsidRPr="00A72BDE">
        <w:rPr>
          <w:rFonts w:eastAsia="Times New Roman" w:cstheme="minorHAnsi"/>
          <w:color w:val="080A0A"/>
          <w:sz w:val="28"/>
          <w:szCs w:val="28"/>
        </w:rPr>
        <w:t xml:space="preserve">, M. (2013). Rise of the Machines. </w:t>
      </w:r>
      <w:r w:rsidRPr="00A72BDE">
        <w:rPr>
          <w:rFonts w:eastAsia="Times New Roman" w:cstheme="minorHAnsi"/>
          <w:i/>
          <w:iCs/>
          <w:color w:val="080A0A"/>
          <w:sz w:val="28"/>
          <w:szCs w:val="28"/>
        </w:rPr>
        <w:t>Humanities</w:t>
      </w:r>
      <w:r w:rsidRPr="00A72BDE">
        <w:rPr>
          <w:rFonts w:eastAsia="Times New Roman" w:cstheme="minorHAnsi"/>
          <w:color w:val="080A0A"/>
          <w:sz w:val="28"/>
          <w:szCs w:val="28"/>
        </w:rPr>
        <w:t xml:space="preserve">, Vol. 34, No. 4, </w:t>
      </w:r>
      <w:hyperlink r:id="rId9" w:history="1">
        <w:r w:rsidRPr="00A72BDE">
          <w:rPr>
            <w:rFonts w:eastAsia="Times New Roman" w:cstheme="minorHAnsi"/>
            <w:color w:val="0000FF"/>
            <w:sz w:val="28"/>
            <w:szCs w:val="28"/>
            <w:u w:val="single"/>
          </w:rPr>
          <w:t>https://www.neh.gov/humanities/2013/julyaugust/feature/the-rise-the-machines</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8D7AA3" w:rsidRDefault="008D7AA3" w:rsidP="00C772AE">
      <w:pPr>
        <w:shd w:val="clear" w:color="auto" w:fill="FFFFFF"/>
        <w:spacing w:after="200"/>
        <w:ind w:left="720"/>
        <w:contextualSpacing/>
        <w:rPr>
          <w:rFonts w:eastAsia="Times New Roman" w:cstheme="minorHAnsi"/>
          <w:color w:val="000000"/>
          <w:sz w:val="28"/>
          <w:szCs w:val="28"/>
        </w:rPr>
      </w:pPr>
    </w:p>
    <w:p w:rsidR="00107859" w:rsidRPr="00A72BDE" w:rsidRDefault="00107859" w:rsidP="00C772AE">
      <w:pPr>
        <w:shd w:val="clear" w:color="auto" w:fill="FFFFFF"/>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National Endowment for the Humanities (NEH), </w:t>
      </w:r>
      <w:hyperlink r:id="rId10" w:history="1">
        <w:r w:rsidRPr="00A72BDE">
          <w:rPr>
            <w:rFonts w:eastAsia="Times New Roman" w:cstheme="minorHAnsi"/>
            <w:color w:val="1155CC"/>
            <w:sz w:val="28"/>
            <w:szCs w:val="28"/>
            <w:u w:val="single"/>
          </w:rPr>
          <w:t>https://www.neh.gov/</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8D7AA3" w:rsidRDefault="008D7AA3" w:rsidP="00C772AE">
      <w:pPr>
        <w:shd w:val="clear" w:color="auto" w:fill="FFFFFF"/>
        <w:ind w:left="1170"/>
        <w:contextualSpacing/>
        <w:rPr>
          <w:rFonts w:eastAsia="Times New Roman" w:cstheme="minorHAnsi"/>
          <w:color w:val="000000"/>
          <w:sz w:val="28"/>
          <w:szCs w:val="28"/>
        </w:rPr>
      </w:pPr>
    </w:p>
    <w:p w:rsidR="00107859" w:rsidRPr="00A72BDE" w:rsidRDefault="00107859" w:rsidP="00C772AE">
      <w:pPr>
        <w:shd w:val="clear" w:color="auto" w:fill="FFFFFF"/>
        <w:ind w:left="1170"/>
        <w:contextualSpacing/>
        <w:rPr>
          <w:rFonts w:eastAsia="Times New Roman" w:cstheme="minorHAnsi"/>
          <w:sz w:val="28"/>
          <w:szCs w:val="28"/>
        </w:rPr>
      </w:pPr>
      <w:r w:rsidRPr="00A72BDE">
        <w:rPr>
          <w:rFonts w:eastAsia="Times New Roman" w:cstheme="minorHAnsi"/>
          <w:color w:val="000000"/>
          <w:sz w:val="28"/>
          <w:szCs w:val="28"/>
        </w:rPr>
        <w:t xml:space="preserve">Browse all NEH “Projects” </w:t>
      </w:r>
      <w:hyperlink r:id="rId11" w:history="1">
        <w:r w:rsidRPr="00A72BDE">
          <w:rPr>
            <w:rFonts w:eastAsia="Times New Roman" w:cstheme="minorHAnsi"/>
            <w:color w:val="1155CC"/>
            <w:sz w:val="28"/>
            <w:szCs w:val="28"/>
            <w:u w:val="single"/>
          </w:rPr>
          <w:t>https://www.neh.gov/our-work/listing?f%5B0%5D=content_type%3Aproject</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EC4AE1" w:rsidRDefault="00EC4AE1" w:rsidP="00C772AE">
      <w:pPr>
        <w:shd w:val="clear" w:color="auto" w:fill="FFFFFF"/>
        <w:ind w:left="1170"/>
        <w:contextualSpacing/>
        <w:rPr>
          <w:rFonts w:eastAsia="Times New Roman" w:cstheme="minorHAnsi"/>
          <w:color w:val="000000"/>
          <w:sz w:val="28"/>
          <w:szCs w:val="28"/>
        </w:rPr>
      </w:pPr>
    </w:p>
    <w:p w:rsidR="00107859" w:rsidRPr="00A72BDE" w:rsidRDefault="00107859" w:rsidP="00C772AE">
      <w:pPr>
        <w:shd w:val="clear" w:color="auto" w:fill="FFFFFF"/>
        <w:ind w:left="1170"/>
        <w:contextualSpacing/>
        <w:rPr>
          <w:rFonts w:eastAsia="Times New Roman" w:cstheme="minorHAnsi"/>
          <w:sz w:val="28"/>
          <w:szCs w:val="28"/>
        </w:rPr>
      </w:pPr>
      <w:r w:rsidRPr="00A72BDE">
        <w:rPr>
          <w:rFonts w:eastAsia="Times New Roman" w:cstheme="minorHAnsi"/>
          <w:color w:val="000000"/>
          <w:sz w:val="28"/>
          <w:szCs w:val="28"/>
        </w:rPr>
        <w:t xml:space="preserve">Explore the NEH’s Office of Digital Humanities (ODH) </w:t>
      </w:r>
      <w:hyperlink r:id="rId12" w:history="1">
        <w:r w:rsidRPr="00A72BDE">
          <w:rPr>
            <w:rFonts w:eastAsia="Times New Roman" w:cstheme="minorHAnsi"/>
            <w:color w:val="1155CC"/>
            <w:sz w:val="28"/>
            <w:szCs w:val="28"/>
            <w:u w:val="single"/>
          </w:rPr>
          <w:t>https://www.neh.gov/divisions/odh</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EC4AE1" w:rsidRDefault="00EC4AE1" w:rsidP="00C772AE">
      <w:pPr>
        <w:shd w:val="clear" w:color="auto" w:fill="FFFFFF"/>
        <w:spacing w:after="200"/>
        <w:ind w:left="1170"/>
        <w:contextualSpacing/>
        <w:rPr>
          <w:rFonts w:eastAsia="Times New Roman" w:cstheme="minorHAnsi"/>
          <w:color w:val="000000"/>
          <w:sz w:val="28"/>
          <w:szCs w:val="28"/>
        </w:rPr>
      </w:pPr>
    </w:p>
    <w:p w:rsidR="00107859" w:rsidRPr="00A72BDE" w:rsidRDefault="00107859" w:rsidP="00C772AE">
      <w:pPr>
        <w:shd w:val="clear" w:color="auto" w:fill="FFFFFF"/>
        <w:spacing w:after="200"/>
        <w:ind w:left="1170"/>
        <w:contextualSpacing/>
        <w:rPr>
          <w:rFonts w:eastAsia="Times New Roman" w:cstheme="minorHAnsi"/>
          <w:sz w:val="28"/>
          <w:szCs w:val="28"/>
        </w:rPr>
      </w:pPr>
      <w:r w:rsidRPr="00A72BDE">
        <w:rPr>
          <w:rFonts w:eastAsia="Times New Roman" w:cstheme="minorHAnsi"/>
          <w:color w:val="000000"/>
          <w:sz w:val="28"/>
          <w:szCs w:val="28"/>
        </w:rPr>
        <w:t xml:space="preserve">Browse all NEH’s ODH Projects </w:t>
      </w:r>
      <w:hyperlink r:id="rId13" w:history="1">
        <w:r w:rsidRPr="00A72BDE">
          <w:rPr>
            <w:rFonts w:eastAsia="Times New Roman" w:cstheme="minorHAnsi"/>
            <w:color w:val="1155CC"/>
            <w:sz w:val="28"/>
            <w:szCs w:val="28"/>
            <w:u w:val="single"/>
          </w:rPr>
          <w:t>https://www.neh.gov/our-work/listing?f%5B0%5D=our_work_division_office%3A346&amp;f%5B1%5D=content_type%3Aproject</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sz w:val="28"/>
          <w:szCs w:val="28"/>
        </w:rPr>
        <w:t> </w:t>
      </w:r>
    </w:p>
    <w:p w:rsidR="00BA4F80"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00000"/>
          <w:sz w:val="28"/>
          <w:szCs w:val="28"/>
        </w:rPr>
        <w:t xml:space="preserve">Unsworth, J. (Oct. 9, 2012). What’s digital humanities and how did it get here? </w:t>
      </w:r>
      <w:hyperlink r:id="rId14" w:history="1">
        <w:r w:rsidRPr="00A72BDE">
          <w:rPr>
            <w:rFonts w:eastAsia="Times New Roman" w:cstheme="minorHAnsi"/>
            <w:color w:val="1155CC"/>
            <w:sz w:val="28"/>
            <w:szCs w:val="28"/>
            <w:u w:val="single"/>
          </w:rPr>
          <w:t>https://blogs.brandeis.edu/library/2012/10/09/whats-digital-humanities-and-how-did-it-get-here/</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0E17D7" w:rsidRDefault="000E17D7" w:rsidP="00C772AE">
      <w:pPr>
        <w:contextualSpacing/>
        <w:rPr>
          <w:rFonts w:eastAsia="Times New Roman" w:cstheme="minorHAnsi"/>
          <w:sz w:val="28"/>
          <w:szCs w:val="28"/>
        </w:rPr>
      </w:pPr>
    </w:p>
    <w:p w:rsidR="0043651A" w:rsidRPr="003C0E41" w:rsidRDefault="00107859" w:rsidP="00C772AE">
      <w:pPr>
        <w:contextualSpacing/>
        <w:rPr>
          <w:rFonts w:eastAsia="Times New Roman" w:cstheme="minorHAnsi"/>
          <w:sz w:val="40"/>
          <w:szCs w:val="40"/>
        </w:rPr>
      </w:pPr>
      <w:r w:rsidRPr="003C0E41">
        <w:rPr>
          <w:rFonts w:eastAsia="Times New Roman" w:cstheme="minorHAnsi"/>
          <w:b/>
          <w:color w:val="000000"/>
          <w:sz w:val="40"/>
          <w:szCs w:val="40"/>
        </w:rPr>
        <w:t>Week 02</w:t>
      </w:r>
    </w:p>
    <w:p w:rsidR="003439F2" w:rsidRDefault="003439F2" w:rsidP="00C772AE">
      <w:pPr>
        <w:spacing w:before="240" w:after="240"/>
        <w:contextualSpacing/>
        <w:rPr>
          <w:rFonts w:eastAsia="Times New Roman" w:cstheme="minorHAnsi"/>
          <w:b/>
          <w:color w:val="000000"/>
          <w:sz w:val="28"/>
          <w:szCs w:val="28"/>
        </w:rPr>
      </w:pPr>
    </w:p>
    <w:p w:rsidR="00107859" w:rsidRPr="00007057" w:rsidRDefault="00107859" w:rsidP="00C772AE">
      <w:pPr>
        <w:spacing w:before="240" w:after="240"/>
        <w:contextualSpacing/>
        <w:rPr>
          <w:rFonts w:eastAsia="Times New Roman" w:cstheme="minorHAnsi"/>
          <w:b/>
          <w:sz w:val="28"/>
          <w:szCs w:val="28"/>
        </w:rPr>
      </w:pPr>
      <w:r w:rsidRPr="00007057">
        <w:rPr>
          <w:rFonts w:eastAsia="Times New Roman" w:cstheme="minorHAnsi"/>
          <w:b/>
          <w:color w:val="000000"/>
          <w:sz w:val="28"/>
          <w:szCs w:val="28"/>
        </w:rPr>
        <w:t>History and Critiques of Digital Humanities</w:t>
      </w:r>
    </w:p>
    <w:p w:rsidR="003439F2" w:rsidRDefault="003439F2" w:rsidP="00C772AE">
      <w:pPr>
        <w:spacing w:after="200"/>
        <w:contextualSpacing/>
        <w:rPr>
          <w:rFonts w:eastAsia="Times New Roman" w:cstheme="minorHAnsi"/>
          <w:b/>
          <w:bCs/>
          <w:color w:val="000000"/>
          <w:sz w:val="28"/>
          <w:szCs w:val="28"/>
        </w:rPr>
      </w:pPr>
    </w:p>
    <w:p w:rsidR="00107859" w:rsidRPr="00A72BDE" w:rsidRDefault="00107859" w:rsidP="00C772AE">
      <w:pPr>
        <w:spacing w:after="200"/>
        <w:contextualSpacing/>
        <w:rPr>
          <w:rFonts w:eastAsia="Times New Roman" w:cstheme="minorHAnsi"/>
          <w:sz w:val="28"/>
          <w:szCs w:val="28"/>
        </w:rPr>
      </w:pPr>
      <w:r w:rsidRPr="00A72BDE">
        <w:rPr>
          <w:rFonts w:eastAsia="Times New Roman" w:cstheme="minorHAnsi"/>
          <w:b/>
          <w:bCs/>
          <w:color w:val="000000"/>
          <w:sz w:val="28"/>
          <w:szCs w:val="28"/>
        </w:rPr>
        <w:t>Readings</w:t>
      </w:r>
    </w:p>
    <w:p w:rsidR="003439F2" w:rsidRDefault="003439F2" w:rsidP="00C772AE">
      <w:pPr>
        <w:shd w:val="clear" w:color="auto" w:fill="FFFFFF"/>
        <w:ind w:left="720"/>
        <w:contextualSpacing/>
        <w:rPr>
          <w:rFonts w:eastAsia="Times New Roman" w:cstheme="minorHAnsi"/>
          <w:color w:val="000000"/>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00000"/>
          <w:sz w:val="28"/>
          <w:szCs w:val="28"/>
        </w:rPr>
        <w:t xml:space="preserve">Bailey, M.Z. (2011). All the Digital Humanities are White, All the Nerds are Men, but Some of Us are Brave. </w:t>
      </w:r>
      <w:r w:rsidRPr="00A72BDE">
        <w:rPr>
          <w:rFonts w:eastAsia="Times New Roman" w:cstheme="minorHAnsi"/>
          <w:i/>
          <w:iCs/>
          <w:color w:val="000000"/>
          <w:sz w:val="28"/>
          <w:szCs w:val="28"/>
        </w:rPr>
        <w:t>Journal of Digital Humanities,</w:t>
      </w:r>
      <w:r w:rsidRPr="00A72BDE">
        <w:rPr>
          <w:rFonts w:eastAsia="Times New Roman" w:cstheme="minorHAnsi"/>
          <w:color w:val="000000"/>
          <w:sz w:val="28"/>
          <w:szCs w:val="28"/>
        </w:rPr>
        <w:t xml:space="preserve"> 1(1), 1-1. </w:t>
      </w:r>
      <w:hyperlink r:id="rId15" w:history="1">
        <w:r w:rsidRPr="00A72BDE">
          <w:rPr>
            <w:rFonts w:eastAsia="Times New Roman" w:cstheme="minorHAnsi"/>
            <w:color w:val="1155CC"/>
            <w:sz w:val="28"/>
            <w:szCs w:val="28"/>
            <w:u w:val="single"/>
          </w:rPr>
          <w:t>http://journalofdigitalhumanities.org/1-1/all-the-digital-humanists-are-white-all-the-nerds-are-men-but-some-of-us-are-brave-by-moya-z-bailey/</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007057" w:rsidRDefault="00007057"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proofErr w:type="spellStart"/>
      <w:r w:rsidRPr="00A72BDE">
        <w:rPr>
          <w:rFonts w:eastAsia="Times New Roman" w:cstheme="minorHAnsi"/>
          <w:color w:val="000000"/>
          <w:sz w:val="28"/>
          <w:szCs w:val="28"/>
        </w:rPr>
        <w:t>Buolamwini</w:t>
      </w:r>
      <w:proofErr w:type="spellEnd"/>
      <w:r w:rsidRPr="00A72BDE">
        <w:rPr>
          <w:rFonts w:eastAsia="Times New Roman" w:cstheme="minorHAnsi"/>
          <w:color w:val="000000"/>
          <w:sz w:val="28"/>
          <w:szCs w:val="28"/>
        </w:rPr>
        <w:t xml:space="preserve">, J., and T. </w:t>
      </w:r>
      <w:proofErr w:type="spellStart"/>
      <w:r w:rsidRPr="00A72BDE">
        <w:rPr>
          <w:rFonts w:eastAsia="Times New Roman" w:cstheme="minorHAnsi"/>
          <w:color w:val="000000"/>
          <w:sz w:val="28"/>
          <w:szCs w:val="28"/>
        </w:rPr>
        <w:t>Gebru</w:t>
      </w:r>
      <w:proofErr w:type="spellEnd"/>
      <w:r w:rsidRPr="00A72BDE">
        <w:rPr>
          <w:rFonts w:eastAsia="Times New Roman" w:cstheme="minorHAnsi"/>
          <w:color w:val="000000"/>
          <w:sz w:val="28"/>
          <w:szCs w:val="28"/>
        </w:rPr>
        <w:t xml:space="preserve"> (2018). “Gender Shades: Intersectional Accuracy Disparities in Commercial Gender Classification.” </w:t>
      </w:r>
      <w:r w:rsidRPr="00A72BDE">
        <w:rPr>
          <w:rFonts w:eastAsia="Times New Roman" w:cstheme="minorHAnsi"/>
          <w:i/>
          <w:iCs/>
          <w:color w:val="000000"/>
          <w:sz w:val="28"/>
          <w:szCs w:val="28"/>
        </w:rPr>
        <w:t>Proceedings of Machine Learning Research,</w:t>
      </w:r>
      <w:r w:rsidRPr="00A72BDE">
        <w:rPr>
          <w:rFonts w:eastAsia="Times New Roman" w:cstheme="minorHAnsi"/>
          <w:color w:val="000000"/>
          <w:sz w:val="28"/>
          <w:szCs w:val="28"/>
        </w:rPr>
        <w:t xml:space="preserve"> 81:1-15 </w:t>
      </w:r>
      <w:hyperlink r:id="rId16" w:history="1">
        <w:r w:rsidRPr="00A72BDE">
          <w:rPr>
            <w:rFonts w:eastAsia="Times New Roman" w:cstheme="minorHAnsi"/>
            <w:color w:val="1155CC"/>
            <w:sz w:val="28"/>
            <w:szCs w:val="28"/>
            <w:u w:val="single"/>
          </w:rPr>
          <w:t>http://proceedings.mlr.press/v81/buolamwini18a/buolamwini18a.pdf</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3439F2" w:rsidRDefault="003439F2"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proofErr w:type="spellStart"/>
      <w:r w:rsidRPr="00A72BDE">
        <w:rPr>
          <w:rFonts w:eastAsia="Times New Roman" w:cstheme="minorHAnsi"/>
          <w:color w:val="000000"/>
          <w:sz w:val="28"/>
          <w:szCs w:val="28"/>
        </w:rPr>
        <w:t>Busa</w:t>
      </w:r>
      <w:proofErr w:type="spellEnd"/>
      <w:r w:rsidRPr="00A72BDE">
        <w:rPr>
          <w:rFonts w:eastAsia="Times New Roman" w:cstheme="minorHAnsi"/>
          <w:color w:val="000000"/>
          <w:sz w:val="28"/>
          <w:szCs w:val="28"/>
        </w:rPr>
        <w:t>, Roberto et al.,</w:t>
      </w:r>
      <w:r w:rsidRPr="00A72BDE">
        <w:rPr>
          <w:rFonts w:eastAsia="Times New Roman" w:cstheme="minorHAnsi"/>
          <w:i/>
          <w:iCs/>
          <w:color w:val="000000"/>
          <w:sz w:val="28"/>
          <w:szCs w:val="28"/>
        </w:rPr>
        <w:t xml:space="preserve"> Index </w:t>
      </w:r>
      <w:proofErr w:type="spellStart"/>
      <w:r w:rsidRPr="00A72BDE">
        <w:rPr>
          <w:rFonts w:eastAsia="Times New Roman" w:cstheme="minorHAnsi"/>
          <w:i/>
          <w:iCs/>
          <w:color w:val="000000"/>
          <w:sz w:val="28"/>
          <w:szCs w:val="28"/>
        </w:rPr>
        <w:t>Thomisticus</w:t>
      </w:r>
      <w:proofErr w:type="spellEnd"/>
      <w:r w:rsidRPr="00A72BDE">
        <w:rPr>
          <w:rFonts w:eastAsia="Times New Roman" w:cstheme="minorHAnsi"/>
          <w:i/>
          <w:iCs/>
          <w:color w:val="000000"/>
          <w:sz w:val="28"/>
          <w:szCs w:val="28"/>
        </w:rPr>
        <w:t xml:space="preserve">, </w:t>
      </w:r>
      <w:hyperlink r:id="rId17" w:history="1">
        <w:r w:rsidRPr="00A72BDE">
          <w:rPr>
            <w:rFonts w:eastAsia="Times New Roman" w:cstheme="minorHAnsi"/>
            <w:color w:val="1155CC"/>
            <w:sz w:val="28"/>
            <w:szCs w:val="28"/>
            <w:u w:val="single"/>
          </w:rPr>
          <w:t>https://www.corpusthomisticum.org/it/index.age</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3439F2" w:rsidRDefault="003439F2" w:rsidP="00C772AE">
      <w:pPr>
        <w:spacing w:before="240" w:after="200"/>
        <w:ind w:left="720"/>
        <w:contextualSpacing/>
        <w:rPr>
          <w:rFonts w:eastAsia="Times New Roman" w:cstheme="minorHAnsi"/>
          <w:color w:val="000000"/>
          <w:sz w:val="28"/>
          <w:szCs w:val="28"/>
        </w:rPr>
      </w:pPr>
    </w:p>
    <w:p w:rsidR="00107859" w:rsidRPr="00A72BDE" w:rsidRDefault="00107859" w:rsidP="00C772AE">
      <w:pPr>
        <w:spacing w:before="240" w:after="200"/>
        <w:ind w:left="720"/>
        <w:contextualSpacing/>
        <w:rPr>
          <w:rFonts w:eastAsia="Times New Roman" w:cstheme="minorHAnsi"/>
          <w:sz w:val="28"/>
          <w:szCs w:val="28"/>
        </w:rPr>
      </w:pPr>
      <w:proofErr w:type="spellStart"/>
      <w:r w:rsidRPr="00A72BDE">
        <w:rPr>
          <w:rFonts w:eastAsia="Times New Roman" w:cstheme="minorHAnsi"/>
          <w:color w:val="000000"/>
          <w:sz w:val="28"/>
          <w:szCs w:val="28"/>
        </w:rPr>
        <w:t>D'Ignazio</w:t>
      </w:r>
      <w:proofErr w:type="spellEnd"/>
      <w:r w:rsidRPr="00A72BDE">
        <w:rPr>
          <w:rFonts w:eastAsia="Times New Roman" w:cstheme="minorHAnsi"/>
          <w:color w:val="000000"/>
          <w:sz w:val="28"/>
          <w:szCs w:val="28"/>
        </w:rPr>
        <w:t xml:space="preserve">, C., &amp; Klein, L. F. (2020). The Power Chapter. [Open review copy]. MIT Press: Cambridge, MA, </w:t>
      </w:r>
      <w:hyperlink r:id="rId18" w:history="1">
        <w:r w:rsidRPr="00A72BDE">
          <w:rPr>
            <w:rFonts w:eastAsia="Times New Roman" w:cstheme="minorHAnsi"/>
            <w:color w:val="1155CC"/>
            <w:sz w:val="28"/>
            <w:szCs w:val="28"/>
            <w:u w:val="single"/>
          </w:rPr>
          <w:t>https://mitpressonpubpub.mitpress.mit.edu/pub/7ruegkt6/release/4</w:t>
        </w:r>
      </w:hyperlink>
    </w:p>
    <w:p w:rsidR="003439F2" w:rsidRDefault="003439F2" w:rsidP="00C772AE">
      <w:pPr>
        <w:spacing w:before="240" w:after="200"/>
        <w:ind w:left="720"/>
        <w:contextualSpacing/>
        <w:rPr>
          <w:rFonts w:eastAsia="Times New Roman" w:cstheme="minorHAnsi"/>
          <w:color w:val="000000"/>
          <w:sz w:val="28"/>
          <w:szCs w:val="28"/>
        </w:rPr>
      </w:pPr>
    </w:p>
    <w:p w:rsidR="00107859" w:rsidRPr="00A72BDE" w:rsidRDefault="00107859" w:rsidP="00C772AE">
      <w:pPr>
        <w:spacing w:before="240" w:after="200"/>
        <w:ind w:left="720"/>
        <w:contextualSpacing/>
        <w:rPr>
          <w:rFonts w:eastAsia="Times New Roman" w:cstheme="minorHAnsi"/>
          <w:sz w:val="28"/>
          <w:szCs w:val="28"/>
        </w:rPr>
      </w:pPr>
      <w:r w:rsidRPr="00A72BDE">
        <w:rPr>
          <w:rFonts w:eastAsia="Times New Roman" w:cstheme="minorHAnsi"/>
          <w:color w:val="000000"/>
          <w:sz w:val="28"/>
          <w:szCs w:val="28"/>
        </w:rPr>
        <w:t xml:space="preserve">Gallon, K. (2016). Making a case for the black digital humanities. Debates in the Digital Humanities, 42-49, </w:t>
      </w:r>
      <w:hyperlink r:id="rId19" w:history="1">
        <w:r w:rsidRPr="00A72BDE">
          <w:rPr>
            <w:rFonts w:eastAsia="Times New Roman" w:cstheme="minorHAnsi"/>
            <w:color w:val="1155CC"/>
            <w:sz w:val="28"/>
            <w:szCs w:val="28"/>
            <w:u w:val="single"/>
          </w:rPr>
          <w:t>https://dhdebates.gc.cuny.edu/read/untitled/section/fa10e2e1-0c3d-4519-a958-d823aac989eb</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2A498D" w:rsidRDefault="002A498D" w:rsidP="00C772AE">
      <w:pPr>
        <w:spacing w:before="240" w:after="200"/>
        <w:ind w:left="720"/>
        <w:contextualSpacing/>
        <w:rPr>
          <w:rFonts w:eastAsia="Times New Roman" w:cstheme="minorHAnsi"/>
          <w:color w:val="000000"/>
          <w:sz w:val="28"/>
          <w:szCs w:val="28"/>
        </w:rPr>
      </w:pPr>
    </w:p>
    <w:p w:rsidR="00107859" w:rsidRPr="00A72BDE" w:rsidRDefault="00107859" w:rsidP="00C772AE">
      <w:pPr>
        <w:spacing w:before="240" w:after="200"/>
        <w:ind w:left="720"/>
        <w:contextualSpacing/>
        <w:rPr>
          <w:rFonts w:eastAsia="Times New Roman" w:cstheme="minorHAnsi"/>
          <w:sz w:val="28"/>
          <w:szCs w:val="28"/>
        </w:rPr>
      </w:pPr>
      <w:r w:rsidRPr="00A72BDE">
        <w:rPr>
          <w:rFonts w:eastAsia="Times New Roman" w:cstheme="minorHAnsi"/>
          <w:color w:val="000000"/>
          <w:sz w:val="28"/>
          <w:szCs w:val="28"/>
        </w:rPr>
        <w:t xml:space="preserve">McPherson, T. (2012). </w:t>
      </w:r>
      <w:r w:rsidRPr="00A72BDE">
        <w:rPr>
          <w:rFonts w:eastAsia="Times New Roman" w:cstheme="minorHAnsi"/>
          <w:color w:val="363636"/>
          <w:sz w:val="28"/>
          <w:szCs w:val="28"/>
          <w:shd w:val="clear" w:color="auto" w:fill="FFFFFF"/>
        </w:rPr>
        <w:t>“Why Are the Digital Humanities So White? or Thinking the Histories of Race and Computation.”</w:t>
      </w:r>
      <w:r w:rsidRPr="00A72BDE">
        <w:rPr>
          <w:rFonts w:eastAsia="Times New Roman" w:cstheme="minorHAnsi"/>
          <w:color w:val="000000"/>
          <w:sz w:val="28"/>
          <w:szCs w:val="28"/>
        </w:rPr>
        <w:t xml:space="preserve"> </w:t>
      </w:r>
      <w:r w:rsidRPr="00A72BDE">
        <w:rPr>
          <w:rFonts w:eastAsia="Times New Roman" w:cstheme="minorHAnsi"/>
          <w:i/>
          <w:iCs/>
          <w:color w:val="000000"/>
          <w:sz w:val="28"/>
          <w:szCs w:val="28"/>
        </w:rPr>
        <w:t>Debates in the Digital Humanities,</w:t>
      </w:r>
      <w:r w:rsidRPr="00A72BDE">
        <w:rPr>
          <w:rFonts w:eastAsia="Times New Roman" w:cstheme="minorHAnsi"/>
          <w:color w:val="000000"/>
          <w:sz w:val="28"/>
          <w:szCs w:val="28"/>
        </w:rPr>
        <w:t xml:space="preserve"> </w:t>
      </w:r>
      <w:hyperlink r:id="rId20" w:anchor="ch09" w:history="1">
        <w:r w:rsidRPr="00A72BDE">
          <w:rPr>
            <w:rFonts w:eastAsia="Times New Roman" w:cstheme="minorHAnsi"/>
            <w:color w:val="0000FF"/>
            <w:sz w:val="28"/>
            <w:szCs w:val="28"/>
            <w:u w:val="single"/>
          </w:rPr>
          <w:t>https://dhdebates.gc.cuny.edu/read/untitled-88c11800-9446-469b-a3be-3fdb36bfbd1e/section/20df8acd-9ab9-4f35-8a5d-e91aa5f4a0ea#ch09</w:t>
        </w:r>
      </w:hyperlink>
      <w:r w:rsidRPr="00A72BDE">
        <w:rPr>
          <w:rFonts w:eastAsia="Times New Roman" w:cstheme="minorHAnsi"/>
          <w:color w:val="080A0A"/>
          <w:sz w:val="28"/>
          <w:szCs w:val="28"/>
        </w:rPr>
        <w:t xml:space="preserve"> </w:t>
      </w:r>
      <w:r w:rsidRPr="00A72BDE">
        <w:rPr>
          <w:rFonts w:eastAsia="Times New Roman" w:cstheme="minorHAnsi"/>
          <w:b/>
          <w:bCs/>
          <w:color w:val="000000"/>
          <w:sz w:val="28"/>
          <w:szCs w:val="28"/>
        </w:rPr>
        <w:t>(LL)</w:t>
      </w:r>
    </w:p>
    <w:p w:rsidR="002A498D" w:rsidRDefault="002A498D" w:rsidP="00C772AE">
      <w:pPr>
        <w:spacing w:after="200"/>
        <w:ind w:left="720"/>
        <w:contextualSpacing/>
        <w:rPr>
          <w:rFonts w:eastAsia="Times New Roman" w:cstheme="minorHAnsi"/>
          <w:color w:val="000000"/>
          <w:sz w:val="28"/>
          <w:szCs w:val="28"/>
        </w:rPr>
      </w:pPr>
    </w:p>
    <w:p w:rsidR="000F1126"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lastRenderedPageBreak/>
        <w:t xml:space="preserve">Winter, Thomas Nelson, "Roberto </w:t>
      </w:r>
      <w:proofErr w:type="spellStart"/>
      <w:r w:rsidRPr="00A72BDE">
        <w:rPr>
          <w:rFonts w:eastAsia="Times New Roman" w:cstheme="minorHAnsi"/>
          <w:color w:val="000000"/>
          <w:sz w:val="28"/>
          <w:szCs w:val="28"/>
        </w:rPr>
        <w:t>Busa</w:t>
      </w:r>
      <w:proofErr w:type="spellEnd"/>
      <w:r w:rsidRPr="00A72BDE">
        <w:rPr>
          <w:rFonts w:eastAsia="Times New Roman" w:cstheme="minorHAnsi"/>
          <w:color w:val="000000"/>
          <w:sz w:val="28"/>
          <w:szCs w:val="28"/>
        </w:rPr>
        <w:t xml:space="preserve">, S.J., and the Invention of the Machine-Generated Concordance" (1999). Faculty Publications, Classics and Religious Studies Department. 70. </w:t>
      </w:r>
      <w:hyperlink r:id="rId21" w:history="1">
        <w:r w:rsidRPr="00A72BDE">
          <w:rPr>
            <w:rFonts w:eastAsia="Times New Roman" w:cstheme="minorHAnsi"/>
            <w:color w:val="1155CC"/>
            <w:sz w:val="28"/>
            <w:szCs w:val="28"/>
            <w:u w:val="single"/>
          </w:rPr>
          <w:t>https://digitalcommons.unl.edu/classicsfacpub/70</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0E17D7" w:rsidRDefault="000E17D7" w:rsidP="00C772AE">
      <w:pPr>
        <w:contextualSpacing/>
        <w:rPr>
          <w:rFonts w:eastAsia="Times New Roman" w:cstheme="minorHAnsi"/>
          <w:b/>
          <w:bCs/>
          <w:color w:val="000000"/>
          <w:sz w:val="28"/>
          <w:szCs w:val="28"/>
        </w:rPr>
      </w:pPr>
    </w:p>
    <w:p w:rsidR="00C800D8" w:rsidRPr="000E17D7" w:rsidRDefault="00C800D8" w:rsidP="00C772AE">
      <w:pPr>
        <w:contextualSpacing/>
        <w:rPr>
          <w:rFonts w:eastAsia="Times New Roman" w:cstheme="minorHAnsi"/>
          <w:b/>
          <w:bCs/>
          <w:color w:val="000000"/>
          <w:sz w:val="28"/>
          <w:szCs w:val="28"/>
        </w:rPr>
      </w:pPr>
      <w:r w:rsidRPr="00812A9F">
        <w:rPr>
          <w:rFonts w:eastAsia="Times New Roman" w:cstheme="minorHAnsi"/>
          <w:sz w:val="40"/>
          <w:szCs w:val="40"/>
        </w:rPr>
        <w:pict>
          <v:rect id="_x0000_i1036" style="width:0;height:1.5pt" o:hralign="center" o:hrstd="t" o:hr="t" fillcolor="#a0a0a0" stroked="f"/>
        </w:pict>
      </w:r>
    </w:p>
    <w:p w:rsidR="00640810" w:rsidRDefault="00955B12" w:rsidP="00C772AE">
      <w:pPr>
        <w:spacing w:after="200"/>
        <w:contextualSpacing/>
        <w:rPr>
          <w:rFonts w:eastAsia="Times New Roman" w:cstheme="minorHAnsi"/>
          <w:sz w:val="40"/>
          <w:szCs w:val="40"/>
        </w:rPr>
      </w:pPr>
      <w:r w:rsidRPr="00812A9F">
        <w:rPr>
          <w:rFonts w:eastAsia="Times New Roman" w:cstheme="minorHAnsi"/>
          <w:b/>
          <w:bCs/>
          <w:color w:val="000000"/>
          <w:sz w:val="40"/>
          <w:szCs w:val="40"/>
        </w:rPr>
        <w:t>B. DIGITAL PROJECT DESIGN</w:t>
      </w:r>
    </w:p>
    <w:p w:rsidR="002A498D" w:rsidRDefault="002A498D" w:rsidP="00C772AE">
      <w:pPr>
        <w:spacing w:after="200"/>
        <w:contextualSpacing/>
        <w:rPr>
          <w:rFonts w:eastAsia="Times New Roman" w:cstheme="minorHAnsi"/>
          <w:b/>
          <w:color w:val="000000"/>
          <w:sz w:val="40"/>
          <w:szCs w:val="40"/>
        </w:rPr>
      </w:pPr>
    </w:p>
    <w:p w:rsidR="0043651A" w:rsidRPr="00640810" w:rsidRDefault="00955B12" w:rsidP="00C772AE">
      <w:pPr>
        <w:spacing w:after="200"/>
        <w:contextualSpacing/>
        <w:rPr>
          <w:rFonts w:eastAsia="Times New Roman" w:cstheme="minorHAnsi"/>
          <w:sz w:val="40"/>
          <w:szCs w:val="40"/>
        </w:rPr>
      </w:pPr>
      <w:r w:rsidRPr="00812A9F">
        <w:rPr>
          <w:rFonts w:eastAsia="Times New Roman" w:cstheme="minorHAnsi"/>
          <w:b/>
          <w:color w:val="000000"/>
          <w:sz w:val="40"/>
          <w:szCs w:val="40"/>
        </w:rPr>
        <w:t>Week 03</w:t>
      </w:r>
    </w:p>
    <w:p w:rsidR="002A498D" w:rsidRDefault="002A498D" w:rsidP="00C772AE">
      <w:pPr>
        <w:spacing w:before="240" w:after="240"/>
        <w:contextualSpacing/>
        <w:rPr>
          <w:rFonts w:eastAsia="Times New Roman" w:cstheme="minorHAnsi"/>
          <w:b/>
          <w:color w:val="000000"/>
          <w:sz w:val="28"/>
          <w:szCs w:val="28"/>
        </w:rPr>
      </w:pPr>
    </w:p>
    <w:p w:rsidR="00BA4F80" w:rsidRPr="00812A9F" w:rsidRDefault="00955B12" w:rsidP="00C772AE">
      <w:pPr>
        <w:spacing w:before="240" w:after="240"/>
        <w:contextualSpacing/>
        <w:rPr>
          <w:rFonts w:eastAsia="Times New Roman" w:cstheme="minorHAnsi"/>
          <w:b/>
          <w:sz w:val="28"/>
          <w:szCs w:val="28"/>
        </w:rPr>
      </w:pPr>
      <w:r w:rsidRPr="00007057">
        <w:rPr>
          <w:rFonts w:eastAsia="Times New Roman" w:cstheme="minorHAnsi"/>
          <w:b/>
          <w:color w:val="000000"/>
          <w:sz w:val="28"/>
          <w:szCs w:val="28"/>
        </w:rPr>
        <w:t>Stages of DH Projects</w:t>
      </w:r>
    </w:p>
    <w:p w:rsidR="002A498D" w:rsidRDefault="002A498D" w:rsidP="00C772AE">
      <w:pPr>
        <w:spacing w:after="200"/>
        <w:contextualSpacing/>
        <w:rPr>
          <w:rFonts w:eastAsia="Times New Roman" w:cstheme="minorHAnsi"/>
          <w:b/>
          <w:bCs/>
          <w:color w:val="080A0A"/>
          <w:sz w:val="28"/>
          <w:szCs w:val="28"/>
        </w:rPr>
      </w:pPr>
    </w:p>
    <w:p w:rsidR="00107859" w:rsidRPr="00007057" w:rsidRDefault="00107859" w:rsidP="00C772AE">
      <w:pPr>
        <w:spacing w:after="200"/>
        <w:contextualSpacing/>
        <w:rPr>
          <w:rFonts w:eastAsia="Times New Roman" w:cstheme="minorHAnsi"/>
          <w:b/>
          <w:bCs/>
          <w:color w:val="080A0A"/>
          <w:sz w:val="28"/>
          <w:szCs w:val="28"/>
        </w:rPr>
      </w:pPr>
      <w:r w:rsidRPr="00007057">
        <w:rPr>
          <w:rFonts w:eastAsia="Times New Roman" w:cstheme="minorHAnsi"/>
          <w:b/>
          <w:bCs/>
          <w:color w:val="080A0A"/>
          <w:sz w:val="28"/>
          <w:szCs w:val="28"/>
        </w:rPr>
        <w:t>Readings</w:t>
      </w:r>
    </w:p>
    <w:p w:rsidR="00CE6958" w:rsidRDefault="00CE6958"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Emory Center for Digital Scholarship, “Project Management for the Digital Humanities” </w:t>
      </w:r>
      <w:hyperlink r:id="rId22" w:history="1">
        <w:r w:rsidRPr="00A72BDE">
          <w:rPr>
            <w:rFonts w:eastAsia="Times New Roman" w:cstheme="minorHAnsi"/>
            <w:color w:val="1155CC"/>
            <w:sz w:val="28"/>
            <w:szCs w:val="28"/>
            <w:u w:val="single"/>
          </w:rPr>
          <w:t>https://scholarblogs.emory.edu/pm4dh/</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5658E3" w:rsidRDefault="005658E3" w:rsidP="00C772AE">
      <w:pPr>
        <w:spacing w:after="200"/>
        <w:ind w:left="720"/>
        <w:contextualSpacing/>
        <w:rPr>
          <w:rFonts w:eastAsia="Times New Roman" w:cstheme="minorHAnsi"/>
          <w:color w:val="080A0A"/>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80A0A"/>
          <w:sz w:val="28"/>
          <w:szCs w:val="28"/>
        </w:rPr>
        <w:t>Flanders, J. (2018). “Data Modeling in a Digital Humanities Context.”</w:t>
      </w:r>
      <w:r w:rsidRPr="00A72BDE">
        <w:rPr>
          <w:rFonts w:eastAsia="Times New Roman" w:cstheme="minorHAnsi"/>
          <w:i/>
          <w:iCs/>
          <w:color w:val="080A0A"/>
          <w:sz w:val="28"/>
          <w:szCs w:val="28"/>
        </w:rPr>
        <w:t xml:space="preserve"> In </w:t>
      </w:r>
      <w:r w:rsidRPr="00A72BDE">
        <w:rPr>
          <w:rFonts w:eastAsia="Times New Roman" w:cstheme="minorHAnsi"/>
          <w:i/>
          <w:iCs/>
          <w:color w:val="080A0A"/>
          <w:sz w:val="28"/>
          <w:szCs w:val="28"/>
          <w:shd w:val="clear" w:color="auto" w:fill="FFFFFF"/>
        </w:rPr>
        <w:t xml:space="preserve">Flanders and </w:t>
      </w:r>
      <w:proofErr w:type="spellStart"/>
      <w:r w:rsidRPr="00A72BDE">
        <w:rPr>
          <w:rFonts w:eastAsia="Times New Roman" w:cstheme="minorHAnsi"/>
          <w:i/>
          <w:iCs/>
          <w:color w:val="080A0A"/>
          <w:sz w:val="28"/>
          <w:szCs w:val="28"/>
          <w:shd w:val="clear" w:color="auto" w:fill="FFFFFF"/>
        </w:rPr>
        <w:t>Jannidis</w:t>
      </w:r>
      <w:proofErr w:type="spellEnd"/>
      <w:r w:rsidRPr="00A72BDE">
        <w:rPr>
          <w:rFonts w:eastAsia="Times New Roman" w:cstheme="minorHAnsi"/>
          <w:i/>
          <w:iCs/>
          <w:color w:val="080A0A"/>
          <w:sz w:val="28"/>
          <w:szCs w:val="28"/>
        </w:rPr>
        <w:t xml:space="preserve"> </w:t>
      </w:r>
      <w:r w:rsidRPr="00A72BDE">
        <w:rPr>
          <w:rFonts w:eastAsia="Times New Roman" w:cstheme="minorHAnsi"/>
          <w:color w:val="080A0A"/>
          <w:sz w:val="28"/>
          <w:szCs w:val="28"/>
        </w:rPr>
        <w:t>(eds.), The Shape of Data in the Digital Humanities</w:t>
      </w:r>
      <w:r w:rsidRPr="00A72BDE">
        <w:rPr>
          <w:rFonts w:eastAsia="Times New Roman" w:cstheme="minorHAnsi"/>
          <w:i/>
          <w:iCs/>
          <w:color w:val="080A0A"/>
          <w:sz w:val="28"/>
          <w:szCs w:val="28"/>
        </w:rPr>
        <w:t xml:space="preserve">, 2018. </w:t>
      </w:r>
      <w:hyperlink r:id="rId23" w:history="1">
        <w:r w:rsidRPr="00A72BDE">
          <w:rPr>
            <w:rFonts w:eastAsia="Times New Roman" w:cstheme="minorHAnsi"/>
            <w:color w:val="1155CC"/>
            <w:sz w:val="28"/>
            <w:szCs w:val="28"/>
            <w:u w:val="single"/>
          </w:rPr>
          <w:t>https://juliaflanders.files.wordpress.com/2016/08/flanders_jannidis_data_modeling.pdf</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5658E3" w:rsidRDefault="005658E3" w:rsidP="00C772AE">
      <w:pPr>
        <w:spacing w:after="200"/>
        <w:ind w:left="720"/>
        <w:contextualSpacing/>
        <w:rPr>
          <w:rFonts w:eastAsia="Times New Roman" w:cstheme="minorHAnsi"/>
          <w:color w:val="080A0A"/>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80A0A"/>
          <w:sz w:val="28"/>
          <w:szCs w:val="28"/>
        </w:rPr>
        <w:t xml:space="preserve">Gomez, A. (2019). “The Making of the Digital Working Class: Social History, Digital Humanities, and Its Sources.” </w:t>
      </w:r>
      <w:r w:rsidRPr="00A72BDE">
        <w:rPr>
          <w:rFonts w:eastAsia="Times New Roman" w:cstheme="minorHAnsi"/>
          <w:i/>
          <w:iCs/>
          <w:color w:val="080A0A"/>
          <w:sz w:val="28"/>
          <w:szCs w:val="28"/>
        </w:rPr>
        <w:t>In</w:t>
      </w:r>
      <w:r w:rsidRPr="00A72BDE">
        <w:rPr>
          <w:rFonts w:eastAsia="Times New Roman" w:cstheme="minorHAnsi"/>
          <w:color w:val="080A0A"/>
          <w:sz w:val="28"/>
          <w:szCs w:val="28"/>
        </w:rPr>
        <w:t xml:space="preserve"> Gold and Klein (eds.), </w:t>
      </w:r>
      <w:r w:rsidRPr="00A72BDE">
        <w:rPr>
          <w:rFonts w:eastAsia="Times New Roman" w:cstheme="minorHAnsi"/>
          <w:i/>
          <w:iCs/>
          <w:color w:val="080A0A"/>
          <w:sz w:val="28"/>
          <w:szCs w:val="28"/>
        </w:rPr>
        <w:t xml:space="preserve">Debates in the Digital </w:t>
      </w:r>
      <w:proofErr w:type="spellStart"/>
      <w:r w:rsidRPr="00A72BDE">
        <w:rPr>
          <w:rFonts w:eastAsia="Times New Roman" w:cstheme="minorHAnsi"/>
          <w:i/>
          <w:iCs/>
          <w:color w:val="080A0A"/>
          <w:sz w:val="28"/>
          <w:szCs w:val="28"/>
        </w:rPr>
        <w:t>HUmanities</w:t>
      </w:r>
      <w:proofErr w:type="spellEnd"/>
      <w:r w:rsidRPr="00A72BDE">
        <w:rPr>
          <w:rFonts w:eastAsia="Times New Roman" w:cstheme="minorHAnsi"/>
          <w:i/>
          <w:iCs/>
          <w:color w:val="080A0A"/>
          <w:sz w:val="28"/>
          <w:szCs w:val="28"/>
        </w:rPr>
        <w:t xml:space="preserve">, 2019. </w:t>
      </w:r>
      <w:hyperlink r:id="rId24" w:anchor="ch33" w:history="1">
        <w:r w:rsidRPr="00A72BDE">
          <w:rPr>
            <w:rFonts w:eastAsia="Times New Roman" w:cstheme="minorHAnsi"/>
            <w:color w:val="1155CC"/>
            <w:sz w:val="28"/>
            <w:szCs w:val="28"/>
            <w:u w:val="single"/>
          </w:rPr>
          <w:t>https://dhdebates.gc.cuny.edu/read/untitled-f2acf72c-a469-49d8-be35-67f9ac1e3a60/section/3788efb8-3471-4c45-9581-55b8a541364b#ch33</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5658E3" w:rsidRDefault="005658E3" w:rsidP="00C772AE">
      <w:pPr>
        <w:spacing w:before="240" w:after="200"/>
        <w:ind w:left="720"/>
        <w:contextualSpacing/>
        <w:rPr>
          <w:rFonts w:eastAsia="Times New Roman" w:cstheme="minorHAnsi"/>
          <w:color w:val="000000"/>
          <w:sz w:val="28"/>
          <w:szCs w:val="28"/>
        </w:rPr>
      </w:pPr>
    </w:p>
    <w:p w:rsidR="00107859" w:rsidRPr="00A72BDE" w:rsidRDefault="00107859" w:rsidP="00C772AE">
      <w:pPr>
        <w:spacing w:before="240" w:after="200"/>
        <w:ind w:left="720"/>
        <w:contextualSpacing/>
        <w:rPr>
          <w:rFonts w:eastAsia="Times New Roman" w:cstheme="minorHAnsi"/>
          <w:sz w:val="28"/>
          <w:szCs w:val="28"/>
        </w:rPr>
      </w:pPr>
      <w:r w:rsidRPr="00A72BDE">
        <w:rPr>
          <w:rFonts w:eastAsia="Times New Roman" w:cstheme="minorHAnsi"/>
          <w:color w:val="000000"/>
          <w:sz w:val="28"/>
          <w:szCs w:val="28"/>
        </w:rPr>
        <w:t xml:space="preserve">Posner, Miriam. “How Did They Make That? The Video! Reverse Engineering Digital Projects,” </w:t>
      </w:r>
      <w:hyperlink r:id="rId25" w:history="1">
        <w:r w:rsidRPr="00A72BDE">
          <w:rPr>
            <w:rFonts w:eastAsia="Times New Roman" w:cstheme="minorHAnsi"/>
            <w:color w:val="1155CC"/>
            <w:sz w:val="28"/>
            <w:szCs w:val="28"/>
            <w:u w:val="single"/>
          </w:rPr>
          <w:t>https://miriamposner.com/blog/how-did-they-make-that-the-video/</w:t>
        </w:r>
      </w:hyperlink>
    </w:p>
    <w:p w:rsidR="005658E3" w:rsidRDefault="005658E3" w:rsidP="00C772AE">
      <w:pPr>
        <w:spacing w:after="200"/>
        <w:ind w:left="720"/>
        <w:contextualSpacing/>
        <w:rPr>
          <w:rFonts w:eastAsia="Times New Roman" w:cstheme="minorHAnsi"/>
          <w:color w:val="000000"/>
          <w:sz w:val="28"/>
          <w:szCs w:val="28"/>
        </w:rPr>
      </w:pPr>
    </w:p>
    <w:p w:rsidR="005658E3" w:rsidRDefault="00107859" w:rsidP="005658E3">
      <w:pPr>
        <w:spacing w:after="200"/>
        <w:ind w:left="720"/>
        <w:contextualSpacing/>
        <w:rPr>
          <w:rFonts w:eastAsia="Times New Roman" w:cstheme="minorHAnsi"/>
          <w:sz w:val="28"/>
          <w:szCs w:val="28"/>
        </w:rPr>
      </w:pPr>
      <w:r w:rsidRPr="00A72BDE">
        <w:rPr>
          <w:rFonts w:eastAsia="Times New Roman" w:cstheme="minorHAnsi"/>
          <w:color w:val="000000"/>
          <w:sz w:val="28"/>
          <w:szCs w:val="28"/>
        </w:rPr>
        <w:t>University of Sheffield, “What is a Digital Humanities Project?”</w:t>
      </w:r>
      <w:hyperlink r:id="rId26" w:history="1">
        <w:r w:rsidRPr="00A72BDE">
          <w:rPr>
            <w:rFonts w:eastAsia="Times New Roman" w:cstheme="minorHAnsi"/>
            <w:color w:val="000000"/>
            <w:sz w:val="28"/>
            <w:szCs w:val="28"/>
          </w:rPr>
          <w:t xml:space="preserve"> </w:t>
        </w:r>
        <w:r w:rsidRPr="00A72BDE">
          <w:rPr>
            <w:rFonts w:eastAsia="Times New Roman" w:cstheme="minorHAnsi"/>
            <w:color w:val="1155CC"/>
            <w:sz w:val="28"/>
            <w:szCs w:val="28"/>
            <w:u w:val="single"/>
          </w:rPr>
          <w:t>https://www.dhi.ac.uk/what-is-a-digital-humanities-project/</w:t>
        </w:r>
      </w:hyperlink>
    </w:p>
    <w:p w:rsidR="005658E3" w:rsidRDefault="005658E3" w:rsidP="005658E3">
      <w:pPr>
        <w:spacing w:after="200"/>
        <w:ind w:left="720"/>
        <w:contextualSpacing/>
        <w:rPr>
          <w:rFonts w:eastAsia="Times New Roman" w:cstheme="minorHAnsi"/>
          <w:color w:val="000000"/>
          <w:sz w:val="28"/>
          <w:szCs w:val="28"/>
        </w:rPr>
      </w:pPr>
    </w:p>
    <w:p w:rsidR="00107859" w:rsidRPr="00A72BDE" w:rsidRDefault="00107859" w:rsidP="005658E3">
      <w:pPr>
        <w:spacing w:after="200"/>
        <w:ind w:left="720"/>
        <w:contextualSpacing/>
        <w:rPr>
          <w:rFonts w:eastAsia="Times New Roman" w:cstheme="minorHAnsi"/>
          <w:sz w:val="28"/>
          <w:szCs w:val="28"/>
        </w:rPr>
      </w:pPr>
      <w:r w:rsidRPr="00A72BDE">
        <w:rPr>
          <w:rFonts w:eastAsia="Times New Roman" w:cstheme="minorHAnsi"/>
          <w:color w:val="000000"/>
          <w:sz w:val="28"/>
          <w:szCs w:val="28"/>
        </w:rPr>
        <w:lastRenderedPageBreak/>
        <w:t xml:space="preserve">Yale DH Lab, “Project Planning” </w:t>
      </w:r>
      <w:hyperlink r:id="rId27" w:history="1">
        <w:r w:rsidRPr="00A72BDE">
          <w:rPr>
            <w:rFonts w:eastAsia="Times New Roman" w:cstheme="minorHAnsi"/>
            <w:color w:val="1155CC"/>
            <w:sz w:val="28"/>
            <w:szCs w:val="28"/>
            <w:u w:val="single"/>
          </w:rPr>
          <w:t>https://dhlab.yale.edu/guides/project-planning.html</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107859" w:rsidRPr="00A72BDE" w:rsidRDefault="00107859" w:rsidP="00C772AE">
      <w:pPr>
        <w:ind w:left="720"/>
        <w:contextualSpacing/>
        <w:rPr>
          <w:rFonts w:eastAsia="Times New Roman" w:cstheme="minorHAnsi"/>
          <w:sz w:val="28"/>
          <w:szCs w:val="28"/>
        </w:rPr>
      </w:pPr>
    </w:p>
    <w:p w:rsidR="00B61035" w:rsidRPr="00A72BDE" w:rsidRDefault="00B61035" w:rsidP="00C772AE">
      <w:pPr>
        <w:spacing w:after="200"/>
        <w:contextualSpacing/>
        <w:rPr>
          <w:rFonts w:eastAsia="Times New Roman" w:cstheme="minorHAnsi"/>
          <w:b/>
          <w:bCs/>
          <w:color w:val="000000"/>
          <w:sz w:val="28"/>
          <w:szCs w:val="28"/>
        </w:rPr>
      </w:pPr>
    </w:p>
    <w:p w:rsidR="0056235E" w:rsidRDefault="00B61035" w:rsidP="00C772AE">
      <w:pPr>
        <w:contextualSpacing/>
        <w:rPr>
          <w:rFonts w:eastAsia="Times New Roman" w:cstheme="minorHAnsi"/>
          <w:b/>
          <w:color w:val="000000"/>
          <w:sz w:val="28"/>
          <w:szCs w:val="28"/>
        </w:rPr>
      </w:pPr>
      <w:r w:rsidRPr="00906B96">
        <w:rPr>
          <w:rFonts w:eastAsia="Times New Roman" w:cstheme="minorHAnsi"/>
          <w:b/>
          <w:color w:val="000000"/>
          <w:sz w:val="40"/>
          <w:szCs w:val="40"/>
        </w:rPr>
        <w:t>Week</w:t>
      </w:r>
      <w:r w:rsidR="004C4C7D" w:rsidRPr="00906B96">
        <w:rPr>
          <w:rFonts w:eastAsia="Times New Roman" w:cstheme="minorHAnsi"/>
          <w:b/>
          <w:color w:val="000000"/>
          <w:sz w:val="40"/>
          <w:szCs w:val="40"/>
        </w:rPr>
        <w:t>s</w:t>
      </w:r>
      <w:r w:rsidRPr="00906B96">
        <w:rPr>
          <w:rFonts w:eastAsia="Times New Roman" w:cstheme="minorHAnsi"/>
          <w:b/>
          <w:color w:val="000000"/>
          <w:sz w:val="40"/>
          <w:szCs w:val="40"/>
        </w:rPr>
        <w:t xml:space="preserve"> 04-05</w:t>
      </w:r>
      <w:r w:rsidR="00273E99" w:rsidRPr="00906B96">
        <w:rPr>
          <w:rFonts w:eastAsia="Times New Roman" w:cstheme="minorHAnsi"/>
          <w:b/>
          <w:color w:val="000000"/>
          <w:sz w:val="40"/>
          <w:szCs w:val="40"/>
        </w:rPr>
        <w:t xml:space="preserve">: </w:t>
      </w:r>
      <w:r w:rsidRPr="00906B96">
        <w:rPr>
          <w:rFonts w:eastAsia="Times New Roman" w:cstheme="minorHAnsi"/>
          <w:b/>
          <w:color w:val="000000"/>
          <w:sz w:val="40"/>
          <w:szCs w:val="40"/>
        </w:rPr>
        <w:t>Finding Data, Data Ethics, Social Media</w:t>
      </w:r>
    </w:p>
    <w:p w:rsidR="0056235E" w:rsidRDefault="0056235E" w:rsidP="00C772AE">
      <w:pPr>
        <w:contextualSpacing/>
        <w:rPr>
          <w:rFonts w:eastAsia="Times New Roman" w:cstheme="minorHAnsi"/>
          <w:b/>
          <w:bCs/>
          <w:color w:val="000000"/>
          <w:sz w:val="40"/>
          <w:szCs w:val="40"/>
        </w:rPr>
      </w:pPr>
    </w:p>
    <w:p w:rsidR="00273E99" w:rsidRPr="0056235E" w:rsidRDefault="00B61035" w:rsidP="00C772AE">
      <w:pPr>
        <w:contextualSpacing/>
        <w:rPr>
          <w:rFonts w:eastAsia="Times New Roman" w:cstheme="minorHAnsi"/>
          <w:b/>
          <w:color w:val="000000"/>
          <w:sz w:val="28"/>
          <w:szCs w:val="28"/>
        </w:rPr>
      </w:pPr>
      <w:r w:rsidRPr="00906B96">
        <w:rPr>
          <w:rFonts w:eastAsia="Times New Roman" w:cstheme="minorHAnsi"/>
          <w:b/>
          <w:bCs/>
          <w:color w:val="000000"/>
          <w:sz w:val="40"/>
          <w:szCs w:val="40"/>
        </w:rPr>
        <w:t>Week 04</w:t>
      </w:r>
    </w:p>
    <w:p w:rsidR="0056235E" w:rsidRDefault="0056235E" w:rsidP="00C772AE">
      <w:pPr>
        <w:spacing w:after="200"/>
        <w:contextualSpacing/>
        <w:rPr>
          <w:rFonts w:eastAsia="Times New Roman" w:cstheme="minorHAnsi"/>
          <w:b/>
          <w:bCs/>
          <w:color w:val="000000"/>
          <w:sz w:val="28"/>
          <w:szCs w:val="28"/>
        </w:rPr>
      </w:pPr>
    </w:p>
    <w:p w:rsidR="00273E99" w:rsidRDefault="00B61035" w:rsidP="00C772AE">
      <w:pPr>
        <w:spacing w:after="200"/>
        <w:contextualSpacing/>
        <w:rPr>
          <w:rFonts w:eastAsia="Times New Roman" w:cstheme="minorHAnsi"/>
          <w:b/>
          <w:bCs/>
          <w:color w:val="000000"/>
          <w:sz w:val="28"/>
          <w:szCs w:val="28"/>
        </w:rPr>
      </w:pPr>
      <w:r w:rsidRPr="00A72BDE">
        <w:rPr>
          <w:rFonts w:eastAsia="Times New Roman" w:cstheme="minorHAnsi"/>
          <w:b/>
          <w:bCs/>
          <w:color w:val="000000"/>
          <w:sz w:val="28"/>
          <w:szCs w:val="28"/>
        </w:rPr>
        <w:t>Finding Data</w:t>
      </w:r>
    </w:p>
    <w:p w:rsidR="00492C87" w:rsidRDefault="00492C87" w:rsidP="00C772AE">
      <w:pPr>
        <w:spacing w:after="200"/>
        <w:contextualSpacing/>
        <w:rPr>
          <w:rFonts w:eastAsia="Times New Roman" w:cstheme="minorHAnsi"/>
          <w:b/>
          <w:bCs/>
          <w:color w:val="000000"/>
          <w:sz w:val="28"/>
          <w:szCs w:val="28"/>
        </w:rPr>
      </w:pPr>
    </w:p>
    <w:p w:rsidR="00107859" w:rsidRPr="004C4C7D" w:rsidRDefault="00107859" w:rsidP="00C772AE">
      <w:pPr>
        <w:spacing w:after="200"/>
        <w:contextualSpacing/>
        <w:rPr>
          <w:rFonts w:eastAsia="Times New Roman" w:cstheme="minorHAnsi"/>
          <w:b/>
          <w:bCs/>
          <w:color w:val="000000"/>
          <w:sz w:val="28"/>
          <w:szCs w:val="28"/>
        </w:rPr>
      </w:pPr>
      <w:r w:rsidRPr="00A72BDE">
        <w:rPr>
          <w:rFonts w:eastAsia="Times New Roman" w:cstheme="minorHAnsi"/>
          <w:b/>
          <w:bCs/>
          <w:color w:val="000000"/>
          <w:sz w:val="28"/>
          <w:szCs w:val="28"/>
        </w:rPr>
        <w:t>Readings</w:t>
      </w:r>
    </w:p>
    <w:p w:rsidR="00492C87" w:rsidRDefault="00492C87" w:rsidP="00C772AE">
      <w:pPr>
        <w:spacing w:before="240" w:after="200"/>
        <w:ind w:left="720"/>
        <w:contextualSpacing/>
        <w:rPr>
          <w:rFonts w:eastAsia="Times New Roman" w:cstheme="minorHAnsi"/>
          <w:color w:val="000000"/>
          <w:sz w:val="28"/>
          <w:szCs w:val="28"/>
        </w:rPr>
      </w:pPr>
    </w:p>
    <w:p w:rsidR="00107859" w:rsidRPr="00A72BDE" w:rsidRDefault="00107859" w:rsidP="00C772AE">
      <w:pPr>
        <w:spacing w:before="240" w:after="200"/>
        <w:ind w:left="720"/>
        <w:contextualSpacing/>
        <w:rPr>
          <w:rFonts w:eastAsia="Times New Roman" w:cstheme="minorHAnsi"/>
          <w:sz w:val="28"/>
          <w:szCs w:val="28"/>
        </w:rPr>
      </w:pPr>
      <w:r w:rsidRPr="00A72BDE">
        <w:rPr>
          <w:rFonts w:eastAsia="Times New Roman" w:cstheme="minorHAnsi"/>
          <w:color w:val="000000"/>
          <w:sz w:val="28"/>
          <w:szCs w:val="28"/>
        </w:rPr>
        <w:t xml:space="preserve">DuBois, R. Luke, “Insightful Human Portraits Made From Data” </w:t>
      </w:r>
      <w:hyperlink r:id="rId28" w:history="1">
        <w:r w:rsidRPr="00A72BDE">
          <w:rPr>
            <w:rFonts w:eastAsia="Times New Roman" w:cstheme="minorHAnsi"/>
            <w:color w:val="1155CC"/>
            <w:sz w:val="28"/>
            <w:szCs w:val="28"/>
            <w:u w:val="single"/>
          </w:rPr>
          <w:t>https://www.ted.com/talks/r_luke_dubois_insightful_human_portraits_made_from_data?referrer=playlist-what_your_data_reveals_about_y#t-741656</w:t>
        </w:r>
      </w:hyperlink>
      <w:r w:rsidRPr="00A72BDE">
        <w:rPr>
          <w:rFonts w:eastAsia="Times New Roman" w:cstheme="minorHAnsi"/>
          <w:color w:val="1155CC"/>
          <w:sz w:val="28"/>
          <w:szCs w:val="28"/>
          <w:u w:val="single"/>
        </w:rPr>
        <w:t xml:space="preserve"> </w:t>
      </w:r>
      <w:r w:rsidRPr="00A72BDE">
        <w:rPr>
          <w:rFonts w:eastAsia="Times New Roman" w:cstheme="minorHAnsi"/>
          <w:b/>
          <w:bCs/>
          <w:color w:val="000000"/>
          <w:sz w:val="28"/>
          <w:szCs w:val="28"/>
        </w:rPr>
        <w:t>(LL)</w:t>
      </w:r>
    </w:p>
    <w:p w:rsidR="00492C87" w:rsidRDefault="00492C87"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Owen, T. (2011). “Defining Data for Humanists: Text, Artifact, Information or Evidence?”</w:t>
      </w:r>
      <w:r w:rsidRPr="00A72BDE">
        <w:rPr>
          <w:rFonts w:eastAsia="Times New Roman" w:cstheme="minorHAnsi"/>
          <w:i/>
          <w:iCs/>
          <w:color w:val="000000"/>
          <w:sz w:val="28"/>
          <w:szCs w:val="28"/>
        </w:rPr>
        <w:t xml:space="preserve"> Journal of Digital Humanities</w:t>
      </w:r>
      <w:r w:rsidRPr="00A72BDE">
        <w:rPr>
          <w:rFonts w:eastAsia="Times New Roman" w:cstheme="minorHAnsi"/>
          <w:color w:val="000000"/>
          <w:sz w:val="28"/>
          <w:szCs w:val="28"/>
        </w:rPr>
        <w:t xml:space="preserve">, Vol. 1, No. 1. </w:t>
      </w:r>
      <w:hyperlink r:id="rId29" w:history="1">
        <w:r w:rsidRPr="00A72BDE">
          <w:rPr>
            <w:rFonts w:eastAsia="Times New Roman" w:cstheme="minorHAnsi"/>
            <w:color w:val="1155CC"/>
            <w:sz w:val="28"/>
            <w:szCs w:val="28"/>
            <w:u w:val="single"/>
          </w:rPr>
          <w:t>http://journalofdigitalhumanities.org/1-1/defining-data-for-humanists-by-trevor-owens/</w:t>
        </w:r>
      </w:hyperlink>
    </w:p>
    <w:p w:rsidR="00492C87" w:rsidRDefault="00492C87"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80A0A"/>
          <w:sz w:val="28"/>
          <w:szCs w:val="28"/>
        </w:rPr>
        <w:t xml:space="preserve">Posner, Miriam “Humanities Data: A Necessary Contradiction” </w:t>
      </w:r>
      <w:hyperlink r:id="rId30" w:history="1">
        <w:r w:rsidRPr="00A72BDE">
          <w:rPr>
            <w:rFonts w:eastAsia="Times New Roman" w:cstheme="minorHAnsi"/>
            <w:color w:val="1155CC"/>
            <w:sz w:val="28"/>
            <w:szCs w:val="28"/>
            <w:u w:val="single"/>
          </w:rPr>
          <w:t>https://miriamposner.com/blog/humanities-data-a-necessary-contradiction/</w:t>
        </w:r>
      </w:hyperlink>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sz w:val="28"/>
          <w:szCs w:val="28"/>
        </w:rPr>
        <w:t> </w:t>
      </w:r>
    </w:p>
    <w:p w:rsidR="00107859" w:rsidRPr="00A72BDE" w:rsidRDefault="00107859" w:rsidP="00C772AE">
      <w:pPr>
        <w:shd w:val="clear" w:color="auto" w:fill="FFFFFF"/>
        <w:contextualSpacing/>
        <w:rPr>
          <w:rFonts w:eastAsia="Times New Roman" w:cstheme="minorHAnsi"/>
          <w:sz w:val="28"/>
          <w:szCs w:val="28"/>
        </w:rPr>
      </w:pPr>
      <w:r w:rsidRPr="00A72BDE">
        <w:rPr>
          <w:rFonts w:eastAsia="Times New Roman" w:cstheme="minorHAnsi"/>
          <w:sz w:val="28"/>
          <w:szCs w:val="28"/>
        </w:rPr>
        <w:t> </w:t>
      </w:r>
    </w:p>
    <w:p w:rsidR="00273E99" w:rsidRPr="0056235E" w:rsidRDefault="00107859" w:rsidP="00C772AE">
      <w:pPr>
        <w:contextualSpacing/>
        <w:rPr>
          <w:rFonts w:eastAsia="Times New Roman" w:cstheme="minorHAnsi"/>
          <w:b/>
          <w:bCs/>
          <w:color w:val="000000"/>
          <w:sz w:val="28"/>
          <w:szCs w:val="28"/>
        </w:rPr>
      </w:pPr>
      <w:r w:rsidRPr="00906B96">
        <w:rPr>
          <w:rFonts w:eastAsia="Times New Roman" w:cstheme="minorHAnsi"/>
          <w:b/>
          <w:bCs/>
          <w:color w:val="000000"/>
          <w:sz w:val="40"/>
          <w:szCs w:val="40"/>
        </w:rPr>
        <w:t>Week 05</w:t>
      </w:r>
    </w:p>
    <w:p w:rsidR="00273E99" w:rsidRDefault="00273E99" w:rsidP="00C772AE">
      <w:pPr>
        <w:shd w:val="clear" w:color="auto" w:fill="FFFFFF"/>
        <w:contextualSpacing/>
        <w:rPr>
          <w:rFonts w:eastAsia="Times New Roman" w:cstheme="minorHAnsi"/>
          <w:b/>
          <w:bCs/>
          <w:color w:val="000000"/>
          <w:sz w:val="28"/>
          <w:szCs w:val="28"/>
        </w:rPr>
      </w:pPr>
    </w:p>
    <w:p w:rsidR="00107859" w:rsidRPr="00A72BDE" w:rsidRDefault="00107859" w:rsidP="00C772AE">
      <w:pPr>
        <w:shd w:val="clear" w:color="auto" w:fill="FFFFFF"/>
        <w:contextualSpacing/>
        <w:rPr>
          <w:rFonts w:eastAsia="Times New Roman" w:cstheme="minorHAnsi"/>
          <w:sz w:val="28"/>
          <w:szCs w:val="28"/>
        </w:rPr>
      </w:pPr>
      <w:r w:rsidRPr="00A72BDE">
        <w:rPr>
          <w:rFonts w:eastAsia="Times New Roman" w:cstheme="minorHAnsi"/>
          <w:b/>
          <w:bCs/>
          <w:color w:val="000000"/>
          <w:sz w:val="28"/>
          <w:szCs w:val="28"/>
        </w:rPr>
        <w:t>Social Media, Surveillance, Data Ethics; Grounded Theory</w:t>
      </w:r>
    </w:p>
    <w:p w:rsidR="00273E99" w:rsidRDefault="00273E99" w:rsidP="00C772AE">
      <w:pPr>
        <w:contextualSpacing/>
        <w:rPr>
          <w:rFonts w:eastAsia="Times New Roman" w:cstheme="minorHAnsi"/>
          <w:sz w:val="28"/>
          <w:szCs w:val="28"/>
        </w:rPr>
      </w:pPr>
    </w:p>
    <w:p w:rsidR="0026461E" w:rsidRPr="00273E99" w:rsidRDefault="00107859" w:rsidP="00C772AE">
      <w:pPr>
        <w:pStyle w:val="ListParagraph"/>
        <w:numPr>
          <w:ilvl w:val="0"/>
          <w:numId w:val="27"/>
        </w:numPr>
        <w:rPr>
          <w:rFonts w:eastAsia="Times New Roman" w:cstheme="minorHAnsi"/>
          <w:b/>
          <w:sz w:val="28"/>
          <w:szCs w:val="28"/>
        </w:rPr>
      </w:pPr>
      <w:r w:rsidRPr="00273E99">
        <w:rPr>
          <w:rFonts w:eastAsia="Times New Roman" w:cstheme="minorHAnsi"/>
          <w:b/>
          <w:bCs/>
          <w:color w:val="000000"/>
          <w:sz w:val="28"/>
          <w:szCs w:val="28"/>
        </w:rPr>
        <w:t>Social Media, Surveillance, Data Ethics</w:t>
      </w:r>
    </w:p>
    <w:p w:rsidR="0026461E" w:rsidRDefault="0026461E" w:rsidP="00C772AE">
      <w:pPr>
        <w:contextualSpacing/>
        <w:rPr>
          <w:rFonts w:eastAsia="Times New Roman" w:cstheme="minorHAnsi"/>
          <w:b/>
          <w:sz w:val="28"/>
          <w:szCs w:val="28"/>
        </w:rPr>
      </w:pPr>
    </w:p>
    <w:p w:rsidR="0026461E" w:rsidRDefault="0026461E" w:rsidP="00C772AE">
      <w:pPr>
        <w:ind w:left="360"/>
        <w:contextualSpacing/>
        <w:rPr>
          <w:rFonts w:eastAsia="Times New Roman" w:cstheme="minorHAnsi"/>
          <w:b/>
          <w:sz w:val="28"/>
          <w:szCs w:val="28"/>
        </w:rPr>
      </w:pPr>
      <w:r>
        <w:rPr>
          <w:rFonts w:eastAsia="Times New Roman" w:cstheme="minorHAnsi"/>
          <w:b/>
          <w:sz w:val="28"/>
          <w:szCs w:val="28"/>
        </w:rPr>
        <w:t>Readings</w:t>
      </w:r>
    </w:p>
    <w:p w:rsidR="0026461E" w:rsidRPr="0026461E" w:rsidRDefault="0026461E" w:rsidP="00C772AE">
      <w:pPr>
        <w:ind w:left="360"/>
        <w:contextualSpacing/>
        <w:rPr>
          <w:rFonts w:eastAsia="Times New Roman" w:cstheme="minorHAnsi"/>
          <w:b/>
          <w:sz w:val="28"/>
          <w:szCs w:val="28"/>
        </w:rPr>
      </w:pPr>
    </w:p>
    <w:p w:rsidR="00107859" w:rsidRPr="00A72BDE" w:rsidRDefault="00107859" w:rsidP="00C772AE">
      <w:pPr>
        <w:spacing w:after="200"/>
        <w:ind w:left="1080"/>
        <w:contextualSpacing/>
        <w:rPr>
          <w:rFonts w:eastAsia="Times New Roman" w:cstheme="minorHAnsi"/>
          <w:sz w:val="28"/>
          <w:szCs w:val="28"/>
        </w:rPr>
      </w:pPr>
      <w:r w:rsidRPr="00A72BDE">
        <w:rPr>
          <w:rFonts w:eastAsia="Times New Roman" w:cstheme="minorHAnsi"/>
          <w:color w:val="000000"/>
          <w:sz w:val="28"/>
          <w:szCs w:val="28"/>
        </w:rPr>
        <w:lastRenderedPageBreak/>
        <w:t>Common Sense Media “</w:t>
      </w:r>
      <w:proofErr w:type="spellStart"/>
      <w:r w:rsidRPr="00A72BDE">
        <w:rPr>
          <w:rFonts w:eastAsia="Times New Roman" w:cstheme="minorHAnsi"/>
          <w:color w:val="000000"/>
          <w:sz w:val="28"/>
          <w:szCs w:val="28"/>
        </w:rPr>
        <w:t>Deepfakes</w:t>
      </w:r>
      <w:proofErr w:type="spellEnd"/>
      <w:r w:rsidRPr="00A72BDE">
        <w:rPr>
          <w:rFonts w:eastAsia="Times New Roman" w:cstheme="minorHAnsi"/>
          <w:color w:val="000000"/>
          <w:sz w:val="28"/>
          <w:szCs w:val="28"/>
        </w:rPr>
        <w:t xml:space="preserve"> and Democracy” </w:t>
      </w:r>
      <w:hyperlink r:id="rId31" w:history="1">
        <w:r w:rsidRPr="00A72BDE">
          <w:rPr>
            <w:rFonts w:eastAsia="Times New Roman" w:cstheme="minorHAnsi"/>
            <w:color w:val="1155CC"/>
            <w:sz w:val="28"/>
            <w:szCs w:val="28"/>
            <w:u w:val="single"/>
          </w:rPr>
          <w:t>https://www.commonsensemedia.org/videos/deepfakes-and-democracy</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0C4561" w:rsidRDefault="000C4561"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r w:rsidRPr="00A72BDE">
        <w:rPr>
          <w:rFonts w:eastAsia="Times New Roman" w:cstheme="minorHAnsi"/>
          <w:color w:val="000000"/>
          <w:sz w:val="28"/>
          <w:szCs w:val="28"/>
        </w:rPr>
        <w:t xml:space="preserve">Common Sense Media “Truth About Tech: A Road Map for Kids’ Digital Well-Being” </w:t>
      </w:r>
      <w:hyperlink r:id="rId32" w:history="1">
        <w:r w:rsidRPr="00A72BDE">
          <w:rPr>
            <w:rFonts w:eastAsia="Times New Roman" w:cstheme="minorHAnsi"/>
            <w:color w:val="1155CC"/>
            <w:sz w:val="28"/>
            <w:szCs w:val="28"/>
            <w:u w:val="single"/>
          </w:rPr>
          <w:t>https://www.commonsensemedia.org/sites/default/files/uploads/landing_pages/a-roadmap-for-digital-well-being.pdf</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0C4561" w:rsidRDefault="000C4561"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proofErr w:type="spellStart"/>
      <w:r w:rsidRPr="00A72BDE">
        <w:rPr>
          <w:rFonts w:eastAsia="Times New Roman" w:cstheme="minorHAnsi"/>
          <w:color w:val="000000"/>
          <w:sz w:val="28"/>
          <w:szCs w:val="28"/>
        </w:rPr>
        <w:t>Ekstrom</w:t>
      </w:r>
      <w:proofErr w:type="spellEnd"/>
      <w:r w:rsidRPr="00A72BDE">
        <w:rPr>
          <w:rFonts w:eastAsia="Times New Roman" w:cstheme="minorHAnsi"/>
          <w:color w:val="000000"/>
          <w:sz w:val="28"/>
          <w:szCs w:val="28"/>
        </w:rPr>
        <w:t xml:space="preserve">, Andreas “Moral Bias Behind Your Search Results” </w:t>
      </w:r>
      <w:hyperlink r:id="rId33" w:history="1">
        <w:r w:rsidRPr="00A72BDE">
          <w:rPr>
            <w:rFonts w:eastAsia="Times New Roman" w:cstheme="minorHAnsi"/>
            <w:color w:val="0563C1"/>
            <w:sz w:val="28"/>
            <w:szCs w:val="28"/>
            <w:u w:val="single"/>
          </w:rPr>
          <w:t>https://www.ted.com/talks/andreas_ekstrom_the_moral_bias_behind_your_search_results</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0C4561" w:rsidRDefault="000C4561"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r w:rsidRPr="00A72BDE">
        <w:rPr>
          <w:rFonts w:eastAsia="Times New Roman" w:cstheme="minorHAnsi"/>
          <w:color w:val="000000"/>
          <w:sz w:val="28"/>
          <w:szCs w:val="28"/>
        </w:rPr>
        <w:t xml:space="preserve">Forbes’ “The World’s Most Valuable Brands, 2020” [Note the top five are the tech giants that harvest our data and sell to third parties to monetize our behavior] </w:t>
      </w:r>
      <w:hyperlink r:id="rId34" w:anchor="2a2abfba119c" w:history="1">
        <w:r w:rsidRPr="00A72BDE">
          <w:rPr>
            <w:rFonts w:eastAsia="Times New Roman" w:cstheme="minorHAnsi"/>
            <w:color w:val="1155CC"/>
            <w:sz w:val="28"/>
            <w:szCs w:val="28"/>
            <w:u w:val="single"/>
          </w:rPr>
          <w:t>https://www.forbes.com/the-worlds-most-valuable-brands/#2a2abfba119c</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0C4561" w:rsidRDefault="000C4561"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r w:rsidRPr="00A72BDE">
        <w:rPr>
          <w:rFonts w:eastAsia="Times New Roman" w:cstheme="minorHAnsi"/>
          <w:color w:val="000000"/>
          <w:sz w:val="28"/>
          <w:szCs w:val="28"/>
        </w:rPr>
        <w:t xml:space="preserve">Lanier, Jaron “Why We Need to Remake the Internet” </w:t>
      </w:r>
      <w:hyperlink r:id="rId35" w:history="1">
        <w:r w:rsidRPr="00A72BDE">
          <w:rPr>
            <w:rFonts w:eastAsia="Times New Roman" w:cstheme="minorHAnsi"/>
            <w:color w:val="0563C1"/>
            <w:sz w:val="28"/>
            <w:szCs w:val="28"/>
            <w:u w:val="single"/>
          </w:rPr>
          <w:t>https://www.ted.com/talks/jaron_lanier_how_we_need_to_remake_the_internet</w:t>
        </w:r>
      </w:hyperlink>
    </w:p>
    <w:p w:rsidR="000C4561" w:rsidRDefault="000C4561"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proofErr w:type="spellStart"/>
      <w:r w:rsidRPr="00A72BDE">
        <w:rPr>
          <w:rFonts w:eastAsia="Times New Roman" w:cstheme="minorHAnsi"/>
          <w:color w:val="000000"/>
          <w:sz w:val="28"/>
          <w:szCs w:val="28"/>
        </w:rPr>
        <w:t>Leurs</w:t>
      </w:r>
      <w:proofErr w:type="spellEnd"/>
      <w:r w:rsidRPr="00A72BDE">
        <w:rPr>
          <w:rFonts w:eastAsia="Times New Roman" w:cstheme="minorHAnsi"/>
          <w:color w:val="000000"/>
          <w:sz w:val="28"/>
          <w:szCs w:val="28"/>
        </w:rPr>
        <w:t xml:space="preserve">, K.H.A. (2017). Feminist data analysis. Using digital methods for ethical, reflexive and situated socio-cultural research : Lessons learned from researching young Londoners’ digital identities </w:t>
      </w:r>
      <w:hyperlink r:id="rId36" w:history="1">
        <w:r w:rsidRPr="00A72BDE">
          <w:rPr>
            <w:rFonts w:eastAsia="Times New Roman" w:cstheme="minorHAnsi"/>
            <w:color w:val="1155CC"/>
            <w:sz w:val="28"/>
            <w:szCs w:val="28"/>
            <w:u w:val="single"/>
          </w:rPr>
          <w:t>http://dspace.library.uu.nl/bitstream/handle/1874/360380/feminist.pdf?sequence=1&amp;isAllowed=y</w:t>
        </w:r>
      </w:hyperlink>
      <w:r w:rsidRPr="00A72BDE">
        <w:rPr>
          <w:rFonts w:eastAsia="Times New Roman" w:cstheme="minorHAnsi"/>
          <w:color w:val="000000"/>
          <w:sz w:val="28"/>
          <w:szCs w:val="28"/>
        </w:rPr>
        <w:t xml:space="preserve"> -- read only </w:t>
      </w:r>
      <w:r w:rsidRPr="00A72BDE">
        <w:rPr>
          <w:rFonts w:eastAsia="Times New Roman" w:cstheme="minorHAnsi"/>
          <w:i/>
          <w:iCs/>
          <w:color w:val="000000"/>
          <w:sz w:val="28"/>
          <w:szCs w:val="28"/>
        </w:rPr>
        <w:t>Ethics of care and Data Analysis</w:t>
      </w:r>
      <w:r w:rsidRPr="00A72BDE">
        <w:rPr>
          <w:rFonts w:eastAsia="Times New Roman" w:cstheme="minorHAnsi"/>
          <w:color w:val="000000"/>
          <w:sz w:val="28"/>
          <w:szCs w:val="28"/>
        </w:rPr>
        <w:t xml:space="preserve"> section, p. 137-140 </w:t>
      </w:r>
      <w:r w:rsidRPr="00A72BDE">
        <w:rPr>
          <w:rFonts w:eastAsia="Times New Roman" w:cstheme="minorHAnsi"/>
          <w:b/>
          <w:bCs/>
          <w:color w:val="000000"/>
          <w:sz w:val="28"/>
          <w:szCs w:val="28"/>
        </w:rPr>
        <w:t>(UL)</w:t>
      </w:r>
    </w:p>
    <w:p w:rsidR="000C4561" w:rsidRDefault="000C4561" w:rsidP="00C772AE">
      <w:pPr>
        <w:spacing w:after="200"/>
        <w:ind w:left="1080"/>
        <w:contextualSpacing/>
        <w:rPr>
          <w:rFonts w:eastAsia="Times New Roman" w:cstheme="minorHAnsi"/>
          <w:i/>
          <w:iCs/>
          <w:color w:val="000000"/>
          <w:sz w:val="28"/>
          <w:szCs w:val="28"/>
        </w:rPr>
      </w:pPr>
    </w:p>
    <w:p w:rsidR="00107859" w:rsidRPr="00A72BDE" w:rsidRDefault="00107859" w:rsidP="00C772AE">
      <w:pPr>
        <w:spacing w:after="200"/>
        <w:ind w:left="1080"/>
        <w:contextualSpacing/>
        <w:rPr>
          <w:rFonts w:eastAsia="Times New Roman" w:cstheme="minorHAnsi"/>
          <w:sz w:val="28"/>
          <w:szCs w:val="28"/>
        </w:rPr>
      </w:pPr>
      <w:r w:rsidRPr="00A72BDE">
        <w:rPr>
          <w:rFonts w:eastAsia="Times New Roman" w:cstheme="minorHAnsi"/>
          <w:i/>
          <w:iCs/>
          <w:color w:val="000000"/>
          <w:sz w:val="28"/>
          <w:szCs w:val="28"/>
        </w:rPr>
        <w:t>New York Times</w:t>
      </w:r>
      <w:r w:rsidRPr="00A72BDE">
        <w:rPr>
          <w:rFonts w:eastAsia="Times New Roman" w:cstheme="minorHAnsi"/>
          <w:color w:val="000000"/>
          <w:sz w:val="28"/>
          <w:szCs w:val="28"/>
        </w:rPr>
        <w:t xml:space="preserve"> Opinion “</w:t>
      </w:r>
      <w:proofErr w:type="spellStart"/>
      <w:r w:rsidRPr="00A72BDE">
        <w:rPr>
          <w:rFonts w:eastAsia="Times New Roman" w:cstheme="minorHAnsi"/>
          <w:color w:val="000000"/>
          <w:sz w:val="28"/>
          <w:szCs w:val="28"/>
        </w:rPr>
        <w:t>Deepfakes</w:t>
      </w:r>
      <w:proofErr w:type="spellEnd"/>
      <w:r w:rsidRPr="00A72BDE">
        <w:rPr>
          <w:rFonts w:eastAsia="Times New Roman" w:cstheme="minorHAnsi"/>
          <w:color w:val="000000"/>
          <w:sz w:val="28"/>
          <w:szCs w:val="28"/>
        </w:rPr>
        <w:t xml:space="preserve">: Is This Video Even Real?” </w:t>
      </w:r>
      <w:hyperlink r:id="rId37" w:history="1">
        <w:r w:rsidRPr="00A72BDE">
          <w:rPr>
            <w:rFonts w:eastAsia="Times New Roman" w:cstheme="minorHAnsi"/>
            <w:color w:val="1155CC"/>
            <w:sz w:val="28"/>
            <w:szCs w:val="28"/>
            <w:u w:val="single"/>
          </w:rPr>
          <w:t>https://youtu.be/1OqFY_2JE1c</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0C4561" w:rsidRDefault="000C4561" w:rsidP="00C772AE">
      <w:pPr>
        <w:spacing w:after="200"/>
        <w:ind w:left="1080"/>
        <w:contextualSpacing/>
        <w:rPr>
          <w:rFonts w:eastAsia="Times New Roman" w:cstheme="minorHAnsi"/>
          <w:i/>
          <w:iCs/>
          <w:color w:val="000000"/>
          <w:sz w:val="28"/>
          <w:szCs w:val="28"/>
        </w:rPr>
      </w:pPr>
    </w:p>
    <w:p w:rsidR="00107859" w:rsidRPr="00A72BDE" w:rsidRDefault="00107859" w:rsidP="00C772AE">
      <w:pPr>
        <w:spacing w:after="200"/>
        <w:ind w:left="1080"/>
        <w:contextualSpacing/>
        <w:rPr>
          <w:rFonts w:eastAsia="Times New Roman" w:cstheme="minorHAnsi"/>
          <w:sz w:val="28"/>
          <w:szCs w:val="28"/>
        </w:rPr>
      </w:pPr>
      <w:r w:rsidRPr="00A72BDE">
        <w:rPr>
          <w:rFonts w:eastAsia="Times New Roman" w:cstheme="minorHAnsi"/>
          <w:i/>
          <w:iCs/>
          <w:color w:val="000000"/>
          <w:sz w:val="28"/>
          <w:szCs w:val="28"/>
        </w:rPr>
        <w:t>New York Times</w:t>
      </w:r>
      <w:r w:rsidRPr="00A72BDE">
        <w:rPr>
          <w:rFonts w:eastAsia="Times New Roman" w:cstheme="minorHAnsi"/>
          <w:color w:val="000000"/>
          <w:sz w:val="28"/>
          <w:szCs w:val="28"/>
        </w:rPr>
        <w:t xml:space="preserve"> Opinion “Jaron Lanier Fixes the Internet” </w:t>
      </w:r>
      <w:hyperlink r:id="rId38" w:history="1">
        <w:r w:rsidRPr="00A72BDE">
          <w:rPr>
            <w:rFonts w:eastAsia="Times New Roman" w:cstheme="minorHAnsi"/>
            <w:color w:val="1155CC"/>
            <w:sz w:val="28"/>
            <w:szCs w:val="28"/>
            <w:u w:val="single"/>
          </w:rPr>
          <w:t>https://www.youtube.com/watch?v=Np5ri-KktNs&amp;t=40s</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0C4561" w:rsidRDefault="000C4561"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proofErr w:type="spellStart"/>
      <w:r w:rsidRPr="00A72BDE">
        <w:rPr>
          <w:rFonts w:eastAsia="Times New Roman" w:cstheme="minorHAnsi"/>
          <w:color w:val="000000"/>
          <w:sz w:val="28"/>
          <w:szCs w:val="28"/>
        </w:rPr>
        <w:t>Pariser</w:t>
      </w:r>
      <w:proofErr w:type="spellEnd"/>
      <w:r w:rsidRPr="00A72BDE">
        <w:rPr>
          <w:rFonts w:eastAsia="Times New Roman" w:cstheme="minorHAnsi"/>
          <w:color w:val="000000"/>
          <w:sz w:val="28"/>
          <w:szCs w:val="28"/>
        </w:rPr>
        <w:t xml:space="preserve">, Eli “Beware Online Filter Bubbles” </w:t>
      </w:r>
      <w:hyperlink r:id="rId39" w:history="1">
        <w:r w:rsidRPr="00A72BDE">
          <w:rPr>
            <w:rFonts w:eastAsia="Times New Roman" w:cstheme="minorHAnsi"/>
            <w:color w:val="0563C1"/>
            <w:sz w:val="28"/>
            <w:szCs w:val="28"/>
            <w:u w:val="single"/>
          </w:rPr>
          <w:t>https://www.ted.com/talks/eli_pariser_beware_online_filter_bubbles</w:t>
        </w:r>
      </w:hyperlink>
    </w:p>
    <w:p w:rsidR="000C4561" w:rsidRDefault="000C4561"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proofErr w:type="spellStart"/>
      <w:r w:rsidRPr="00A72BDE">
        <w:rPr>
          <w:rFonts w:eastAsia="Times New Roman" w:cstheme="minorHAnsi"/>
          <w:color w:val="000000"/>
          <w:sz w:val="28"/>
          <w:szCs w:val="28"/>
        </w:rPr>
        <w:t>Propublica’s</w:t>
      </w:r>
      <w:proofErr w:type="spellEnd"/>
      <w:r w:rsidRPr="00A72BDE">
        <w:rPr>
          <w:rFonts w:eastAsia="Times New Roman" w:cstheme="minorHAnsi"/>
          <w:color w:val="000000"/>
          <w:sz w:val="28"/>
          <w:szCs w:val="28"/>
        </w:rPr>
        <w:t xml:space="preserve"> </w:t>
      </w:r>
      <w:r w:rsidRPr="00A72BDE">
        <w:rPr>
          <w:rFonts w:eastAsia="Times New Roman" w:cstheme="minorHAnsi"/>
          <w:i/>
          <w:iCs/>
          <w:color w:val="000000"/>
          <w:sz w:val="28"/>
          <w:szCs w:val="28"/>
        </w:rPr>
        <w:t>Breaking the Black Box</w:t>
      </w:r>
      <w:r w:rsidRPr="00A72BDE">
        <w:rPr>
          <w:rFonts w:eastAsia="Times New Roman" w:cstheme="minorHAnsi"/>
          <w:color w:val="000000"/>
          <w:sz w:val="28"/>
          <w:szCs w:val="28"/>
        </w:rPr>
        <w:t xml:space="preserve"> Series </w:t>
      </w:r>
      <w:r w:rsidRPr="00A72BDE">
        <w:rPr>
          <w:rFonts w:eastAsia="Times New Roman" w:cstheme="minorHAnsi"/>
          <w:b/>
          <w:bCs/>
          <w:color w:val="000000"/>
          <w:sz w:val="28"/>
          <w:szCs w:val="28"/>
        </w:rPr>
        <w:t>(LL)</w:t>
      </w:r>
    </w:p>
    <w:p w:rsidR="0083317A" w:rsidRDefault="0083317A" w:rsidP="00C772AE">
      <w:pPr>
        <w:spacing w:after="200"/>
        <w:ind w:left="1800"/>
        <w:contextualSpacing/>
        <w:rPr>
          <w:rFonts w:eastAsia="Times New Roman" w:cstheme="minorHAnsi"/>
          <w:color w:val="000000"/>
          <w:sz w:val="28"/>
          <w:szCs w:val="28"/>
        </w:rPr>
      </w:pPr>
    </w:p>
    <w:p w:rsidR="00107859" w:rsidRPr="00A72BDE" w:rsidRDefault="00107859" w:rsidP="00C772AE">
      <w:pPr>
        <w:spacing w:after="200"/>
        <w:ind w:left="1800"/>
        <w:contextualSpacing/>
        <w:rPr>
          <w:rFonts w:eastAsia="Times New Roman" w:cstheme="minorHAnsi"/>
          <w:sz w:val="28"/>
          <w:szCs w:val="28"/>
        </w:rPr>
      </w:pPr>
      <w:r w:rsidRPr="00A72BDE">
        <w:rPr>
          <w:rFonts w:eastAsia="Times New Roman" w:cstheme="minorHAnsi"/>
          <w:color w:val="000000"/>
          <w:sz w:val="28"/>
          <w:szCs w:val="28"/>
        </w:rPr>
        <w:t xml:space="preserve">“What Facebook Knows About You” </w:t>
      </w:r>
      <w:hyperlink r:id="rId40" w:history="1">
        <w:r w:rsidRPr="00A72BDE">
          <w:rPr>
            <w:rFonts w:eastAsia="Times New Roman" w:cstheme="minorHAnsi"/>
            <w:color w:val="0563C1"/>
            <w:sz w:val="28"/>
            <w:szCs w:val="28"/>
            <w:u w:val="single"/>
          </w:rPr>
          <w:t>https://www.propublica.org/article/breaking-the-black-box-what-facebook-knows-about-you</w:t>
        </w:r>
      </w:hyperlink>
      <w:r w:rsidRPr="00A72BDE">
        <w:rPr>
          <w:rFonts w:eastAsia="Times New Roman" w:cstheme="minorHAnsi"/>
          <w:color w:val="000000"/>
          <w:sz w:val="28"/>
          <w:szCs w:val="28"/>
        </w:rPr>
        <w:t> </w:t>
      </w:r>
    </w:p>
    <w:p w:rsidR="0083317A" w:rsidRDefault="0083317A" w:rsidP="00C772AE">
      <w:pPr>
        <w:spacing w:after="200"/>
        <w:ind w:left="1800"/>
        <w:contextualSpacing/>
        <w:rPr>
          <w:rFonts w:eastAsia="Times New Roman" w:cstheme="minorHAnsi"/>
          <w:color w:val="000000"/>
          <w:sz w:val="28"/>
          <w:szCs w:val="28"/>
        </w:rPr>
      </w:pPr>
    </w:p>
    <w:p w:rsidR="00107859" w:rsidRPr="00A72BDE" w:rsidRDefault="00107859" w:rsidP="00C772AE">
      <w:pPr>
        <w:spacing w:after="200"/>
        <w:ind w:left="1800"/>
        <w:contextualSpacing/>
        <w:rPr>
          <w:rFonts w:eastAsia="Times New Roman" w:cstheme="minorHAnsi"/>
          <w:sz w:val="28"/>
          <w:szCs w:val="28"/>
        </w:rPr>
      </w:pPr>
      <w:r w:rsidRPr="00A72BDE">
        <w:rPr>
          <w:rFonts w:eastAsia="Times New Roman" w:cstheme="minorHAnsi"/>
          <w:color w:val="000000"/>
          <w:sz w:val="28"/>
          <w:szCs w:val="28"/>
        </w:rPr>
        <w:t xml:space="preserve">“When Algorithms Decide What You Pay” </w:t>
      </w:r>
      <w:hyperlink r:id="rId41" w:history="1">
        <w:r w:rsidRPr="00A72BDE">
          <w:rPr>
            <w:rFonts w:eastAsia="Times New Roman" w:cstheme="minorHAnsi"/>
            <w:color w:val="1155CC"/>
            <w:sz w:val="28"/>
            <w:szCs w:val="28"/>
            <w:u w:val="single"/>
          </w:rPr>
          <w:t>https://www.propublica.org/article/breaking-the-black-box-when-algorithms-decide-what-you-pay</w:t>
        </w:r>
      </w:hyperlink>
    </w:p>
    <w:p w:rsidR="0083317A" w:rsidRDefault="0083317A" w:rsidP="00C772AE">
      <w:pPr>
        <w:spacing w:after="200"/>
        <w:ind w:left="1800"/>
        <w:contextualSpacing/>
        <w:rPr>
          <w:rFonts w:eastAsia="Times New Roman" w:cstheme="minorHAnsi"/>
          <w:color w:val="000000"/>
          <w:sz w:val="28"/>
          <w:szCs w:val="28"/>
        </w:rPr>
      </w:pPr>
    </w:p>
    <w:p w:rsidR="00107859" w:rsidRPr="00A72BDE" w:rsidRDefault="00107859" w:rsidP="00C772AE">
      <w:pPr>
        <w:spacing w:after="200"/>
        <w:ind w:left="1800"/>
        <w:contextualSpacing/>
        <w:rPr>
          <w:rFonts w:eastAsia="Times New Roman" w:cstheme="minorHAnsi"/>
          <w:sz w:val="28"/>
          <w:szCs w:val="28"/>
        </w:rPr>
      </w:pPr>
      <w:r w:rsidRPr="00A72BDE">
        <w:rPr>
          <w:rFonts w:eastAsia="Times New Roman" w:cstheme="minorHAnsi"/>
          <w:color w:val="000000"/>
          <w:sz w:val="28"/>
          <w:szCs w:val="28"/>
        </w:rPr>
        <w:t xml:space="preserve">“When Machines Learn by Experimenting on Us” </w:t>
      </w:r>
      <w:hyperlink r:id="rId42" w:history="1">
        <w:r w:rsidRPr="00A72BDE">
          <w:rPr>
            <w:rFonts w:eastAsia="Times New Roman" w:cstheme="minorHAnsi"/>
            <w:color w:val="1155CC"/>
            <w:sz w:val="28"/>
            <w:szCs w:val="28"/>
            <w:u w:val="single"/>
          </w:rPr>
          <w:t>https://www.propublica.org/article/breaking-the-black-box-when-machines-learn-by-experimenting-on-us</w:t>
        </w:r>
      </w:hyperlink>
    </w:p>
    <w:p w:rsidR="0083317A" w:rsidRDefault="0083317A" w:rsidP="00C772AE">
      <w:pPr>
        <w:spacing w:after="200"/>
        <w:ind w:left="1800"/>
        <w:contextualSpacing/>
        <w:rPr>
          <w:rFonts w:eastAsia="Times New Roman" w:cstheme="minorHAnsi"/>
          <w:color w:val="000000"/>
          <w:sz w:val="28"/>
          <w:szCs w:val="28"/>
        </w:rPr>
      </w:pPr>
    </w:p>
    <w:p w:rsidR="00107859" w:rsidRPr="00A72BDE" w:rsidRDefault="00107859" w:rsidP="00C772AE">
      <w:pPr>
        <w:spacing w:after="200"/>
        <w:ind w:left="1800"/>
        <w:contextualSpacing/>
        <w:rPr>
          <w:rFonts w:eastAsia="Times New Roman" w:cstheme="minorHAnsi"/>
          <w:sz w:val="28"/>
          <w:szCs w:val="28"/>
        </w:rPr>
      </w:pPr>
      <w:r w:rsidRPr="00A72BDE">
        <w:rPr>
          <w:rFonts w:eastAsia="Times New Roman" w:cstheme="minorHAnsi"/>
          <w:color w:val="000000"/>
          <w:sz w:val="28"/>
          <w:szCs w:val="28"/>
        </w:rPr>
        <w:t xml:space="preserve">“How Machines Learn to be Racist” </w:t>
      </w:r>
      <w:hyperlink r:id="rId43" w:history="1">
        <w:r w:rsidRPr="00A72BDE">
          <w:rPr>
            <w:rFonts w:eastAsia="Times New Roman" w:cstheme="minorHAnsi"/>
            <w:color w:val="1155CC"/>
            <w:sz w:val="28"/>
            <w:szCs w:val="28"/>
            <w:u w:val="single"/>
          </w:rPr>
          <w:t>https://www.propublica.org/article/breaking-the-black-box-how-machines-learn-to-be-racist?word=Trump</w:t>
        </w:r>
      </w:hyperlink>
    </w:p>
    <w:p w:rsidR="0083317A" w:rsidRDefault="0083317A"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proofErr w:type="spellStart"/>
      <w:r w:rsidRPr="00A72BDE">
        <w:rPr>
          <w:rFonts w:eastAsia="Times New Roman" w:cstheme="minorHAnsi"/>
          <w:color w:val="000000"/>
          <w:sz w:val="28"/>
          <w:szCs w:val="28"/>
        </w:rPr>
        <w:t>Vaidhyanathan</w:t>
      </w:r>
      <w:proofErr w:type="spellEnd"/>
      <w:r w:rsidRPr="00A72BDE">
        <w:rPr>
          <w:rFonts w:eastAsia="Times New Roman" w:cstheme="minorHAnsi"/>
          <w:color w:val="000000"/>
          <w:sz w:val="28"/>
          <w:szCs w:val="28"/>
        </w:rPr>
        <w:t xml:space="preserve">, Siva (2018). </w:t>
      </w:r>
      <w:r w:rsidRPr="00A72BDE">
        <w:rPr>
          <w:rFonts w:eastAsia="Times New Roman" w:cstheme="minorHAnsi"/>
          <w:i/>
          <w:iCs/>
          <w:color w:val="000000"/>
          <w:sz w:val="28"/>
          <w:szCs w:val="28"/>
        </w:rPr>
        <w:t>Antisocial Media: How Facebook Disconnects Us and Undermines Democracy.</w:t>
      </w:r>
      <w:r w:rsidRPr="00A72BDE">
        <w:rPr>
          <w:rFonts w:eastAsia="Times New Roman" w:cstheme="minorHAnsi"/>
          <w:color w:val="000000"/>
          <w:sz w:val="28"/>
          <w:szCs w:val="28"/>
        </w:rPr>
        <w:t xml:space="preserve"> New York: Oxford University Press, 288 pp.</w:t>
      </w:r>
      <w:r w:rsidRPr="00A72BDE">
        <w:rPr>
          <w:rFonts w:eastAsia="Times New Roman" w:cstheme="minorHAnsi"/>
          <w:b/>
          <w:bCs/>
          <w:color w:val="000000"/>
          <w:sz w:val="28"/>
          <w:szCs w:val="28"/>
        </w:rPr>
        <w:t xml:space="preserve"> [Note: this makes an excellent course textbook; included here for recommended reading, not required.] (LL)</w:t>
      </w:r>
    </w:p>
    <w:p w:rsidR="0083317A" w:rsidRDefault="0083317A"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r w:rsidRPr="00A72BDE">
        <w:rPr>
          <w:rFonts w:eastAsia="Times New Roman" w:cstheme="minorHAnsi"/>
          <w:color w:val="000000"/>
          <w:sz w:val="28"/>
          <w:szCs w:val="28"/>
        </w:rPr>
        <w:t xml:space="preserve">Veitch, James “This is what Happens when You Reply to Spam Email” </w:t>
      </w:r>
      <w:hyperlink r:id="rId44" w:history="1">
        <w:r w:rsidRPr="00A72BDE">
          <w:rPr>
            <w:rFonts w:eastAsia="Times New Roman" w:cstheme="minorHAnsi"/>
            <w:color w:val="1155CC"/>
            <w:sz w:val="28"/>
            <w:szCs w:val="28"/>
            <w:u w:val="single"/>
          </w:rPr>
          <w:t>https://youtu.be/LiLS7U7YIdc</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83317A" w:rsidRDefault="0083317A" w:rsidP="00C772AE">
      <w:pPr>
        <w:spacing w:after="200"/>
        <w:ind w:left="1080"/>
        <w:contextualSpacing/>
        <w:rPr>
          <w:rFonts w:eastAsia="Times New Roman" w:cstheme="minorHAnsi"/>
          <w:color w:val="000000"/>
          <w:sz w:val="28"/>
          <w:szCs w:val="28"/>
        </w:rPr>
      </w:pPr>
    </w:p>
    <w:p w:rsidR="00107859" w:rsidRPr="00A72BDE" w:rsidRDefault="00107859" w:rsidP="00C772AE">
      <w:pPr>
        <w:spacing w:after="200"/>
        <w:ind w:left="1080"/>
        <w:contextualSpacing/>
        <w:rPr>
          <w:rFonts w:eastAsia="Times New Roman" w:cstheme="minorHAnsi"/>
          <w:sz w:val="28"/>
          <w:szCs w:val="28"/>
        </w:rPr>
      </w:pPr>
      <w:proofErr w:type="spellStart"/>
      <w:r w:rsidRPr="00A72BDE">
        <w:rPr>
          <w:rFonts w:eastAsia="Times New Roman" w:cstheme="minorHAnsi"/>
          <w:color w:val="000000"/>
          <w:sz w:val="28"/>
          <w:szCs w:val="28"/>
        </w:rPr>
        <w:t>Zuboff</w:t>
      </w:r>
      <w:proofErr w:type="spellEnd"/>
      <w:r w:rsidRPr="00A72BDE">
        <w:rPr>
          <w:rFonts w:eastAsia="Times New Roman" w:cstheme="minorHAnsi"/>
          <w:color w:val="000000"/>
          <w:sz w:val="28"/>
          <w:szCs w:val="28"/>
        </w:rPr>
        <w:t xml:space="preserve">, S. (2019). </w:t>
      </w:r>
      <w:r w:rsidRPr="00A72BDE">
        <w:rPr>
          <w:rFonts w:eastAsia="Times New Roman" w:cstheme="minorHAnsi"/>
          <w:i/>
          <w:iCs/>
          <w:color w:val="000000"/>
          <w:sz w:val="28"/>
          <w:szCs w:val="28"/>
        </w:rPr>
        <w:t>The Age of Surveillance Capitalism: The Fight for a Human Future at the New Frontier of Power.</w:t>
      </w:r>
      <w:r w:rsidRPr="00A72BDE">
        <w:rPr>
          <w:rFonts w:eastAsia="Times New Roman" w:cstheme="minorHAnsi"/>
          <w:color w:val="000000"/>
          <w:sz w:val="28"/>
          <w:szCs w:val="28"/>
        </w:rPr>
        <w:t xml:space="preserve"> London: Profile Books, 691 pp. </w:t>
      </w:r>
      <w:r w:rsidRPr="00A72BDE">
        <w:rPr>
          <w:rFonts w:eastAsia="Times New Roman" w:cstheme="minorHAnsi"/>
          <w:b/>
          <w:bCs/>
          <w:color w:val="000000"/>
          <w:sz w:val="28"/>
          <w:szCs w:val="28"/>
        </w:rPr>
        <w:t>[Note: this is included for recommended reading only] (LL)</w:t>
      </w:r>
    </w:p>
    <w:p w:rsidR="00107859" w:rsidRPr="00A72BDE" w:rsidRDefault="00107859" w:rsidP="00C772AE">
      <w:pPr>
        <w:contextualSpacing/>
        <w:rPr>
          <w:rFonts w:eastAsia="Times New Roman" w:cstheme="minorHAnsi"/>
          <w:sz w:val="28"/>
          <w:szCs w:val="28"/>
        </w:rPr>
      </w:pPr>
    </w:p>
    <w:p w:rsidR="00107859" w:rsidRPr="00595072" w:rsidRDefault="00107859" w:rsidP="00C772AE">
      <w:pPr>
        <w:pStyle w:val="ListParagraph"/>
        <w:numPr>
          <w:ilvl w:val="0"/>
          <w:numId w:val="28"/>
        </w:numPr>
        <w:spacing w:after="200"/>
        <w:rPr>
          <w:rFonts w:eastAsia="Times New Roman" w:cstheme="minorHAnsi"/>
          <w:b/>
          <w:bCs/>
          <w:color w:val="000000"/>
          <w:sz w:val="28"/>
          <w:szCs w:val="28"/>
        </w:rPr>
      </w:pPr>
      <w:r w:rsidRPr="00595072">
        <w:rPr>
          <w:rFonts w:eastAsia="Times New Roman" w:cstheme="minorHAnsi"/>
          <w:b/>
          <w:bCs/>
          <w:color w:val="000000"/>
          <w:sz w:val="28"/>
          <w:szCs w:val="28"/>
        </w:rPr>
        <w:t>Grounded Theory</w:t>
      </w:r>
    </w:p>
    <w:p w:rsidR="008B40F1" w:rsidRDefault="00595072" w:rsidP="00C772AE">
      <w:pPr>
        <w:spacing w:after="200"/>
        <w:ind w:left="360"/>
        <w:contextualSpacing/>
        <w:rPr>
          <w:rFonts w:eastAsia="Times New Roman" w:cstheme="minorHAnsi"/>
          <w:b/>
          <w:sz w:val="28"/>
          <w:szCs w:val="28"/>
        </w:rPr>
      </w:pPr>
      <w:r w:rsidRPr="00595072">
        <w:rPr>
          <w:rFonts w:eastAsia="Times New Roman" w:cstheme="minorHAnsi"/>
          <w:b/>
          <w:sz w:val="28"/>
          <w:szCs w:val="28"/>
        </w:rPr>
        <w:t>Readings</w:t>
      </w:r>
    </w:p>
    <w:p w:rsidR="00B8067C" w:rsidRDefault="00B8067C" w:rsidP="00C772AE">
      <w:pPr>
        <w:spacing w:after="200"/>
        <w:ind w:left="1080"/>
        <w:contextualSpacing/>
        <w:rPr>
          <w:rFonts w:eastAsia="Times New Roman" w:cstheme="minorHAnsi"/>
          <w:color w:val="000000"/>
          <w:sz w:val="28"/>
          <w:szCs w:val="28"/>
        </w:rPr>
      </w:pPr>
    </w:p>
    <w:p w:rsidR="008B40F1" w:rsidRPr="00E84209" w:rsidRDefault="00107859" w:rsidP="00C772AE">
      <w:pPr>
        <w:spacing w:after="200"/>
        <w:ind w:left="1080"/>
        <w:contextualSpacing/>
        <w:rPr>
          <w:rFonts w:eastAsia="Times New Roman" w:cstheme="minorHAnsi"/>
          <w:b/>
          <w:sz w:val="28"/>
          <w:szCs w:val="28"/>
        </w:rPr>
      </w:pPr>
      <w:r w:rsidRPr="00A72BDE">
        <w:rPr>
          <w:rFonts w:eastAsia="Times New Roman" w:cstheme="minorHAnsi"/>
          <w:color w:val="000000"/>
          <w:sz w:val="28"/>
          <w:szCs w:val="28"/>
        </w:rPr>
        <w:t>Dighton, Desiree.</w:t>
      </w:r>
      <w:r w:rsidRPr="00A72BDE">
        <w:rPr>
          <w:rFonts w:eastAsia="Times New Roman" w:cstheme="minorHAnsi"/>
          <w:color w:val="080A0A"/>
          <w:sz w:val="28"/>
          <w:szCs w:val="28"/>
        </w:rPr>
        <w:t xml:space="preserve"> (August, 2020). Arranging a rhetorical feminist methodology: Tableau, Twitter data, and anti-gentrification rhetoric. </w:t>
      </w:r>
      <w:r w:rsidRPr="00A72BDE">
        <w:rPr>
          <w:rFonts w:eastAsia="Times New Roman" w:cstheme="minorHAnsi"/>
          <w:i/>
          <w:iCs/>
          <w:color w:val="080A0A"/>
          <w:sz w:val="28"/>
          <w:szCs w:val="28"/>
        </w:rPr>
        <w:t xml:space="preserve">Kairos: A Journal of Rhetoric, Technology, and Pedagogy. Special Issue: </w:t>
      </w:r>
      <w:r w:rsidRPr="00A72BDE">
        <w:rPr>
          <w:rFonts w:eastAsia="Times New Roman" w:cstheme="minorHAnsi"/>
          <w:i/>
          <w:iCs/>
          <w:color w:val="080A0A"/>
          <w:sz w:val="28"/>
          <w:szCs w:val="28"/>
        </w:rPr>
        <w:lastRenderedPageBreak/>
        <w:t>Data Viz in Writing Studies</w:t>
      </w:r>
      <w:r w:rsidRPr="00A72BDE">
        <w:rPr>
          <w:rFonts w:eastAsia="Times New Roman" w:cstheme="minorHAnsi"/>
          <w:color w:val="080A0A"/>
          <w:sz w:val="28"/>
          <w:szCs w:val="28"/>
        </w:rPr>
        <w:t xml:space="preserve">, </w:t>
      </w:r>
      <w:hyperlink r:id="rId45" w:history="1">
        <w:r w:rsidRPr="00A72BDE">
          <w:rPr>
            <w:rFonts w:eastAsia="Times New Roman" w:cstheme="minorHAnsi"/>
            <w:color w:val="1155CC"/>
            <w:sz w:val="28"/>
            <w:szCs w:val="28"/>
            <w:u w:val="single"/>
          </w:rPr>
          <w:t>http://kairos.technorhetoric.net/25.1/topoi/dighton/attending-to-subjectivity.html</w:t>
        </w:r>
      </w:hyperlink>
      <w:r w:rsidRPr="00A72BDE">
        <w:rPr>
          <w:rFonts w:eastAsia="Times New Roman" w:cstheme="minorHAnsi"/>
          <w:color w:val="080A0A"/>
          <w:sz w:val="28"/>
          <w:szCs w:val="28"/>
        </w:rPr>
        <w:t xml:space="preserve"> (Note: only required to read 3 pages of the </w:t>
      </w:r>
      <w:proofErr w:type="spellStart"/>
      <w:r w:rsidRPr="00A72BDE">
        <w:rPr>
          <w:rFonts w:eastAsia="Times New Roman" w:cstheme="minorHAnsi"/>
          <w:color w:val="080A0A"/>
          <w:sz w:val="28"/>
          <w:szCs w:val="28"/>
        </w:rPr>
        <w:t>webtext</w:t>
      </w:r>
      <w:proofErr w:type="spellEnd"/>
      <w:r w:rsidRPr="00A72BDE">
        <w:rPr>
          <w:rFonts w:eastAsia="Times New Roman" w:cstheme="minorHAnsi"/>
          <w:color w:val="080A0A"/>
          <w:sz w:val="28"/>
          <w:szCs w:val="28"/>
        </w:rPr>
        <w:t xml:space="preserve">: Attending to Subjectivity, Creating Visualizations, and Conclusions) </w:t>
      </w:r>
      <w:r w:rsidRPr="00A72BDE">
        <w:rPr>
          <w:rFonts w:eastAsia="Times New Roman" w:cstheme="minorHAnsi"/>
          <w:b/>
          <w:bCs/>
          <w:color w:val="000000"/>
          <w:sz w:val="28"/>
          <w:szCs w:val="28"/>
        </w:rPr>
        <w:t>(UL)</w:t>
      </w:r>
    </w:p>
    <w:p w:rsidR="00B8067C" w:rsidRDefault="00B8067C" w:rsidP="00C772AE">
      <w:pPr>
        <w:shd w:val="clear" w:color="auto" w:fill="FFFFFF"/>
        <w:ind w:left="1080"/>
        <w:contextualSpacing/>
        <w:rPr>
          <w:rFonts w:eastAsia="Times New Roman" w:cstheme="minorHAnsi"/>
          <w:color w:val="080A0A"/>
          <w:sz w:val="28"/>
          <w:szCs w:val="28"/>
        </w:rPr>
      </w:pPr>
    </w:p>
    <w:p w:rsidR="00107859" w:rsidRPr="00A72BDE" w:rsidRDefault="00107859" w:rsidP="00C772AE">
      <w:pPr>
        <w:shd w:val="clear" w:color="auto" w:fill="FFFFFF"/>
        <w:ind w:left="1080"/>
        <w:contextualSpacing/>
        <w:rPr>
          <w:rFonts w:eastAsia="Times New Roman" w:cstheme="minorHAnsi"/>
          <w:sz w:val="28"/>
          <w:szCs w:val="28"/>
        </w:rPr>
      </w:pPr>
      <w:proofErr w:type="spellStart"/>
      <w:r w:rsidRPr="00A72BDE">
        <w:rPr>
          <w:rFonts w:eastAsia="Times New Roman" w:cstheme="minorHAnsi"/>
          <w:color w:val="080A0A"/>
          <w:sz w:val="28"/>
          <w:szCs w:val="28"/>
        </w:rPr>
        <w:t>Moerman</w:t>
      </w:r>
      <w:proofErr w:type="spellEnd"/>
      <w:r w:rsidRPr="00A72BDE">
        <w:rPr>
          <w:rFonts w:eastAsia="Times New Roman" w:cstheme="minorHAnsi"/>
          <w:color w:val="080A0A"/>
          <w:sz w:val="28"/>
          <w:szCs w:val="28"/>
        </w:rPr>
        <w:t xml:space="preserve">, G.A., “Grounded Theory” </w:t>
      </w:r>
      <w:r w:rsidRPr="00A72BDE">
        <w:rPr>
          <w:rFonts w:eastAsia="Times New Roman" w:cstheme="minorHAnsi"/>
          <w:color w:val="1F1D21"/>
          <w:sz w:val="28"/>
          <w:szCs w:val="28"/>
        </w:rPr>
        <w:t>at University of Amsterdam</w:t>
      </w:r>
      <w:r w:rsidRPr="00A72BDE">
        <w:rPr>
          <w:rFonts w:eastAsia="Times New Roman" w:cstheme="minorHAnsi"/>
          <w:color w:val="080A0A"/>
          <w:sz w:val="28"/>
          <w:szCs w:val="28"/>
        </w:rPr>
        <w:t xml:space="preserve">, </w:t>
      </w:r>
      <w:hyperlink r:id="rId46" w:history="1">
        <w:r w:rsidRPr="00A72BDE">
          <w:rPr>
            <w:rFonts w:eastAsia="Times New Roman" w:cstheme="minorHAnsi"/>
            <w:color w:val="1155CC"/>
            <w:sz w:val="28"/>
            <w:szCs w:val="28"/>
            <w:u w:val="single"/>
          </w:rPr>
          <w:t>https://youtu.be/Y6f1GHjD5JQ</w:t>
        </w:r>
      </w:hyperlink>
      <w:r w:rsidRPr="00A72BDE">
        <w:rPr>
          <w:rFonts w:eastAsia="Times New Roman" w:cstheme="minorHAnsi"/>
          <w:color w:val="080A0A"/>
          <w:sz w:val="28"/>
          <w:szCs w:val="28"/>
        </w:rPr>
        <w:t xml:space="preserve"> </w:t>
      </w:r>
      <w:r w:rsidRPr="00A72BDE">
        <w:rPr>
          <w:rFonts w:eastAsia="Times New Roman" w:cstheme="minorHAnsi"/>
          <w:b/>
          <w:bCs/>
          <w:color w:val="000000"/>
          <w:sz w:val="28"/>
          <w:szCs w:val="28"/>
        </w:rPr>
        <w:t>(UL)</w:t>
      </w:r>
    </w:p>
    <w:p w:rsidR="00107859" w:rsidRPr="00A72BDE" w:rsidRDefault="00107859" w:rsidP="00C772AE">
      <w:pPr>
        <w:shd w:val="clear" w:color="auto" w:fill="FFFFFF"/>
        <w:contextualSpacing/>
        <w:rPr>
          <w:rFonts w:eastAsia="Times New Roman" w:cstheme="minorHAnsi"/>
          <w:sz w:val="28"/>
          <w:szCs w:val="28"/>
        </w:rPr>
      </w:pPr>
      <w:r w:rsidRPr="00A72BDE">
        <w:rPr>
          <w:rFonts w:eastAsia="Times New Roman" w:cstheme="minorHAnsi"/>
          <w:sz w:val="28"/>
          <w:szCs w:val="28"/>
        </w:rPr>
        <w:t> </w:t>
      </w:r>
    </w:p>
    <w:p w:rsidR="00107859" w:rsidRPr="00A72BDE" w:rsidRDefault="00107859" w:rsidP="00C772AE">
      <w:pPr>
        <w:shd w:val="clear" w:color="auto" w:fill="FFFFFF"/>
        <w:contextualSpacing/>
        <w:rPr>
          <w:rFonts w:eastAsia="Times New Roman" w:cstheme="minorHAnsi"/>
          <w:sz w:val="28"/>
          <w:szCs w:val="28"/>
        </w:rPr>
      </w:pPr>
      <w:r w:rsidRPr="00A72BDE">
        <w:rPr>
          <w:rFonts w:eastAsia="Times New Roman" w:cstheme="minorHAnsi"/>
          <w:sz w:val="28"/>
          <w:szCs w:val="28"/>
        </w:rPr>
        <w:t> </w:t>
      </w:r>
    </w:p>
    <w:p w:rsidR="000545DB" w:rsidRPr="00A12164" w:rsidRDefault="00BF3580" w:rsidP="00C772AE">
      <w:pPr>
        <w:contextualSpacing/>
        <w:rPr>
          <w:rFonts w:eastAsia="Times New Roman" w:cstheme="minorHAnsi"/>
          <w:color w:val="000000"/>
          <w:sz w:val="28"/>
          <w:szCs w:val="28"/>
        </w:rPr>
      </w:pPr>
      <w:r w:rsidRPr="00107859">
        <w:rPr>
          <w:rFonts w:eastAsia="Times New Roman" w:cstheme="minorHAnsi"/>
          <w:b/>
          <w:color w:val="000000"/>
          <w:sz w:val="40"/>
          <w:szCs w:val="40"/>
        </w:rPr>
        <w:t>Week 06</w:t>
      </w:r>
    </w:p>
    <w:p w:rsidR="00AF5D56" w:rsidRDefault="00AF5D56" w:rsidP="00C772AE">
      <w:pPr>
        <w:spacing w:before="240" w:after="240"/>
        <w:contextualSpacing/>
        <w:rPr>
          <w:rFonts w:eastAsia="Times New Roman" w:cstheme="minorHAnsi"/>
          <w:b/>
          <w:color w:val="000000"/>
          <w:sz w:val="28"/>
          <w:szCs w:val="28"/>
        </w:rPr>
      </w:pPr>
    </w:p>
    <w:p w:rsidR="00BF3580" w:rsidRPr="00107859" w:rsidRDefault="00BF3580" w:rsidP="00C772AE">
      <w:pPr>
        <w:spacing w:before="240" w:after="240"/>
        <w:contextualSpacing/>
        <w:rPr>
          <w:rFonts w:eastAsia="Times New Roman" w:cstheme="minorHAnsi"/>
          <w:b/>
          <w:sz w:val="28"/>
          <w:szCs w:val="28"/>
        </w:rPr>
      </w:pPr>
      <w:r w:rsidRPr="00107859">
        <w:rPr>
          <w:rFonts w:eastAsia="Times New Roman" w:cstheme="minorHAnsi"/>
          <w:b/>
          <w:color w:val="000000"/>
          <w:sz w:val="28"/>
          <w:szCs w:val="28"/>
        </w:rPr>
        <w:t>Project Design Process (Prototyping) and Universal Design</w:t>
      </w:r>
    </w:p>
    <w:p w:rsidR="00AF5D56" w:rsidRDefault="00AF5D56" w:rsidP="00C772AE">
      <w:pPr>
        <w:contextualSpacing/>
        <w:rPr>
          <w:rFonts w:eastAsia="Times New Roman" w:cstheme="minorHAnsi"/>
          <w:b/>
          <w:sz w:val="28"/>
          <w:szCs w:val="28"/>
        </w:rPr>
      </w:pPr>
    </w:p>
    <w:p w:rsidR="00804D52" w:rsidRDefault="00804D52" w:rsidP="00C772AE">
      <w:pPr>
        <w:contextualSpacing/>
        <w:rPr>
          <w:rFonts w:eastAsia="Times New Roman" w:cstheme="minorHAnsi"/>
          <w:b/>
          <w:sz w:val="28"/>
          <w:szCs w:val="28"/>
        </w:rPr>
      </w:pPr>
      <w:r w:rsidRPr="00804D52">
        <w:rPr>
          <w:rFonts w:eastAsia="Times New Roman" w:cstheme="minorHAnsi"/>
          <w:b/>
          <w:sz w:val="28"/>
          <w:szCs w:val="28"/>
        </w:rPr>
        <w:t>Readings</w:t>
      </w:r>
    </w:p>
    <w:p w:rsidR="000545DB" w:rsidRPr="000545DB" w:rsidRDefault="000545DB" w:rsidP="00C772AE">
      <w:pPr>
        <w:contextualSpacing/>
        <w:rPr>
          <w:rFonts w:eastAsia="Times New Roman" w:cstheme="minorHAnsi"/>
          <w:b/>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80A0A"/>
          <w:sz w:val="28"/>
          <w:szCs w:val="28"/>
        </w:rPr>
        <w:t xml:space="preserve">Brown, T. (2008). “Design Thinking.” </w:t>
      </w:r>
      <w:r w:rsidRPr="00A72BDE">
        <w:rPr>
          <w:rFonts w:eastAsia="Times New Roman" w:cstheme="minorHAnsi"/>
          <w:i/>
          <w:iCs/>
          <w:color w:val="080A0A"/>
          <w:sz w:val="28"/>
          <w:szCs w:val="28"/>
        </w:rPr>
        <w:t xml:space="preserve">Harvard Business Review, June 2008. </w:t>
      </w:r>
      <w:hyperlink r:id="rId47" w:history="1">
        <w:r w:rsidRPr="00A72BDE">
          <w:rPr>
            <w:rFonts w:eastAsia="Times New Roman" w:cstheme="minorHAnsi"/>
            <w:color w:val="1155CC"/>
            <w:sz w:val="28"/>
            <w:szCs w:val="28"/>
            <w:u w:val="single"/>
          </w:rPr>
          <w:t>https://new-ideo-com.s3.amazonaws.com/assets/files/pdfs/IDEO_HBR_DT_08.pdf</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proofErr w:type="spellStart"/>
      <w:r w:rsidRPr="00A72BDE">
        <w:rPr>
          <w:rFonts w:eastAsia="Times New Roman" w:cstheme="minorHAnsi"/>
          <w:color w:val="000000"/>
          <w:sz w:val="28"/>
          <w:szCs w:val="28"/>
        </w:rPr>
        <w:t>Econsultancy</w:t>
      </w:r>
      <w:proofErr w:type="spellEnd"/>
      <w:r w:rsidRPr="00A72BDE">
        <w:rPr>
          <w:rFonts w:eastAsia="Times New Roman" w:cstheme="minorHAnsi"/>
          <w:color w:val="000000"/>
          <w:sz w:val="28"/>
          <w:szCs w:val="28"/>
        </w:rPr>
        <w:t xml:space="preserve"> “Five Digital-to-Physical Social Campaigns that will Inspire Us in 2016” </w:t>
      </w:r>
      <w:hyperlink r:id="rId48" w:history="1">
        <w:r w:rsidRPr="00A72BDE">
          <w:rPr>
            <w:rFonts w:eastAsia="Times New Roman" w:cstheme="minorHAnsi"/>
            <w:color w:val="1155CC"/>
            <w:sz w:val="28"/>
            <w:szCs w:val="28"/>
            <w:u w:val="single"/>
          </w:rPr>
          <w:t>https://econsultancy.com/five-digital-to-physical-social-campaigns-that-will-inspire-us-in-2016/</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Lee, </w:t>
      </w:r>
      <w:proofErr w:type="spellStart"/>
      <w:r w:rsidRPr="00A72BDE">
        <w:rPr>
          <w:rFonts w:eastAsia="Times New Roman" w:cstheme="minorHAnsi"/>
          <w:color w:val="000000"/>
          <w:sz w:val="28"/>
          <w:szCs w:val="28"/>
        </w:rPr>
        <w:t>Jinha</w:t>
      </w:r>
      <w:proofErr w:type="spellEnd"/>
      <w:r w:rsidRPr="00A72BDE">
        <w:rPr>
          <w:rFonts w:eastAsia="Times New Roman" w:cstheme="minorHAnsi"/>
          <w:color w:val="000000"/>
          <w:sz w:val="28"/>
          <w:szCs w:val="28"/>
        </w:rPr>
        <w:t xml:space="preserve"> “Reach into the Computer and Grab a Pixel”  </w:t>
      </w:r>
      <w:hyperlink r:id="rId49" w:history="1">
        <w:r w:rsidRPr="00A72BDE">
          <w:rPr>
            <w:rFonts w:eastAsia="Times New Roman" w:cstheme="minorHAnsi"/>
            <w:color w:val="1155CC"/>
            <w:sz w:val="28"/>
            <w:szCs w:val="28"/>
            <w:u w:val="single"/>
          </w:rPr>
          <w:t>https://www.ted.com/talks/jinha_lee_a_tool_that_lets_you_touch_pixels</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National Geographic “How 3-D-Printed Prosthetic Hands are Changing These Kids’ Lives” </w:t>
      </w:r>
      <w:hyperlink r:id="rId50" w:history="1">
        <w:r w:rsidRPr="00A72BDE">
          <w:rPr>
            <w:rFonts w:eastAsia="Times New Roman" w:cstheme="minorHAnsi"/>
            <w:color w:val="1155CC"/>
            <w:sz w:val="28"/>
            <w:szCs w:val="28"/>
            <w:u w:val="single"/>
          </w:rPr>
          <w:t>https://youtu.be/Cl8ijPGEKO8</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Ogilvy Panama “The Tweeting Pothole” </w:t>
      </w:r>
      <w:hyperlink r:id="rId51" w:history="1">
        <w:r w:rsidRPr="00A72BDE">
          <w:rPr>
            <w:rFonts w:eastAsia="Times New Roman" w:cstheme="minorHAnsi"/>
            <w:color w:val="1155CC"/>
            <w:sz w:val="28"/>
            <w:szCs w:val="28"/>
            <w:u w:val="single"/>
          </w:rPr>
          <w:t>https://youtu.be/B0FrWFXkwTU</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Palacios, Katie “The 7 Principles of Universal Design: A </w:t>
      </w:r>
      <w:proofErr w:type="spellStart"/>
      <w:r w:rsidRPr="00A72BDE">
        <w:rPr>
          <w:rFonts w:eastAsia="Times New Roman" w:cstheme="minorHAnsi"/>
          <w:color w:val="000000"/>
          <w:sz w:val="28"/>
          <w:szCs w:val="28"/>
        </w:rPr>
        <w:t>Nonlecture</w:t>
      </w:r>
      <w:proofErr w:type="spellEnd"/>
      <w:r w:rsidRPr="00A72BDE">
        <w:rPr>
          <w:rFonts w:eastAsia="Times New Roman" w:cstheme="minorHAnsi"/>
          <w:color w:val="000000"/>
          <w:sz w:val="28"/>
          <w:szCs w:val="28"/>
        </w:rPr>
        <w:t xml:space="preserve">” </w:t>
      </w:r>
      <w:hyperlink r:id="rId52" w:history="1">
        <w:r w:rsidRPr="00A72BDE">
          <w:rPr>
            <w:rFonts w:eastAsia="Times New Roman" w:cstheme="minorHAnsi"/>
            <w:color w:val="1155CC"/>
            <w:sz w:val="28"/>
            <w:szCs w:val="28"/>
            <w:u w:val="single"/>
          </w:rPr>
          <w:t>https://youtu.be/d-GzKyK0iw4</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lastRenderedPageBreak/>
        <w:t xml:space="preserve">Posner, Miriam “Getting Started with Palladio” </w:t>
      </w:r>
      <w:hyperlink r:id="rId53" w:history="1">
        <w:r w:rsidRPr="00A72BDE">
          <w:rPr>
            <w:rFonts w:eastAsia="Times New Roman" w:cstheme="minorHAnsi"/>
            <w:color w:val="1155CC"/>
            <w:sz w:val="28"/>
            <w:szCs w:val="28"/>
            <w:u w:val="single"/>
          </w:rPr>
          <w:t>https://miriamposner.com/blog/getting-started-with-palladio/</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Ramsay, S. (2014). “</w:t>
      </w:r>
      <w:r w:rsidRPr="00A72BDE">
        <w:rPr>
          <w:rFonts w:eastAsia="Times New Roman" w:cstheme="minorHAnsi"/>
          <w:color w:val="231F20"/>
          <w:sz w:val="28"/>
          <w:szCs w:val="28"/>
        </w:rPr>
        <w:t xml:space="preserve">The Hermeneutics of Screwing Around; or What You Do with a Million Books.” </w:t>
      </w:r>
      <w:proofErr w:type="spellStart"/>
      <w:r w:rsidRPr="00A72BDE">
        <w:rPr>
          <w:rFonts w:eastAsia="Times New Roman" w:cstheme="minorHAnsi"/>
          <w:i/>
          <w:iCs/>
          <w:color w:val="231F20"/>
          <w:sz w:val="28"/>
          <w:szCs w:val="28"/>
        </w:rPr>
        <w:t>PastPlay</w:t>
      </w:r>
      <w:proofErr w:type="spellEnd"/>
      <w:r w:rsidRPr="00A72BDE">
        <w:rPr>
          <w:rFonts w:eastAsia="Times New Roman" w:cstheme="minorHAnsi"/>
          <w:i/>
          <w:iCs/>
          <w:color w:val="231F20"/>
          <w:sz w:val="28"/>
          <w:szCs w:val="28"/>
        </w:rPr>
        <w:t xml:space="preserve"> Teaching and Learning History with Technology</w:t>
      </w:r>
      <w:r w:rsidRPr="00A72BDE">
        <w:rPr>
          <w:rFonts w:eastAsia="Times New Roman" w:cstheme="minorHAnsi"/>
          <w:b/>
          <w:bCs/>
          <w:i/>
          <w:iCs/>
          <w:color w:val="231F20"/>
          <w:sz w:val="28"/>
          <w:szCs w:val="28"/>
        </w:rPr>
        <w:t>,</w:t>
      </w:r>
      <w:r w:rsidRPr="00A72BDE">
        <w:rPr>
          <w:rFonts w:eastAsia="Times New Roman" w:cstheme="minorHAnsi"/>
          <w:color w:val="231F20"/>
          <w:sz w:val="28"/>
          <w:szCs w:val="28"/>
        </w:rPr>
        <w:br/>
      </w:r>
      <w:hyperlink r:id="rId54" w:history="1">
        <w:r w:rsidRPr="00A72BDE">
          <w:rPr>
            <w:rFonts w:eastAsia="Times New Roman" w:cstheme="minorHAnsi"/>
            <w:color w:val="1155CC"/>
            <w:sz w:val="28"/>
            <w:szCs w:val="28"/>
            <w:u w:val="single"/>
          </w:rPr>
          <w:t>https://quod.lib.umich.edu/d/dh/12544152.0001.001/1:5/--pastplay-teaching-and-learning-history-with-technology?g=dculture;rgn=div1;view=fulltext;xc=1</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15260D" w:rsidRDefault="0015260D"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Williams, George H. (2012). “Disability, Universal Design, and the Digital Humanities.” Chapter 12 in Debates in the Digital Humanities (Matthew K. Gold, Editor). Minneapolis: University of Minnesota Press </w:t>
      </w:r>
      <w:hyperlink r:id="rId55" w:history="1">
        <w:r w:rsidRPr="00A72BDE">
          <w:rPr>
            <w:rFonts w:eastAsia="Times New Roman" w:cstheme="minorHAnsi"/>
            <w:color w:val="1155CC"/>
            <w:sz w:val="28"/>
            <w:szCs w:val="28"/>
            <w:u w:val="single"/>
          </w:rPr>
          <w:t>https://dhdebates.gc.cuny.edu/read/untitled-88c11800-9446-469b-a3be-3fdb36bfbd1e/section/2a59a6fe-3e93-43ae-a42f-1b26d1b4becc</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A06CAC" w:rsidRPr="00543E8D" w:rsidRDefault="004D7B2E" w:rsidP="00C772AE">
      <w:pPr>
        <w:contextualSpacing/>
        <w:rPr>
          <w:rFonts w:eastAsia="Times New Roman" w:cstheme="minorHAnsi"/>
          <w:sz w:val="28"/>
          <w:szCs w:val="28"/>
        </w:rPr>
      </w:pPr>
      <w:r>
        <w:rPr>
          <w:rFonts w:eastAsia="Times New Roman" w:cstheme="minorHAnsi"/>
          <w:sz w:val="28"/>
          <w:szCs w:val="28"/>
        </w:rPr>
        <w:br w:type="page"/>
      </w:r>
      <w:r w:rsidR="00BF3580" w:rsidRPr="00107859">
        <w:rPr>
          <w:rFonts w:eastAsia="Times New Roman" w:cstheme="minorHAnsi"/>
          <w:b/>
          <w:color w:val="000000"/>
          <w:sz w:val="40"/>
          <w:szCs w:val="40"/>
        </w:rPr>
        <w:lastRenderedPageBreak/>
        <w:t>Week 07</w:t>
      </w:r>
    </w:p>
    <w:p w:rsidR="00A06CAC" w:rsidRDefault="00A06CAC" w:rsidP="00C772AE">
      <w:pPr>
        <w:contextualSpacing/>
        <w:rPr>
          <w:rFonts w:eastAsia="Times New Roman" w:cstheme="minorHAnsi"/>
          <w:b/>
          <w:color w:val="000000"/>
          <w:sz w:val="28"/>
          <w:szCs w:val="28"/>
        </w:rPr>
      </w:pPr>
    </w:p>
    <w:p w:rsidR="004D7B2E" w:rsidRDefault="00BF3580" w:rsidP="00C772AE">
      <w:pPr>
        <w:contextualSpacing/>
        <w:rPr>
          <w:rFonts w:eastAsia="Times New Roman" w:cstheme="minorHAnsi"/>
          <w:b/>
          <w:color w:val="000000"/>
          <w:sz w:val="28"/>
          <w:szCs w:val="28"/>
        </w:rPr>
      </w:pPr>
      <w:r w:rsidRPr="00107859">
        <w:rPr>
          <w:rFonts w:eastAsia="Times New Roman" w:cstheme="minorHAnsi"/>
          <w:b/>
          <w:color w:val="000000"/>
          <w:sz w:val="28"/>
          <w:szCs w:val="28"/>
        </w:rPr>
        <w:t xml:space="preserve">Building Projects with </w:t>
      </w:r>
      <w:proofErr w:type="spellStart"/>
      <w:r w:rsidRPr="00107859">
        <w:rPr>
          <w:rFonts w:eastAsia="Times New Roman" w:cstheme="minorHAnsi"/>
          <w:b/>
          <w:color w:val="000000"/>
          <w:sz w:val="28"/>
          <w:szCs w:val="28"/>
        </w:rPr>
        <w:t>Omeka</w:t>
      </w:r>
      <w:proofErr w:type="spellEnd"/>
    </w:p>
    <w:p w:rsidR="00BB07D2" w:rsidRPr="00BB07D2" w:rsidRDefault="00BB07D2" w:rsidP="00C772AE">
      <w:pPr>
        <w:contextualSpacing/>
        <w:rPr>
          <w:rFonts w:eastAsia="Times New Roman" w:cstheme="minorHAnsi"/>
          <w:b/>
          <w:color w:val="000000"/>
          <w:sz w:val="28"/>
          <w:szCs w:val="28"/>
        </w:rPr>
      </w:pPr>
    </w:p>
    <w:p w:rsidR="00107859" w:rsidRPr="00A72BDE" w:rsidRDefault="00107859" w:rsidP="00C772AE">
      <w:pPr>
        <w:spacing w:after="200"/>
        <w:contextualSpacing/>
        <w:rPr>
          <w:rFonts w:eastAsia="Times New Roman" w:cstheme="minorHAnsi"/>
          <w:sz w:val="28"/>
          <w:szCs w:val="28"/>
        </w:rPr>
      </w:pPr>
      <w:r w:rsidRPr="00A72BDE">
        <w:rPr>
          <w:rFonts w:eastAsia="Times New Roman" w:cstheme="minorHAnsi"/>
          <w:b/>
          <w:bCs/>
          <w:color w:val="000000"/>
          <w:sz w:val="28"/>
          <w:szCs w:val="28"/>
        </w:rPr>
        <w:t>Readings</w:t>
      </w:r>
    </w:p>
    <w:p w:rsidR="001525C3" w:rsidRDefault="001525C3" w:rsidP="00C772AE">
      <w:pPr>
        <w:shd w:val="clear" w:color="auto" w:fill="FFFFFF"/>
        <w:ind w:left="720"/>
        <w:contextualSpacing/>
        <w:rPr>
          <w:rFonts w:eastAsia="Times New Roman" w:cstheme="minorHAnsi"/>
          <w:color w:val="000000"/>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00000"/>
          <w:sz w:val="28"/>
          <w:szCs w:val="28"/>
        </w:rPr>
        <w:t>Commons Social Change Library, “Why Archive</w:t>
      </w:r>
      <w:r w:rsidRPr="00A72BDE">
        <w:rPr>
          <w:rFonts w:eastAsia="Times New Roman" w:cstheme="minorHAnsi"/>
          <w:color w:val="080A0A"/>
          <w:sz w:val="28"/>
          <w:szCs w:val="28"/>
        </w:rPr>
        <w:t xml:space="preserve">: Here Are 5 Reasons” </w:t>
      </w:r>
      <w:hyperlink r:id="rId56" w:anchor="Why_archive_Here_are_5_reasons%E2%80%A6" w:history="1">
        <w:r w:rsidRPr="00A72BDE">
          <w:rPr>
            <w:rFonts w:eastAsia="Times New Roman" w:cstheme="minorHAnsi"/>
            <w:color w:val="1155CC"/>
            <w:sz w:val="28"/>
            <w:szCs w:val="28"/>
            <w:u w:val="single"/>
          </w:rPr>
          <w:t>https://commonslibrary.org/activist-archiving-start-here/#Why_archive_Here_are_5_reasons%E2%80%A6</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(LL)</w:t>
      </w:r>
    </w:p>
    <w:p w:rsidR="00137886" w:rsidRDefault="00137886" w:rsidP="00C772AE">
      <w:pPr>
        <w:shd w:val="clear" w:color="auto" w:fill="FFFFFF"/>
        <w:ind w:left="720"/>
        <w:contextualSpacing/>
        <w:rPr>
          <w:rFonts w:eastAsia="Times New Roman" w:cstheme="minorHAnsi"/>
          <w:color w:val="000000"/>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00000"/>
          <w:sz w:val="28"/>
          <w:szCs w:val="28"/>
        </w:rPr>
        <w:t xml:space="preserve">McGann, J. (1996). “Radiant Textuality.” Victorian Studies, 39(3), 379-390. </w:t>
      </w:r>
      <w:hyperlink r:id="rId57" w:history="1">
        <w:r w:rsidRPr="00A72BDE">
          <w:rPr>
            <w:rFonts w:eastAsia="Times New Roman" w:cstheme="minorHAnsi"/>
            <w:color w:val="1155CC"/>
            <w:sz w:val="28"/>
            <w:szCs w:val="28"/>
            <w:u w:val="single"/>
          </w:rPr>
          <w:t>http://www2.iath.virginia.edu/public/jjm2f/radiant.html</w:t>
        </w:r>
      </w:hyperlink>
      <w:r w:rsidRPr="00A72BDE">
        <w:rPr>
          <w:rFonts w:eastAsia="Times New Roman" w:cstheme="minorHAnsi"/>
          <w:color w:val="080A0A"/>
          <w:sz w:val="28"/>
          <w:szCs w:val="28"/>
        </w:rPr>
        <w:t xml:space="preserve"> </w:t>
      </w:r>
      <w:r w:rsidRPr="00A72BDE">
        <w:rPr>
          <w:rFonts w:eastAsia="Times New Roman" w:cstheme="minorHAnsi"/>
          <w:b/>
          <w:bCs/>
          <w:color w:val="000000"/>
          <w:sz w:val="28"/>
          <w:szCs w:val="28"/>
        </w:rPr>
        <w:t>(UL)</w:t>
      </w:r>
    </w:p>
    <w:p w:rsidR="00137886" w:rsidRDefault="00137886"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proofErr w:type="spellStart"/>
      <w:r w:rsidRPr="00A72BDE">
        <w:rPr>
          <w:rFonts w:eastAsia="Times New Roman" w:cstheme="minorHAnsi"/>
          <w:color w:val="080A0A"/>
          <w:sz w:val="28"/>
          <w:szCs w:val="28"/>
        </w:rPr>
        <w:t>Omeka</w:t>
      </w:r>
      <w:proofErr w:type="spellEnd"/>
      <w:r w:rsidRPr="00A72BDE">
        <w:rPr>
          <w:rFonts w:eastAsia="Times New Roman" w:cstheme="minorHAnsi"/>
          <w:color w:val="080A0A"/>
          <w:sz w:val="28"/>
          <w:szCs w:val="28"/>
        </w:rPr>
        <w:t xml:space="preserve">: Working with Dublin Core </w:t>
      </w:r>
      <w:hyperlink r:id="rId58" w:history="1">
        <w:r w:rsidRPr="00A72BDE">
          <w:rPr>
            <w:rFonts w:eastAsia="Times New Roman" w:cstheme="minorHAnsi"/>
            <w:color w:val="1155CC"/>
            <w:sz w:val="28"/>
            <w:szCs w:val="28"/>
            <w:u w:val="single"/>
          </w:rPr>
          <w:t>https://omeka.org/classic/docs/Content/Working_with_Dublin_Core/</w:t>
        </w:r>
      </w:hyperlink>
    </w:p>
    <w:p w:rsidR="00137886" w:rsidRDefault="00137886" w:rsidP="00C772AE">
      <w:pPr>
        <w:shd w:val="clear" w:color="auto" w:fill="FFFFFF"/>
        <w:ind w:left="720"/>
        <w:contextualSpacing/>
        <w:rPr>
          <w:rFonts w:eastAsia="Times New Roman" w:cstheme="minorHAnsi"/>
          <w:color w:val="000000"/>
          <w:sz w:val="28"/>
          <w:szCs w:val="28"/>
        </w:rPr>
      </w:pPr>
    </w:p>
    <w:p w:rsidR="00107859" w:rsidRPr="00A72BDE" w:rsidRDefault="00107859" w:rsidP="00C772AE">
      <w:pPr>
        <w:shd w:val="clear" w:color="auto" w:fill="FFFFFF"/>
        <w:ind w:left="720"/>
        <w:contextualSpacing/>
        <w:rPr>
          <w:rFonts w:eastAsia="Times New Roman" w:cstheme="minorHAnsi"/>
          <w:sz w:val="28"/>
          <w:szCs w:val="28"/>
        </w:rPr>
      </w:pPr>
      <w:proofErr w:type="spellStart"/>
      <w:r w:rsidRPr="00A72BDE">
        <w:rPr>
          <w:rFonts w:eastAsia="Times New Roman" w:cstheme="minorHAnsi"/>
          <w:color w:val="000000"/>
          <w:sz w:val="28"/>
          <w:szCs w:val="28"/>
        </w:rPr>
        <w:t>Openflows</w:t>
      </w:r>
      <w:proofErr w:type="spellEnd"/>
      <w:r w:rsidRPr="00A72BDE">
        <w:rPr>
          <w:rFonts w:eastAsia="Times New Roman" w:cstheme="minorHAnsi"/>
          <w:color w:val="000000"/>
          <w:sz w:val="28"/>
          <w:szCs w:val="28"/>
        </w:rPr>
        <w:t xml:space="preserve"> Community Technology Cooperative, “3 Questions to Make a Digital Archive” </w:t>
      </w:r>
      <w:hyperlink r:id="rId59" w:history="1">
        <w:r w:rsidRPr="00A72BDE">
          <w:rPr>
            <w:rFonts w:eastAsia="Times New Roman" w:cstheme="minorHAnsi"/>
            <w:color w:val="1155CC"/>
            <w:sz w:val="28"/>
            <w:szCs w:val="28"/>
            <w:u w:val="single"/>
          </w:rPr>
          <w:t>https://www.openflows.com/3questions-to-make-a-digital-archive/</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137886" w:rsidRDefault="00137886" w:rsidP="00C772AE">
      <w:pPr>
        <w:shd w:val="clear" w:color="auto" w:fill="FFFFFF"/>
        <w:ind w:left="720"/>
        <w:contextualSpacing/>
        <w:rPr>
          <w:rFonts w:eastAsia="Times New Roman" w:cstheme="minorHAnsi"/>
          <w:color w:val="000000"/>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00000"/>
          <w:sz w:val="28"/>
          <w:szCs w:val="28"/>
        </w:rPr>
        <w:t xml:space="preserve">Posner, Miriam, “Up and Running with </w:t>
      </w:r>
      <w:proofErr w:type="spellStart"/>
      <w:r w:rsidRPr="00A72BDE">
        <w:rPr>
          <w:rFonts w:eastAsia="Times New Roman" w:cstheme="minorHAnsi"/>
          <w:color w:val="000000"/>
          <w:sz w:val="28"/>
          <w:szCs w:val="28"/>
        </w:rPr>
        <w:t>Omeka</w:t>
      </w:r>
      <w:proofErr w:type="spellEnd"/>
      <w:r w:rsidRPr="00A72BDE">
        <w:rPr>
          <w:rFonts w:eastAsia="Times New Roman" w:cstheme="minorHAnsi"/>
          <w:color w:val="000000"/>
          <w:sz w:val="28"/>
          <w:szCs w:val="28"/>
        </w:rPr>
        <w:t xml:space="preserve">” </w:t>
      </w:r>
      <w:hyperlink r:id="rId60" w:history="1">
        <w:r w:rsidRPr="00A72BDE">
          <w:rPr>
            <w:rFonts w:eastAsia="Times New Roman" w:cstheme="minorHAnsi"/>
            <w:color w:val="1155CC"/>
            <w:sz w:val="28"/>
            <w:szCs w:val="28"/>
            <w:u w:val="single"/>
          </w:rPr>
          <w:t>http://miriamposner.com/blog/wp-content/uploads/2013/03/Up-and-Running-with-Omeka2.pdf</w:t>
        </w:r>
      </w:hyperlink>
    </w:p>
    <w:p w:rsidR="00BF3580" w:rsidRPr="00A72BDE" w:rsidRDefault="00BF3580" w:rsidP="00C772AE">
      <w:pPr>
        <w:spacing w:before="240" w:after="240"/>
        <w:contextualSpacing/>
        <w:rPr>
          <w:rFonts w:eastAsia="Times New Roman" w:cstheme="minorHAnsi"/>
          <w:b/>
          <w:bCs/>
          <w:color w:val="000000"/>
          <w:sz w:val="28"/>
          <w:szCs w:val="28"/>
        </w:rPr>
      </w:pPr>
    </w:p>
    <w:p w:rsidR="00A06CAC" w:rsidRPr="0066566C" w:rsidRDefault="00A06CAC" w:rsidP="00C772AE">
      <w:pPr>
        <w:contextualSpacing/>
        <w:rPr>
          <w:rFonts w:eastAsia="Times New Roman" w:cstheme="minorHAnsi"/>
          <w:b/>
          <w:bCs/>
          <w:color w:val="000000"/>
          <w:sz w:val="28"/>
          <w:szCs w:val="28"/>
        </w:rPr>
      </w:pPr>
      <w:r w:rsidRPr="00791E8F">
        <w:rPr>
          <w:rFonts w:eastAsia="Times New Roman" w:cstheme="minorHAnsi"/>
          <w:sz w:val="40"/>
          <w:szCs w:val="40"/>
        </w:rPr>
        <w:pict>
          <v:rect id="_x0000_i1037" style="width:0;height:1.5pt" o:hralign="center" o:hrstd="t" o:hr="t" fillcolor="#a0a0a0" stroked="f"/>
        </w:pict>
      </w:r>
    </w:p>
    <w:p w:rsidR="00BF3580" w:rsidRPr="00107859" w:rsidRDefault="00BF3580" w:rsidP="00C772AE">
      <w:pPr>
        <w:spacing w:before="240" w:after="240"/>
        <w:contextualSpacing/>
        <w:rPr>
          <w:rFonts w:eastAsia="Times New Roman" w:cstheme="minorHAnsi"/>
          <w:sz w:val="40"/>
          <w:szCs w:val="40"/>
        </w:rPr>
      </w:pPr>
      <w:r w:rsidRPr="00107859">
        <w:rPr>
          <w:rFonts w:eastAsia="Times New Roman" w:cstheme="minorHAnsi"/>
          <w:b/>
          <w:bCs/>
          <w:color w:val="000000"/>
          <w:sz w:val="40"/>
          <w:szCs w:val="40"/>
        </w:rPr>
        <w:t>C. SELECT DIGITAL METHODS</w:t>
      </w:r>
    </w:p>
    <w:p w:rsidR="00640810" w:rsidRDefault="00640810" w:rsidP="00C772AE">
      <w:pPr>
        <w:spacing w:before="240" w:after="240"/>
        <w:contextualSpacing/>
        <w:rPr>
          <w:rFonts w:eastAsia="Times New Roman" w:cstheme="minorHAnsi"/>
          <w:b/>
          <w:color w:val="000000"/>
          <w:sz w:val="40"/>
          <w:szCs w:val="40"/>
        </w:rPr>
      </w:pPr>
    </w:p>
    <w:p w:rsidR="00A06CAC" w:rsidRPr="00791E8F" w:rsidRDefault="00BF3580" w:rsidP="00C772AE">
      <w:pPr>
        <w:spacing w:before="240" w:after="240"/>
        <w:contextualSpacing/>
        <w:rPr>
          <w:rFonts w:eastAsia="Times New Roman" w:cstheme="minorHAnsi"/>
          <w:b/>
          <w:color w:val="000000"/>
          <w:sz w:val="40"/>
          <w:szCs w:val="40"/>
        </w:rPr>
      </w:pPr>
      <w:r w:rsidRPr="00107859">
        <w:rPr>
          <w:rFonts w:eastAsia="Times New Roman" w:cstheme="minorHAnsi"/>
          <w:b/>
          <w:color w:val="000000"/>
          <w:sz w:val="40"/>
          <w:szCs w:val="40"/>
        </w:rPr>
        <w:t>Week 08</w:t>
      </w:r>
    </w:p>
    <w:p w:rsidR="00044C13" w:rsidRDefault="00044C13" w:rsidP="00C772AE">
      <w:pPr>
        <w:spacing w:before="240" w:after="240"/>
        <w:contextualSpacing/>
        <w:rPr>
          <w:rFonts w:eastAsia="Times New Roman" w:cstheme="minorHAnsi"/>
          <w:b/>
          <w:color w:val="000000"/>
          <w:sz w:val="28"/>
          <w:szCs w:val="28"/>
        </w:rPr>
      </w:pPr>
    </w:p>
    <w:p w:rsidR="00BF3580" w:rsidRPr="00107859" w:rsidRDefault="00BF3580" w:rsidP="00C772AE">
      <w:pPr>
        <w:spacing w:before="240" w:after="240"/>
        <w:contextualSpacing/>
        <w:rPr>
          <w:rFonts w:eastAsia="Times New Roman" w:cstheme="minorHAnsi"/>
          <w:b/>
          <w:sz w:val="28"/>
          <w:szCs w:val="28"/>
        </w:rPr>
      </w:pPr>
      <w:r w:rsidRPr="00107859">
        <w:rPr>
          <w:rFonts w:eastAsia="Times New Roman" w:cstheme="minorHAnsi"/>
          <w:b/>
          <w:color w:val="000000"/>
          <w:sz w:val="28"/>
          <w:szCs w:val="28"/>
        </w:rPr>
        <w:t>Digital Storytelling</w:t>
      </w:r>
    </w:p>
    <w:p w:rsidR="00044C13" w:rsidRDefault="00044C13" w:rsidP="00C772AE">
      <w:pPr>
        <w:spacing w:after="200"/>
        <w:contextualSpacing/>
        <w:rPr>
          <w:rFonts w:eastAsia="Times New Roman" w:cstheme="minorHAnsi"/>
          <w:b/>
          <w:bCs/>
          <w:color w:val="000000"/>
          <w:sz w:val="28"/>
          <w:szCs w:val="28"/>
        </w:rPr>
      </w:pPr>
    </w:p>
    <w:p w:rsidR="00107859" w:rsidRPr="00A72BDE" w:rsidRDefault="00107859" w:rsidP="00C772AE">
      <w:pPr>
        <w:spacing w:after="200"/>
        <w:contextualSpacing/>
        <w:rPr>
          <w:rFonts w:eastAsia="Times New Roman" w:cstheme="minorHAnsi"/>
          <w:sz w:val="28"/>
          <w:szCs w:val="28"/>
        </w:rPr>
      </w:pPr>
      <w:r w:rsidRPr="00A72BDE">
        <w:rPr>
          <w:rFonts w:eastAsia="Times New Roman" w:cstheme="minorHAnsi"/>
          <w:b/>
          <w:bCs/>
          <w:color w:val="000000"/>
          <w:sz w:val="28"/>
          <w:szCs w:val="28"/>
        </w:rPr>
        <w:t>Readings</w:t>
      </w:r>
    </w:p>
    <w:p w:rsidR="00107859" w:rsidRPr="00A72BDE" w:rsidRDefault="00107859" w:rsidP="00C772AE">
      <w:pPr>
        <w:contextualSpacing/>
        <w:rPr>
          <w:rFonts w:eastAsia="Times New Roman" w:cstheme="minorHAnsi"/>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Barber, J. F. &amp; Siemens, R. (Reviewing Editor). (2016). Digital storytelling: New opportunities for humanities scholarship and pedagogy, Cogent Arts &amp; </w:t>
      </w:r>
      <w:r w:rsidRPr="00A72BDE">
        <w:rPr>
          <w:rFonts w:eastAsia="Times New Roman" w:cstheme="minorHAnsi"/>
          <w:color w:val="000000"/>
          <w:sz w:val="28"/>
          <w:szCs w:val="28"/>
          <w:shd w:val="clear" w:color="auto" w:fill="FFFFFF"/>
        </w:rPr>
        <w:lastRenderedPageBreak/>
        <w:t xml:space="preserve">Humanities, 3:1, DOI: </w:t>
      </w:r>
      <w:hyperlink r:id="rId61" w:history="1">
        <w:r w:rsidRPr="00A72BDE">
          <w:rPr>
            <w:rFonts w:eastAsia="Times New Roman" w:cstheme="minorHAnsi"/>
            <w:color w:val="000000"/>
            <w:sz w:val="28"/>
            <w:szCs w:val="28"/>
            <w:u w:val="single"/>
            <w:shd w:val="clear" w:color="auto" w:fill="FFFFFF"/>
          </w:rPr>
          <w:t>10.1080/23311983.2016.1181037</w:t>
        </w:r>
      </w:hyperlink>
      <w:r w:rsidRPr="00A72BDE">
        <w:rPr>
          <w:rFonts w:eastAsia="Times New Roman" w:cstheme="minorHAnsi"/>
          <w:color w:val="000000"/>
          <w:sz w:val="28"/>
          <w:szCs w:val="28"/>
        </w:rPr>
        <w:t xml:space="preserve"> </w:t>
      </w:r>
      <w:hyperlink r:id="rId62" w:history="1">
        <w:r w:rsidRPr="00A72BDE">
          <w:rPr>
            <w:rFonts w:eastAsia="Times New Roman" w:cstheme="minorHAnsi"/>
            <w:color w:val="1155CC"/>
            <w:sz w:val="28"/>
            <w:szCs w:val="28"/>
            <w:u w:val="single"/>
          </w:rPr>
          <w:t>https://www.tandfonline.com/doi/full/10.1080/23311983.2016.1181037?scroll=top&amp;needAccess=true</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044C13" w:rsidRDefault="00044C13"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proofErr w:type="spellStart"/>
      <w:r w:rsidRPr="00A72BDE">
        <w:rPr>
          <w:rFonts w:eastAsia="Times New Roman" w:cstheme="minorHAnsi"/>
          <w:color w:val="000000"/>
          <w:sz w:val="28"/>
          <w:szCs w:val="28"/>
        </w:rPr>
        <w:t>Chaidez</w:t>
      </w:r>
      <w:proofErr w:type="spellEnd"/>
      <w:r w:rsidRPr="00A72BDE">
        <w:rPr>
          <w:rFonts w:eastAsia="Times New Roman" w:cstheme="minorHAnsi"/>
          <w:color w:val="000000"/>
          <w:sz w:val="28"/>
          <w:szCs w:val="28"/>
        </w:rPr>
        <w:t xml:space="preserve">, S. (2018) “Digital Storytelling in Digital Humanities?” </w:t>
      </w:r>
      <w:hyperlink r:id="rId63" w:history="1">
        <w:r w:rsidRPr="00A72BDE">
          <w:rPr>
            <w:rFonts w:eastAsia="Times New Roman" w:cstheme="minorHAnsi"/>
            <w:color w:val="1155CC"/>
            <w:sz w:val="28"/>
            <w:szCs w:val="28"/>
            <w:u w:val="single"/>
          </w:rPr>
          <w:t>https://soniachaidez.com/digital-storytelling/digital-storytelling-in-digital-humanities/</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107859" w:rsidRPr="00A72BDE" w:rsidRDefault="00107859" w:rsidP="00C772AE">
      <w:pPr>
        <w:spacing w:after="240"/>
        <w:contextualSpacing/>
        <w:rPr>
          <w:rFonts w:eastAsia="Times New Roman" w:cstheme="minorHAnsi"/>
          <w:sz w:val="28"/>
          <w:szCs w:val="28"/>
        </w:rPr>
      </w:pPr>
    </w:p>
    <w:p w:rsidR="00044C13" w:rsidRDefault="00044C13" w:rsidP="00C772AE">
      <w:pPr>
        <w:contextualSpacing/>
        <w:rPr>
          <w:rFonts w:eastAsia="Times New Roman" w:cstheme="minorHAnsi"/>
          <w:b/>
          <w:color w:val="000000"/>
          <w:sz w:val="40"/>
          <w:szCs w:val="40"/>
        </w:rPr>
      </w:pPr>
    </w:p>
    <w:p w:rsidR="00BB07D2" w:rsidRPr="00640810" w:rsidRDefault="00BF3580" w:rsidP="00C772AE">
      <w:pPr>
        <w:contextualSpacing/>
        <w:rPr>
          <w:rFonts w:eastAsia="Times New Roman" w:cstheme="minorHAnsi"/>
          <w:color w:val="000000"/>
          <w:sz w:val="28"/>
          <w:szCs w:val="28"/>
        </w:rPr>
      </w:pPr>
      <w:r w:rsidRPr="00107859">
        <w:rPr>
          <w:rFonts w:eastAsia="Times New Roman" w:cstheme="minorHAnsi"/>
          <w:b/>
          <w:color w:val="000000"/>
          <w:sz w:val="40"/>
          <w:szCs w:val="40"/>
        </w:rPr>
        <w:t>Week 09</w:t>
      </w:r>
    </w:p>
    <w:p w:rsidR="00044C13" w:rsidRDefault="00044C13" w:rsidP="00C772AE">
      <w:pPr>
        <w:spacing w:before="240" w:after="240"/>
        <w:contextualSpacing/>
        <w:rPr>
          <w:rFonts w:eastAsia="Times New Roman" w:cstheme="minorHAnsi"/>
          <w:b/>
          <w:color w:val="000000"/>
          <w:sz w:val="28"/>
          <w:szCs w:val="28"/>
        </w:rPr>
      </w:pPr>
    </w:p>
    <w:p w:rsidR="00640810" w:rsidRDefault="00BF3580" w:rsidP="00C772AE">
      <w:pPr>
        <w:spacing w:before="240" w:after="240"/>
        <w:contextualSpacing/>
        <w:rPr>
          <w:rFonts w:eastAsia="Times New Roman" w:cstheme="minorHAnsi"/>
          <w:b/>
          <w:sz w:val="28"/>
          <w:szCs w:val="28"/>
        </w:rPr>
      </w:pPr>
      <w:r w:rsidRPr="00107859">
        <w:rPr>
          <w:rFonts w:eastAsia="Times New Roman" w:cstheme="minorHAnsi"/>
          <w:b/>
          <w:color w:val="000000"/>
          <w:sz w:val="28"/>
          <w:szCs w:val="28"/>
        </w:rPr>
        <w:t>Visualization</w:t>
      </w:r>
    </w:p>
    <w:p w:rsidR="00044C13" w:rsidRDefault="00044C13" w:rsidP="00C772AE">
      <w:pPr>
        <w:spacing w:before="240" w:after="240"/>
        <w:contextualSpacing/>
        <w:rPr>
          <w:rFonts w:eastAsia="Times New Roman" w:cstheme="minorHAnsi"/>
          <w:b/>
          <w:bCs/>
          <w:color w:val="000000"/>
          <w:sz w:val="28"/>
          <w:szCs w:val="28"/>
          <w:shd w:val="clear" w:color="auto" w:fill="FFFFFF"/>
        </w:rPr>
      </w:pPr>
    </w:p>
    <w:p w:rsidR="00107859" w:rsidRPr="00640810" w:rsidRDefault="00107859" w:rsidP="00C772AE">
      <w:pPr>
        <w:spacing w:before="240" w:after="240"/>
        <w:contextualSpacing/>
        <w:rPr>
          <w:rFonts w:eastAsia="Times New Roman" w:cstheme="minorHAnsi"/>
          <w:b/>
          <w:sz w:val="28"/>
          <w:szCs w:val="28"/>
        </w:rPr>
      </w:pPr>
      <w:r w:rsidRPr="00A72BDE">
        <w:rPr>
          <w:rFonts w:eastAsia="Times New Roman" w:cstheme="minorHAnsi"/>
          <w:b/>
          <w:bCs/>
          <w:color w:val="000000"/>
          <w:sz w:val="28"/>
          <w:szCs w:val="28"/>
          <w:shd w:val="clear" w:color="auto" w:fill="FFFFFF"/>
        </w:rPr>
        <w:t>Readings</w:t>
      </w:r>
    </w:p>
    <w:p w:rsidR="00044C13" w:rsidRDefault="00044C1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Drucker, Johanna. (2017). Information visualization and/as enunciation. </w:t>
      </w:r>
      <w:r w:rsidRPr="00A72BDE">
        <w:rPr>
          <w:rFonts w:eastAsia="Times New Roman" w:cstheme="minorHAnsi"/>
          <w:i/>
          <w:iCs/>
          <w:color w:val="000000"/>
          <w:sz w:val="28"/>
          <w:szCs w:val="28"/>
          <w:shd w:val="clear" w:color="auto" w:fill="FFFFFF"/>
        </w:rPr>
        <w:t>Journal of Documentation</w:t>
      </w:r>
      <w:r w:rsidRPr="00A72BDE">
        <w:rPr>
          <w:rFonts w:eastAsia="Times New Roman" w:cstheme="minorHAnsi"/>
          <w:color w:val="000000"/>
          <w:sz w:val="28"/>
          <w:szCs w:val="28"/>
          <w:shd w:val="clear" w:color="auto" w:fill="FFFFFF"/>
        </w:rPr>
        <w:t xml:space="preserve">, 73.5, 903-916, </w:t>
      </w:r>
      <w:hyperlink r:id="rId64" w:history="1">
        <w:r w:rsidRPr="00A72BDE">
          <w:rPr>
            <w:rFonts w:eastAsia="Times New Roman" w:cstheme="minorHAnsi"/>
            <w:color w:val="1155CC"/>
            <w:sz w:val="28"/>
            <w:szCs w:val="28"/>
            <w:u w:val="single"/>
            <w:shd w:val="clear" w:color="auto" w:fill="FFFFFF"/>
          </w:rPr>
          <w:t>https://doi.org/10.1108/JD-01-2017-0004</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use only if have subscription</w:t>
      </w:r>
      <w:r w:rsidRPr="00A72BDE">
        <w:rPr>
          <w:rFonts w:eastAsia="Times New Roman" w:cstheme="minorHAnsi"/>
          <w:color w:val="000000"/>
          <w:sz w:val="28"/>
          <w:szCs w:val="28"/>
        </w:rPr>
        <w:t>) </w:t>
      </w:r>
    </w:p>
    <w:p w:rsidR="00044C13" w:rsidRDefault="00044C1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Drucker, Johanna. (2011). Humanities Approaches to Graphical Display. </w:t>
      </w:r>
      <w:r w:rsidRPr="00A72BDE">
        <w:rPr>
          <w:rFonts w:eastAsia="Times New Roman" w:cstheme="minorHAnsi"/>
          <w:i/>
          <w:iCs/>
          <w:color w:val="000000"/>
          <w:sz w:val="28"/>
          <w:szCs w:val="28"/>
          <w:shd w:val="clear" w:color="auto" w:fill="FFFFFF"/>
        </w:rPr>
        <w:t>Digital Humanities Quarterly</w:t>
      </w:r>
      <w:r w:rsidRPr="00A72BDE">
        <w:rPr>
          <w:rFonts w:eastAsia="Times New Roman" w:cstheme="minorHAnsi"/>
          <w:color w:val="000000"/>
          <w:sz w:val="28"/>
          <w:szCs w:val="28"/>
          <w:shd w:val="clear" w:color="auto" w:fill="FFFFFF"/>
        </w:rPr>
        <w:t xml:space="preserve">, 5.1, </w:t>
      </w:r>
      <w:hyperlink r:id="rId65" w:history="1">
        <w:r w:rsidRPr="00A72BDE">
          <w:rPr>
            <w:rFonts w:eastAsia="Times New Roman" w:cstheme="minorHAnsi"/>
            <w:color w:val="1155CC"/>
            <w:sz w:val="28"/>
            <w:szCs w:val="28"/>
            <w:u w:val="single"/>
            <w:shd w:val="clear" w:color="auto" w:fill="FFFFFF"/>
          </w:rPr>
          <w:t>http://www.digitalhumanities.org/dhq/vol/5/1/000091/000091.html</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 xml:space="preserve">use in place of </w:t>
      </w:r>
      <w:proofErr w:type="gramStart"/>
      <w:r w:rsidRPr="00A72BDE">
        <w:rPr>
          <w:rFonts w:eastAsia="Times New Roman" w:cstheme="minorHAnsi"/>
          <w:b/>
          <w:bCs/>
          <w:color w:val="000000"/>
          <w:sz w:val="28"/>
          <w:szCs w:val="28"/>
        </w:rPr>
        <w:t>other</w:t>
      </w:r>
      <w:proofErr w:type="gramEnd"/>
      <w:r w:rsidRPr="00A72BDE">
        <w:rPr>
          <w:rFonts w:eastAsia="Times New Roman" w:cstheme="minorHAnsi"/>
          <w:b/>
          <w:bCs/>
          <w:color w:val="000000"/>
          <w:sz w:val="28"/>
          <w:szCs w:val="28"/>
        </w:rPr>
        <w:t xml:space="preserve"> Drucker reading for free article</w:t>
      </w:r>
      <w:r w:rsidRPr="00A72BDE">
        <w:rPr>
          <w:rFonts w:eastAsia="Times New Roman" w:cstheme="minorHAnsi"/>
          <w:color w:val="000000"/>
          <w:sz w:val="28"/>
          <w:szCs w:val="28"/>
        </w:rPr>
        <w:t>)</w:t>
      </w:r>
    </w:p>
    <w:p w:rsidR="00044C13" w:rsidRDefault="00044C1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Nathan </w:t>
      </w:r>
      <w:proofErr w:type="spellStart"/>
      <w:r w:rsidRPr="00A72BDE">
        <w:rPr>
          <w:rFonts w:eastAsia="Times New Roman" w:cstheme="minorHAnsi"/>
          <w:color w:val="000000"/>
          <w:sz w:val="28"/>
          <w:szCs w:val="28"/>
          <w:shd w:val="clear" w:color="auto" w:fill="FFFFFF"/>
        </w:rPr>
        <w:t>Yau</w:t>
      </w:r>
      <w:proofErr w:type="spellEnd"/>
      <w:r w:rsidRPr="00A72BDE">
        <w:rPr>
          <w:rFonts w:eastAsia="Times New Roman" w:cstheme="minorHAnsi"/>
          <w:color w:val="000000"/>
          <w:sz w:val="28"/>
          <w:szCs w:val="28"/>
          <w:shd w:val="clear" w:color="auto" w:fill="FFFFFF"/>
        </w:rPr>
        <w:t xml:space="preserve">, </w:t>
      </w:r>
      <w:hyperlink r:id="rId66" w:history="1">
        <w:r w:rsidRPr="00A72BDE">
          <w:rPr>
            <w:rFonts w:eastAsia="Times New Roman" w:cstheme="minorHAnsi"/>
            <w:i/>
            <w:iCs/>
            <w:color w:val="000000"/>
            <w:sz w:val="28"/>
            <w:szCs w:val="28"/>
          </w:rPr>
          <w:t>Visualize This</w:t>
        </w:r>
      </w:hyperlink>
      <w:r w:rsidRPr="00A72BDE">
        <w:rPr>
          <w:rFonts w:eastAsia="Times New Roman" w:cstheme="minorHAnsi"/>
          <w:color w:val="000000"/>
          <w:sz w:val="28"/>
          <w:szCs w:val="28"/>
          <w:shd w:val="clear" w:color="auto" w:fill="FFFFFF"/>
        </w:rPr>
        <w:t xml:space="preserve"> (Chapter 1, “Telling Stories with Data”), </w:t>
      </w:r>
      <w:hyperlink r:id="rId67" w:history="1">
        <w:r w:rsidRPr="00A72BDE">
          <w:rPr>
            <w:rFonts w:eastAsia="Times New Roman" w:cstheme="minorHAnsi"/>
            <w:color w:val="1155CC"/>
            <w:sz w:val="28"/>
            <w:szCs w:val="28"/>
            <w:u w:val="single"/>
            <w:shd w:val="clear" w:color="auto" w:fill="FFFFFF"/>
          </w:rPr>
          <w:t>https://play.google.com/books/reader?id=CB9XRIv9oigC&amp;printsec=frontcover&amp;output=reader&amp;hl=en&amp;pg=GBS.PP5</w:t>
        </w:r>
      </w:hyperlink>
      <w:r w:rsidRPr="00A72BDE">
        <w:rPr>
          <w:rFonts w:eastAsia="Times New Roman" w:cstheme="minorHAnsi"/>
          <w:color w:val="000000"/>
          <w:sz w:val="28"/>
          <w:szCs w:val="28"/>
        </w:rPr>
        <w:t> </w:t>
      </w:r>
    </w:p>
    <w:p w:rsidR="00044C13" w:rsidRDefault="00044C13"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Teach, </w:t>
      </w:r>
      <w:proofErr w:type="spellStart"/>
      <w:r w:rsidRPr="00A72BDE">
        <w:rPr>
          <w:rFonts w:eastAsia="Times New Roman" w:cstheme="minorHAnsi"/>
          <w:color w:val="000000"/>
          <w:sz w:val="28"/>
          <w:szCs w:val="28"/>
        </w:rPr>
        <w:t>Dariah</w:t>
      </w:r>
      <w:proofErr w:type="spellEnd"/>
      <w:r w:rsidRPr="00A72BDE">
        <w:rPr>
          <w:rFonts w:eastAsia="Times New Roman" w:cstheme="minorHAnsi"/>
          <w:color w:val="000000"/>
          <w:sz w:val="28"/>
          <w:szCs w:val="28"/>
        </w:rPr>
        <w:t xml:space="preserve"> “DH in Practice - </w:t>
      </w:r>
      <w:proofErr w:type="spellStart"/>
      <w:r w:rsidRPr="00A72BDE">
        <w:rPr>
          <w:rFonts w:eastAsia="Times New Roman" w:cstheme="minorHAnsi"/>
          <w:color w:val="000000"/>
          <w:sz w:val="28"/>
          <w:szCs w:val="28"/>
        </w:rPr>
        <w:t>Visualising</w:t>
      </w:r>
      <w:proofErr w:type="spellEnd"/>
      <w:r w:rsidRPr="00A72BDE">
        <w:rPr>
          <w:rFonts w:eastAsia="Times New Roman" w:cstheme="minorHAnsi"/>
          <w:color w:val="000000"/>
          <w:sz w:val="28"/>
          <w:szCs w:val="28"/>
        </w:rPr>
        <w:t xml:space="preserve"> Text” interview of Geoffrey Rockwell (Professor of Philosophy and Humanities Computing at the University of Alberta, Canada) and </w:t>
      </w:r>
      <w:proofErr w:type="spellStart"/>
      <w:r w:rsidRPr="00A72BDE">
        <w:rPr>
          <w:rFonts w:eastAsia="Times New Roman" w:cstheme="minorHAnsi"/>
          <w:color w:val="000000"/>
          <w:sz w:val="28"/>
          <w:szCs w:val="28"/>
        </w:rPr>
        <w:t>Stéfan</w:t>
      </w:r>
      <w:proofErr w:type="spellEnd"/>
      <w:r w:rsidRPr="00A72BDE">
        <w:rPr>
          <w:rFonts w:eastAsia="Times New Roman" w:cstheme="minorHAnsi"/>
          <w:color w:val="000000"/>
          <w:sz w:val="28"/>
          <w:szCs w:val="28"/>
        </w:rPr>
        <w:t xml:space="preserve"> Sinclair (Associate Professor of Digital Humanities at McGill University) </w:t>
      </w:r>
      <w:hyperlink r:id="rId68" w:history="1">
        <w:r w:rsidRPr="00A72BDE">
          <w:rPr>
            <w:rFonts w:eastAsia="Times New Roman" w:cstheme="minorHAnsi"/>
            <w:color w:val="1155CC"/>
            <w:sz w:val="28"/>
            <w:szCs w:val="28"/>
            <w:u w:val="single"/>
          </w:rPr>
          <w:t>https://www.youtube.com/watch?v=uamyLcWtECg</w:t>
        </w:r>
      </w:hyperlink>
      <w:r w:rsidRPr="00A72BDE">
        <w:rPr>
          <w:rFonts w:eastAsia="Times New Roman" w:cstheme="minorHAnsi"/>
          <w:color w:val="000000"/>
          <w:sz w:val="28"/>
          <w:szCs w:val="28"/>
          <w:shd w:val="clear" w:color="auto" w:fill="FFFFFF"/>
        </w:rPr>
        <w:t> </w:t>
      </w:r>
    </w:p>
    <w:p w:rsidR="00107859" w:rsidRPr="00A72BDE" w:rsidRDefault="00107859" w:rsidP="00C772AE">
      <w:pPr>
        <w:spacing w:after="240"/>
        <w:contextualSpacing/>
        <w:rPr>
          <w:rFonts w:eastAsia="Times New Roman" w:cstheme="minorHAnsi"/>
          <w:sz w:val="28"/>
          <w:szCs w:val="28"/>
        </w:rPr>
      </w:pPr>
    </w:p>
    <w:p w:rsidR="00BF3580" w:rsidRPr="00A72BDE" w:rsidRDefault="00BF3580" w:rsidP="00C772AE">
      <w:pPr>
        <w:contextualSpacing/>
        <w:rPr>
          <w:rFonts w:eastAsia="Times New Roman" w:cstheme="minorHAnsi"/>
          <w:color w:val="000000"/>
          <w:sz w:val="28"/>
          <w:szCs w:val="28"/>
        </w:rPr>
      </w:pPr>
      <w:r w:rsidRPr="00A72BDE">
        <w:rPr>
          <w:rFonts w:eastAsia="Times New Roman" w:cstheme="minorHAnsi"/>
          <w:color w:val="000000"/>
          <w:sz w:val="28"/>
          <w:szCs w:val="28"/>
        </w:rPr>
        <w:br w:type="page"/>
      </w:r>
    </w:p>
    <w:p w:rsidR="000C4CDD" w:rsidRPr="00791E8F" w:rsidRDefault="00BF3580" w:rsidP="00C772AE">
      <w:pPr>
        <w:spacing w:before="240" w:after="240"/>
        <w:contextualSpacing/>
        <w:rPr>
          <w:rFonts w:eastAsia="Times New Roman" w:cstheme="minorHAnsi"/>
          <w:b/>
          <w:color w:val="000000"/>
          <w:sz w:val="40"/>
          <w:szCs w:val="40"/>
        </w:rPr>
      </w:pPr>
      <w:r w:rsidRPr="00107859">
        <w:rPr>
          <w:rFonts w:eastAsia="Times New Roman" w:cstheme="minorHAnsi"/>
          <w:b/>
          <w:color w:val="000000"/>
          <w:sz w:val="40"/>
          <w:szCs w:val="40"/>
        </w:rPr>
        <w:lastRenderedPageBreak/>
        <w:t>Week 10</w:t>
      </w:r>
    </w:p>
    <w:p w:rsidR="006A6263" w:rsidRDefault="006A6263" w:rsidP="00C772AE">
      <w:pPr>
        <w:spacing w:before="240" w:after="240"/>
        <w:contextualSpacing/>
        <w:rPr>
          <w:rFonts w:eastAsia="Times New Roman" w:cstheme="minorHAnsi"/>
          <w:b/>
          <w:color w:val="000000"/>
          <w:sz w:val="28"/>
          <w:szCs w:val="28"/>
        </w:rPr>
      </w:pPr>
    </w:p>
    <w:p w:rsidR="00F71A84" w:rsidRPr="00F71A84" w:rsidRDefault="00BF3580" w:rsidP="00C772AE">
      <w:pPr>
        <w:spacing w:before="240" w:after="240"/>
        <w:contextualSpacing/>
        <w:rPr>
          <w:rFonts w:eastAsia="Times New Roman" w:cstheme="minorHAnsi"/>
          <w:b/>
          <w:sz w:val="28"/>
          <w:szCs w:val="28"/>
        </w:rPr>
      </w:pPr>
      <w:r w:rsidRPr="00107859">
        <w:rPr>
          <w:rFonts w:eastAsia="Times New Roman" w:cstheme="minorHAnsi"/>
          <w:b/>
          <w:color w:val="000000"/>
          <w:sz w:val="28"/>
          <w:szCs w:val="28"/>
        </w:rPr>
        <w:t>Map</w:t>
      </w:r>
      <w:r w:rsidRPr="00F71A84">
        <w:rPr>
          <w:rFonts w:eastAsia="Times New Roman" w:cstheme="minorHAnsi"/>
          <w:b/>
          <w:color w:val="000000"/>
          <w:sz w:val="28"/>
          <w:szCs w:val="28"/>
        </w:rPr>
        <w:t>ping</w:t>
      </w:r>
      <w:r w:rsidRPr="00107859">
        <w:rPr>
          <w:rFonts w:eastAsia="Times New Roman" w:cstheme="minorHAnsi"/>
          <w:b/>
          <w:color w:val="000000"/>
          <w:sz w:val="28"/>
          <w:szCs w:val="28"/>
        </w:rPr>
        <w:t xml:space="preserve"> and GIS</w:t>
      </w:r>
    </w:p>
    <w:p w:rsidR="006A6263" w:rsidRDefault="006A6263" w:rsidP="00C772AE">
      <w:pPr>
        <w:spacing w:before="240" w:after="240"/>
        <w:contextualSpacing/>
        <w:rPr>
          <w:rFonts w:eastAsia="Times New Roman" w:cstheme="minorHAnsi"/>
          <w:b/>
          <w:bCs/>
          <w:color w:val="080A0A"/>
          <w:sz w:val="28"/>
          <w:szCs w:val="28"/>
        </w:rPr>
      </w:pPr>
    </w:p>
    <w:p w:rsidR="00107859" w:rsidRPr="00A72BDE" w:rsidRDefault="00107859" w:rsidP="00C772AE">
      <w:pPr>
        <w:spacing w:before="240" w:after="240"/>
        <w:contextualSpacing/>
        <w:rPr>
          <w:rFonts w:eastAsia="Times New Roman" w:cstheme="minorHAnsi"/>
          <w:sz w:val="28"/>
          <w:szCs w:val="28"/>
        </w:rPr>
      </w:pPr>
      <w:r w:rsidRPr="00A72BDE">
        <w:rPr>
          <w:rFonts w:eastAsia="Times New Roman" w:cstheme="minorHAnsi"/>
          <w:b/>
          <w:bCs/>
          <w:color w:val="080A0A"/>
          <w:sz w:val="28"/>
          <w:szCs w:val="28"/>
        </w:rPr>
        <w:t>Readings</w:t>
      </w:r>
    </w:p>
    <w:p w:rsidR="006A6263" w:rsidRDefault="006A6263"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80A0A"/>
          <w:sz w:val="28"/>
          <w:szCs w:val="28"/>
        </w:rPr>
        <w:t xml:space="preserve">Ayers, Edward L. (2010). “Turning Toward Place, Space, and Time” from </w:t>
      </w:r>
      <w:r w:rsidRPr="00A72BDE">
        <w:rPr>
          <w:rFonts w:eastAsia="Times New Roman" w:cstheme="minorHAnsi"/>
          <w:i/>
          <w:iCs/>
          <w:color w:val="080A0A"/>
          <w:sz w:val="28"/>
          <w:szCs w:val="28"/>
        </w:rPr>
        <w:t>The Spatial Humanities: GIS and the Future of the Humanities Scholarship</w:t>
      </w:r>
      <w:r w:rsidRPr="00A72BDE">
        <w:rPr>
          <w:rFonts w:eastAsia="Times New Roman" w:cstheme="minorHAnsi"/>
          <w:color w:val="080A0A"/>
          <w:sz w:val="28"/>
          <w:szCs w:val="28"/>
        </w:rPr>
        <w:t xml:space="preserve"> edited by David J. </w:t>
      </w:r>
      <w:proofErr w:type="spellStart"/>
      <w:r w:rsidRPr="00A72BDE">
        <w:rPr>
          <w:rFonts w:eastAsia="Times New Roman" w:cstheme="minorHAnsi"/>
          <w:color w:val="080A0A"/>
          <w:sz w:val="28"/>
          <w:szCs w:val="28"/>
        </w:rPr>
        <w:t>Bodenhamer</w:t>
      </w:r>
      <w:proofErr w:type="spellEnd"/>
      <w:r w:rsidRPr="00A72BDE">
        <w:rPr>
          <w:rFonts w:eastAsia="Times New Roman" w:cstheme="minorHAnsi"/>
          <w:color w:val="080A0A"/>
          <w:sz w:val="28"/>
          <w:szCs w:val="28"/>
        </w:rPr>
        <w:t xml:space="preserve">, John Corrigan, and Trevor M. Harris, 1-13. Bloomington: Indiana University Press., </w:t>
      </w:r>
      <w:hyperlink r:id="rId69" w:history="1">
        <w:r w:rsidRPr="00A72BDE">
          <w:rPr>
            <w:rFonts w:eastAsia="Times New Roman" w:cstheme="minorHAnsi"/>
            <w:color w:val="1155CC"/>
            <w:sz w:val="28"/>
            <w:szCs w:val="28"/>
            <w:u w:val="single"/>
          </w:rPr>
          <w:t>https://scholarship.richmond.edu/history-faculty-publications/98/</w:t>
        </w:r>
      </w:hyperlink>
      <w:r w:rsidRPr="00A72BDE">
        <w:rPr>
          <w:rFonts w:eastAsia="Times New Roman" w:cstheme="minorHAnsi"/>
          <w:color w:val="080A0A"/>
          <w:sz w:val="28"/>
          <w:szCs w:val="28"/>
        </w:rPr>
        <w:t xml:space="preserve"> </w:t>
      </w:r>
      <w:r w:rsidRPr="00A72BDE">
        <w:rPr>
          <w:rFonts w:eastAsia="Times New Roman" w:cstheme="minorHAnsi"/>
          <w:b/>
          <w:bCs/>
          <w:color w:val="000000"/>
          <w:sz w:val="28"/>
          <w:szCs w:val="28"/>
        </w:rPr>
        <w:t>(UL)</w:t>
      </w:r>
    </w:p>
    <w:p w:rsidR="00F71A84" w:rsidRDefault="00F71A84"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80A0A"/>
          <w:sz w:val="28"/>
          <w:szCs w:val="28"/>
        </w:rPr>
        <w:t xml:space="preserve">Bliss, Laura (2016). The Problem With ‘Areas of Interest’ on Google Maps. </w:t>
      </w:r>
      <w:proofErr w:type="spellStart"/>
      <w:r w:rsidRPr="00A72BDE">
        <w:rPr>
          <w:rFonts w:eastAsia="Times New Roman" w:cstheme="minorHAnsi"/>
          <w:i/>
          <w:iCs/>
          <w:color w:val="080A0A"/>
          <w:sz w:val="28"/>
          <w:szCs w:val="28"/>
        </w:rPr>
        <w:t>CityLabs</w:t>
      </w:r>
      <w:proofErr w:type="spellEnd"/>
      <w:r w:rsidRPr="00A72BDE">
        <w:rPr>
          <w:rFonts w:eastAsia="Times New Roman" w:cstheme="minorHAnsi"/>
          <w:color w:val="080A0A"/>
          <w:sz w:val="28"/>
          <w:szCs w:val="28"/>
        </w:rPr>
        <w:t xml:space="preserve">, </w:t>
      </w:r>
      <w:hyperlink r:id="rId70" w:history="1">
        <w:r w:rsidRPr="00A72BDE">
          <w:rPr>
            <w:rFonts w:eastAsia="Times New Roman" w:cstheme="minorHAnsi"/>
            <w:color w:val="1155CC"/>
            <w:sz w:val="28"/>
            <w:szCs w:val="28"/>
            <w:u w:val="single"/>
          </w:rPr>
          <w:t>https://www.bloomberg.com/news/articles/2016-08-02/the-problem-with-areas-of-interest-on-google-maps</w:t>
        </w:r>
      </w:hyperlink>
      <w:r w:rsidRPr="00A72BDE">
        <w:rPr>
          <w:rFonts w:eastAsia="Times New Roman" w:cstheme="minorHAnsi"/>
          <w:color w:val="080A0A"/>
          <w:sz w:val="28"/>
          <w:szCs w:val="28"/>
        </w:rPr>
        <w:t> </w:t>
      </w:r>
    </w:p>
    <w:p w:rsidR="00F71A84" w:rsidRDefault="00F71A84"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proofErr w:type="spellStart"/>
      <w:r w:rsidRPr="00A72BDE">
        <w:rPr>
          <w:rFonts w:eastAsia="Times New Roman" w:cstheme="minorHAnsi"/>
          <w:color w:val="080A0A"/>
          <w:sz w:val="28"/>
          <w:szCs w:val="28"/>
        </w:rPr>
        <w:t>Jaojoco</w:t>
      </w:r>
      <w:proofErr w:type="spellEnd"/>
      <w:r w:rsidRPr="00A72BDE">
        <w:rPr>
          <w:rFonts w:eastAsia="Times New Roman" w:cstheme="minorHAnsi"/>
          <w:color w:val="080A0A"/>
          <w:sz w:val="28"/>
          <w:szCs w:val="28"/>
        </w:rPr>
        <w:t>, Patrick (July-Aug, 2018). "</w:t>
      </w:r>
      <w:hyperlink r:id="rId71" w:history="1">
        <w:r w:rsidRPr="00A72BDE">
          <w:rPr>
            <w:rFonts w:eastAsia="Times New Roman" w:cstheme="minorHAnsi"/>
            <w:color w:val="1155CC"/>
            <w:sz w:val="28"/>
            <w:szCs w:val="28"/>
            <w:u w:val="single"/>
          </w:rPr>
          <w:t>Spatial Historiographies: The Decolonial Mapping Toolkit</w:t>
        </w:r>
      </w:hyperlink>
      <w:r w:rsidRPr="00A72BDE">
        <w:rPr>
          <w:rFonts w:eastAsia="Times New Roman" w:cstheme="minorHAnsi"/>
          <w:color w:val="080A0A"/>
          <w:sz w:val="28"/>
          <w:szCs w:val="28"/>
        </w:rPr>
        <w:t xml:space="preserve">," </w:t>
      </w:r>
      <w:r w:rsidRPr="00A72BDE">
        <w:rPr>
          <w:rFonts w:eastAsia="Times New Roman" w:cstheme="minorHAnsi"/>
          <w:i/>
          <w:iCs/>
          <w:color w:val="080A0A"/>
          <w:sz w:val="28"/>
          <w:szCs w:val="28"/>
        </w:rPr>
        <w:t xml:space="preserve">The Funambulist </w:t>
      </w:r>
      <w:r w:rsidRPr="00A72BDE">
        <w:rPr>
          <w:rFonts w:eastAsia="Times New Roman" w:cstheme="minorHAnsi"/>
          <w:color w:val="080A0A"/>
          <w:sz w:val="28"/>
          <w:szCs w:val="28"/>
        </w:rPr>
        <w:t xml:space="preserve">(file attached below) - </w:t>
      </w:r>
      <w:r w:rsidRPr="00A72BDE">
        <w:rPr>
          <w:rFonts w:eastAsia="Times New Roman" w:cstheme="minorHAnsi"/>
          <w:b/>
          <w:bCs/>
          <w:color w:val="080A0A"/>
          <w:sz w:val="28"/>
          <w:szCs w:val="28"/>
        </w:rPr>
        <w:t>subscribe to get access to text</w:t>
      </w:r>
    </w:p>
    <w:p w:rsidR="00F71A84" w:rsidRDefault="00F71A84"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proofErr w:type="spellStart"/>
      <w:r w:rsidRPr="00A72BDE">
        <w:rPr>
          <w:rFonts w:eastAsia="Times New Roman" w:cstheme="minorHAnsi"/>
          <w:color w:val="080A0A"/>
          <w:sz w:val="28"/>
          <w:szCs w:val="28"/>
        </w:rPr>
        <w:t>Jhamb</w:t>
      </w:r>
      <w:proofErr w:type="spellEnd"/>
      <w:r w:rsidRPr="00A72BDE">
        <w:rPr>
          <w:rFonts w:eastAsia="Times New Roman" w:cstheme="minorHAnsi"/>
          <w:color w:val="080A0A"/>
          <w:sz w:val="28"/>
          <w:szCs w:val="28"/>
        </w:rPr>
        <w:t>, Smriti (2019). “</w:t>
      </w:r>
      <w:hyperlink r:id="rId72" w:anchor=":~:text=However%2C%20there%20is%20a%20real,thousands%20of%20pictorial%20maps%20worldwide." w:history="1">
        <w:r w:rsidRPr="00A72BDE">
          <w:rPr>
            <w:rFonts w:eastAsia="Times New Roman" w:cstheme="minorHAnsi"/>
            <w:color w:val="004860"/>
            <w:sz w:val="28"/>
            <w:szCs w:val="28"/>
          </w:rPr>
          <w:t>What is the Difference between GIS and Mapping</w:t>
        </w:r>
      </w:hyperlink>
      <w:r w:rsidRPr="00A72BDE">
        <w:rPr>
          <w:rFonts w:eastAsia="Times New Roman" w:cstheme="minorHAnsi"/>
          <w:color w:val="080A0A"/>
          <w:sz w:val="28"/>
          <w:szCs w:val="28"/>
        </w:rPr>
        <w:t xml:space="preserve">” </w:t>
      </w:r>
      <w:hyperlink r:id="rId73" w:history="1">
        <w:r w:rsidRPr="00A72BDE">
          <w:rPr>
            <w:rFonts w:eastAsia="Times New Roman" w:cstheme="minorHAnsi"/>
            <w:color w:val="1155CC"/>
            <w:sz w:val="28"/>
            <w:szCs w:val="28"/>
            <w:u w:val="single"/>
          </w:rPr>
          <w:t>https://www.thegeospatial.in/difference-between-gis-mapping</w:t>
        </w:r>
      </w:hyperlink>
    </w:p>
    <w:p w:rsidR="00F71A84" w:rsidRDefault="00F71A84"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color w:val="080A0A"/>
          <w:sz w:val="28"/>
          <w:szCs w:val="28"/>
        </w:rPr>
        <w:t xml:space="preserve">Madrigal, Alexis C (2012). How Google Builds Its Maps—and What It Means for the Future of Everything. </w:t>
      </w:r>
      <w:r w:rsidRPr="00A72BDE">
        <w:rPr>
          <w:rFonts w:eastAsia="Times New Roman" w:cstheme="minorHAnsi"/>
          <w:i/>
          <w:iCs/>
          <w:color w:val="080A0A"/>
          <w:sz w:val="28"/>
          <w:szCs w:val="28"/>
        </w:rPr>
        <w:t>The Atlantic</w:t>
      </w:r>
      <w:r w:rsidRPr="00A72BDE">
        <w:rPr>
          <w:rFonts w:eastAsia="Times New Roman" w:cstheme="minorHAnsi"/>
          <w:color w:val="080A0A"/>
          <w:sz w:val="28"/>
          <w:szCs w:val="28"/>
        </w:rPr>
        <w:t xml:space="preserve">, Sept. 6, </w:t>
      </w:r>
      <w:hyperlink r:id="rId74" w:history="1">
        <w:r w:rsidRPr="00A72BDE">
          <w:rPr>
            <w:rFonts w:eastAsia="Times New Roman" w:cstheme="minorHAnsi"/>
            <w:color w:val="1155CC"/>
            <w:sz w:val="28"/>
            <w:szCs w:val="28"/>
            <w:u w:val="single"/>
          </w:rPr>
          <w:t>https://www.theatlantic.com/technology/archive/2012/09/how-google-builds-its-maps-and-what-it-means-for-the-future-of-everything/261913/</w:t>
        </w:r>
      </w:hyperlink>
    </w:p>
    <w:p w:rsidR="00F71A84" w:rsidRDefault="00F71A84" w:rsidP="00C772AE">
      <w:pPr>
        <w:shd w:val="clear" w:color="auto" w:fill="FFFFFF"/>
        <w:ind w:left="720"/>
        <w:contextualSpacing/>
        <w:rPr>
          <w:rFonts w:eastAsia="Times New Roman" w:cstheme="minorHAnsi"/>
          <w:color w:val="080A0A"/>
          <w:sz w:val="28"/>
          <w:szCs w:val="28"/>
        </w:rPr>
      </w:pPr>
    </w:p>
    <w:p w:rsidR="00107859" w:rsidRPr="00A72BDE" w:rsidRDefault="00107859" w:rsidP="00C772AE">
      <w:pPr>
        <w:shd w:val="clear" w:color="auto" w:fill="FFFFFF"/>
        <w:ind w:left="720"/>
        <w:contextualSpacing/>
        <w:rPr>
          <w:rFonts w:eastAsia="Times New Roman" w:cstheme="minorHAnsi"/>
          <w:sz w:val="28"/>
          <w:szCs w:val="28"/>
        </w:rPr>
      </w:pPr>
      <w:proofErr w:type="spellStart"/>
      <w:r w:rsidRPr="00A72BDE">
        <w:rPr>
          <w:rFonts w:eastAsia="Times New Roman" w:cstheme="minorHAnsi"/>
          <w:color w:val="080A0A"/>
          <w:sz w:val="28"/>
          <w:szCs w:val="28"/>
        </w:rPr>
        <w:t>Vedantam</w:t>
      </w:r>
      <w:proofErr w:type="spellEnd"/>
      <w:r w:rsidRPr="00A72BDE">
        <w:rPr>
          <w:rFonts w:eastAsia="Times New Roman" w:cstheme="minorHAnsi"/>
          <w:color w:val="080A0A"/>
          <w:sz w:val="28"/>
          <w:szCs w:val="28"/>
        </w:rPr>
        <w:t xml:space="preserve">, Shankar (2014). “Political Map: Does Geography Shape Your Ideology?” National Public Radio, </w:t>
      </w:r>
      <w:hyperlink r:id="rId75" w:history="1">
        <w:r w:rsidRPr="00A72BDE">
          <w:rPr>
            <w:rFonts w:eastAsia="Times New Roman" w:cstheme="minorHAnsi"/>
            <w:color w:val="1155CC"/>
            <w:sz w:val="28"/>
            <w:szCs w:val="28"/>
            <w:u w:val="single"/>
          </w:rPr>
          <w:t>https://www.npr.org/2014/02/04/271355276/political-map-does-geography-shape-your-ideology</w:t>
        </w:r>
      </w:hyperlink>
    </w:p>
    <w:p w:rsidR="00BF3580" w:rsidRPr="00A72BDE" w:rsidRDefault="00BF3580" w:rsidP="00C772AE">
      <w:pPr>
        <w:contextualSpacing/>
        <w:rPr>
          <w:rFonts w:eastAsia="Times New Roman" w:cstheme="minorHAnsi"/>
          <w:sz w:val="28"/>
          <w:szCs w:val="28"/>
        </w:rPr>
      </w:pPr>
      <w:r w:rsidRPr="00A72BDE">
        <w:rPr>
          <w:rFonts w:eastAsia="Times New Roman" w:cstheme="minorHAnsi"/>
          <w:sz w:val="28"/>
          <w:szCs w:val="28"/>
        </w:rPr>
        <w:br w:type="page"/>
      </w:r>
    </w:p>
    <w:p w:rsidR="00BF3580" w:rsidRPr="00107859" w:rsidRDefault="00BF3580" w:rsidP="00C772AE">
      <w:pPr>
        <w:spacing w:before="240" w:after="240"/>
        <w:contextualSpacing/>
        <w:rPr>
          <w:rFonts w:eastAsia="Times New Roman" w:cstheme="minorHAnsi"/>
          <w:b/>
          <w:color w:val="000000"/>
          <w:sz w:val="40"/>
          <w:szCs w:val="40"/>
        </w:rPr>
      </w:pPr>
      <w:r w:rsidRPr="00107859">
        <w:rPr>
          <w:rFonts w:eastAsia="Times New Roman" w:cstheme="minorHAnsi"/>
          <w:b/>
          <w:color w:val="000000"/>
          <w:sz w:val="40"/>
          <w:szCs w:val="40"/>
        </w:rPr>
        <w:lastRenderedPageBreak/>
        <w:t>Week</w:t>
      </w:r>
      <w:r w:rsidRPr="00791E8F">
        <w:rPr>
          <w:rFonts w:eastAsia="Times New Roman" w:cstheme="minorHAnsi"/>
          <w:b/>
          <w:color w:val="000000"/>
          <w:sz w:val="40"/>
          <w:szCs w:val="40"/>
        </w:rPr>
        <w:t xml:space="preserve">s </w:t>
      </w:r>
      <w:r w:rsidRPr="00107859">
        <w:rPr>
          <w:rFonts w:eastAsia="Times New Roman" w:cstheme="minorHAnsi"/>
          <w:b/>
          <w:color w:val="000000"/>
          <w:sz w:val="40"/>
          <w:szCs w:val="40"/>
        </w:rPr>
        <w:t>11-12.</w:t>
      </w:r>
      <w:r w:rsidRPr="00791E8F">
        <w:rPr>
          <w:rFonts w:eastAsia="Times New Roman" w:cstheme="minorHAnsi"/>
          <w:b/>
          <w:color w:val="000000"/>
          <w:sz w:val="40"/>
          <w:szCs w:val="40"/>
        </w:rPr>
        <w:t xml:space="preserve"> </w:t>
      </w:r>
      <w:r w:rsidRPr="00107859">
        <w:rPr>
          <w:rFonts w:eastAsia="Times New Roman" w:cstheme="minorHAnsi"/>
          <w:b/>
          <w:color w:val="000000"/>
          <w:sz w:val="40"/>
          <w:szCs w:val="40"/>
        </w:rPr>
        <w:t>Distant Reading</w:t>
      </w:r>
    </w:p>
    <w:p w:rsidR="006A6263" w:rsidRDefault="006A6263" w:rsidP="00C772AE">
      <w:pPr>
        <w:shd w:val="clear" w:color="auto" w:fill="FFFFFF"/>
        <w:contextualSpacing/>
        <w:rPr>
          <w:rFonts w:eastAsia="Times New Roman" w:cstheme="minorHAnsi"/>
          <w:b/>
          <w:bCs/>
          <w:color w:val="000000"/>
          <w:sz w:val="40"/>
          <w:szCs w:val="40"/>
        </w:rPr>
      </w:pPr>
    </w:p>
    <w:p w:rsidR="00261C1B" w:rsidRPr="00791E8F" w:rsidRDefault="00BF3580" w:rsidP="00C772AE">
      <w:pPr>
        <w:shd w:val="clear" w:color="auto" w:fill="FFFFFF"/>
        <w:contextualSpacing/>
        <w:rPr>
          <w:rFonts w:eastAsia="Times New Roman" w:cstheme="minorHAnsi"/>
          <w:b/>
          <w:bCs/>
          <w:color w:val="000000"/>
          <w:sz w:val="40"/>
          <w:szCs w:val="40"/>
        </w:rPr>
      </w:pPr>
      <w:r w:rsidRPr="00791E8F">
        <w:rPr>
          <w:rFonts w:eastAsia="Times New Roman" w:cstheme="minorHAnsi"/>
          <w:b/>
          <w:bCs/>
          <w:color w:val="000000"/>
          <w:sz w:val="40"/>
          <w:szCs w:val="40"/>
        </w:rPr>
        <w:t>Week 11</w:t>
      </w:r>
    </w:p>
    <w:p w:rsidR="00261C1B" w:rsidRDefault="00261C1B" w:rsidP="00C772AE">
      <w:pPr>
        <w:shd w:val="clear" w:color="auto" w:fill="FFFFFF"/>
        <w:contextualSpacing/>
        <w:rPr>
          <w:rFonts w:eastAsia="Times New Roman" w:cstheme="minorHAnsi"/>
          <w:b/>
          <w:bCs/>
          <w:color w:val="000000"/>
          <w:sz w:val="28"/>
          <w:szCs w:val="28"/>
        </w:rPr>
      </w:pPr>
    </w:p>
    <w:p w:rsidR="00BF3580" w:rsidRPr="0014170D" w:rsidRDefault="00BF3580" w:rsidP="00C772AE">
      <w:pPr>
        <w:shd w:val="clear" w:color="auto" w:fill="FFFFFF"/>
        <w:contextualSpacing/>
        <w:rPr>
          <w:rFonts w:eastAsia="Times New Roman" w:cstheme="minorHAnsi"/>
          <w:b/>
          <w:bCs/>
          <w:color w:val="000000"/>
          <w:sz w:val="28"/>
          <w:szCs w:val="28"/>
        </w:rPr>
      </w:pPr>
      <w:r w:rsidRPr="0014170D">
        <w:rPr>
          <w:rFonts w:eastAsia="Times New Roman" w:cstheme="minorHAnsi"/>
          <w:b/>
          <w:bCs/>
          <w:color w:val="000000"/>
          <w:sz w:val="28"/>
          <w:szCs w:val="28"/>
        </w:rPr>
        <w:t>Cultural Analytics</w:t>
      </w:r>
    </w:p>
    <w:p w:rsidR="00BF3580" w:rsidRPr="00A72BDE" w:rsidRDefault="00BF3580" w:rsidP="00C772AE">
      <w:pPr>
        <w:shd w:val="clear" w:color="auto" w:fill="FFFFFF"/>
        <w:contextualSpacing/>
        <w:rPr>
          <w:rFonts w:eastAsia="Times New Roman" w:cstheme="minorHAnsi"/>
          <w:b/>
          <w:bCs/>
          <w:color w:val="000000"/>
          <w:sz w:val="28"/>
          <w:szCs w:val="28"/>
        </w:rPr>
      </w:pPr>
    </w:p>
    <w:p w:rsidR="00107859" w:rsidRPr="00A72BDE" w:rsidRDefault="00107859" w:rsidP="00C772AE">
      <w:pPr>
        <w:shd w:val="clear" w:color="auto" w:fill="FFFFFF"/>
        <w:contextualSpacing/>
        <w:rPr>
          <w:rFonts w:eastAsia="Times New Roman" w:cstheme="minorHAnsi"/>
          <w:sz w:val="28"/>
          <w:szCs w:val="28"/>
        </w:rPr>
      </w:pPr>
      <w:r w:rsidRPr="00A72BDE">
        <w:rPr>
          <w:rFonts w:eastAsia="Times New Roman" w:cstheme="minorHAnsi"/>
          <w:b/>
          <w:bCs/>
          <w:color w:val="000000"/>
          <w:sz w:val="28"/>
          <w:szCs w:val="28"/>
        </w:rPr>
        <w:t>Readings</w:t>
      </w:r>
    </w:p>
    <w:p w:rsidR="00107859" w:rsidRPr="00A72BDE" w:rsidRDefault="00107859" w:rsidP="00C772AE">
      <w:pPr>
        <w:contextualSpacing/>
        <w:rPr>
          <w:rFonts w:eastAsia="Times New Roman" w:cstheme="minorHAnsi"/>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Cherry, Steven (2012). “The Cultural Treasures in Google </w:t>
      </w:r>
      <w:proofErr w:type="spellStart"/>
      <w:r w:rsidRPr="00A72BDE">
        <w:rPr>
          <w:rFonts w:eastAsia="Times New Roman" w:cstheme="minorHAnsi"/>
          <w:color w:val="000000"/>
          <w:sz w:val="28"/>
          <w:szCs w:val="28"/>
          <w:shd w:val="clear" w:color="auto" w:fill="FFFFFF"/>
        </w:rPr>
        <w:t>Ngrams</w:t>
      </w:r>
      <w:proofErr w:type="spellEnd"/>
      <w:r w:rsidRPr="00A72BDE">
        <w:rPr>
          <w:rFonts w:eastAsia="Times New Roman" w:cstheme="minorHAnsi"/>
          <w:color w:val="000000"/>
          <w:sz w:val="28"/>
          <w:szCs w:val="28"/>
          <w:shd w:val="clear" w:color="auto" w:fill="FFFFFF"/>
        </w:rPr>
        <w:t xml:space="preserve">,” IEEE, </w:t>
      </w:r>
      <w:hyperlink r:id="rId76" w:history="1">
        <w:r w:rsidRPr="00A72BDE">
          <w:rPr>
            <w:rFonts w:eastAsia="Times New Roman" w:cstheme="minorHAnsi"/>
            <w:color w:val="1155CC"/>
            <w:sz w:val="28"/>
            <w:szCs w:val="28"/>
            <w:u w:val="single"/>
            <w:shd w:val="clear" w:color="auto" w:fill="FFFFFF"/>
          </w:rPr>
          <w:t>https://spectrum.ieee.org/podcast/geek-life/profiles/the-cultural-treasures-in-google-ngram</w:t>
        </w:r>
      </w:hyperlink>
      <w:r w:rsidRPr="00A72BDE">
        <w:rPr>
          <w:rFonts w:eastAsia="Times New Roman" w:cstheme="minorHAnsi"/>
          <w:color w:val="000000"/>
          <w:sz w:val="28"/>
          <w:szCs w:val="28"/>
          <w:shd w:val="clear" w:color="auto" w:fill="FFFFFF"/>
        </w:rPr>
        <w:t xml:space="preserve"> (podcast)</w:t>
      </w:r>
    </w:p>
    <w:p w:rsidR="006A6263" w:rsidRDefault="006A626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Cohen, Patricia (2010). “</w:t>
      </w:r>
      <w:r w:rsidRPr="00A72BDE">
        <w:rPr>
          <w:rFonts w:eastAsia="Times New Roman" w:cstheme="minorHAnsi"/>
          <w:color w:val="000000"/>
          <w:sz w:val="28"/>
          <w:szCs w:val="28"/>
        </w:rPr>
        <w:t>Analyzing Literature by Words and Numbers,</w:t>
      </w:r>
      <w:r w:rsidRPr="00A72BDE">
        <w:rPr>
          <w:rFonts w:eastAsia="Times New Roman" w:cstheme="minorHAnsi"/>
          <w:color w:val="000000"/>
          <w:sz w:val="28"/>
          <w:szCs w:val="28"/>
          <w:shd w:val="clear" w:color="auto" w:fill="FFFFFF"/>
        </w:rPr>
        <w:t xml:space="preserve">” </w:t>
      </w:r>
      <w:r w:rsidRPr="00A72BDE">
        <w:rPr>
          <w:rFonts w:eastAsia="Times New Roman" w:cstheme="minorHAnsi"/>
          <w:i/>
          <w:iCs/>
          <w:color w:val="000000"/>
          <w:sz w:val="28"/>
          <w:szCs w:val="28"/>
          <w:shd w:val="clear" w:color="auto" w:fill="FFFFFF"/>
        </w:rPr>
        <w:t xml:space="preserve">New York Times, </w:t>
      </w:r>
      <w:hyperlink r:id="rId77" w:history="1">
        <w:r w:rsidRPr="00A72BDE">
          <w:rPr>
            <w:rFonts w:eastAsia="Times New Roman" w:cstheme="minorHAnsi"/>
            <w:color w:val="1155CC"/>
            <w:sz w:val="28"/>
            <w:szCs w:val="28"/>
            <w:u w:val="single"/>
            <w:shd w:val="clear" w:color="auto" w:fill="FFFFFF"/>
          </w:rPr>
          <w:t>http://www.nytimes.com/2010/12/04/books/04victorian.html?pagewanted=all</w:t>
        </w:r>
      </w:hyperlink>
      <w:r w:rsidRPr="00A72BDE">
        <w:rPr>
          <w:rFonts w:eastAsia="Times New Roman" w:cstheme="minorHAnsi"/>
          <w:color w:val="000000"/>
          <w:sz w:val="28"/>
          <w:szCs w:val="28"/>
          <w:shd w:val="clear" w:color="auto" w:fill="FFFFFF"/>
        </w:rPr>
        <w:t xml:space="preserve"> -- </w:t>
      </w:r>
      <w:r w:rsidRPr="00A72BDE">
        <w:rPr>
          <w:rFonts w:eastAsia="Times New Roman" w:cstheme="minorHAnsi"/>
          <w:b/>
          <w:bCs/>
          <w:color w:val="000000"/>
          <w:sz w:val="28"/>
          <w:szCs w:val="28"/>
          <w:shd w:val="clear" w:color="auto" w:fill="FFFFFF"/>
        </w:rPr>
        <w:t>use if you have a subscription </w:t>
      </w:r>
    </w:p>
    <w:p w:rsidR="006A6263" w:rsidRDefault="006A626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Kain, Patricia (1998). “How to do a Close Read,” Harvard College Writing Center </w:t>
      </w:r>
      <w:hyperlink r:id="rId78" w:history="1">
        <w:r w:rsidRPr="00A72BDE">
          <w:rPr>
            <w:rFonts w:eastAsia="Times New Roman" w:cstheme="minorHAnsi"/>
            <w:color w:val="1155CC"/>
            <w:sz w:val="28"/>
            <w:szCs w:val="28"/>
            <w:u w:val="single"/>
            <w:shd w:val="clear" w:color="auto" w:fill="FFFFFF"/>
          </w:rPr>
          <w:t>https://writingcenter.fas.harvard.edu/pages/how-do-close-reading</w:t>
        </w:r>
      </w:hyperlink>
    </w:p>
    <w:p w:rsidR="006A6263" w:rsidRDefault="006A626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Mandell, Laura (2019). “</w:t>
      </w:r>
      <w:r w:rsidRPr="00A72BDE">
        <w:rPr>
          <w:rFonts w:eastAsia="Times New Roman" w:cstheme="minorHAnsi"/>
          <w:color w:val="000000"/>
          <w:sz w:val="28"/>
          <w:szCs w:val="28"/>
        </w:rPr>
        <w:t>Gender and Cultural Analytics:</w:t>
      </w:r>
      <w:r w:rsidRPr="00A72BDE">
        <w:rPr>
          <w:rFonts w:eastAsia="Times New Roman" w:cstheme="minorHAnsi"/>
          <w:color w:val="000000"/>
          <w:sz w:val="28"/>
          <w:szCs w:val="28"/>
          <w:shd w:val="clear" w:color="auto" w:fill="FFFFFF"/>
        </w:rPr>
        <w:t xml:space="preserve"> Finding or Making </w:t>
      </w:r>
      <w:proofErr w:type="spellStart"/>
      <w:r w:rsidRPr="00A72BDE">
        <w:rPr>
          <w:rFonts w:eastAsia="Times New Roman" w:cstheme="minorHAnsi"/>
          <w:color w:val="000000"/>
          <w:sz w:val="28"/>
          <w:szCs w:val="28"/>
          <w:shd w:val="clear" w:color="auto" w:fill="FFFFFF"/>
        </w:rPr>
        <w:t>Stereotypes,”in</w:t>
      </w:r>
      <w:proofErr w:type="spellEnd"/>
      <w:r w:rsidRPr="00A72BDE">
        <w:rPr>
          <w:rFonts w:eastAsia="Times New Roman" w:cstheme="minorHAnsi"/>
          <w:color w:val="000000"/>
          <w:sz w:val="28"/>
          <w:szCs w:val="28"/>
          <w:shd w:val="clear" w:color="auto" w:fill="FFFFFF"/>
        </w:rPr>
        <w:t xml:space="preserve"> </w:t>
      </w:r>
      <w:r w:rsidRPr="00A72BDE">
        <w:rPr>
          <w:rFonts w:eastAsia="Times New Roman" w:cstheme="minorHAnsi"/>
          <w:i/>
          <w:iCs/>
          <w:color w:val="000000"/>
          <w:sz w:val="28"/>
          <w:szCs w:val="28"/>
          <w:shd w:val="clear" w:color="auto" w:fill="FFFFFF"/>
        </w:rPr>
        <w:t xml:space="preserve">Debates in the Digital Humanities 2019 </w:t>
      </w:r>
      <w:hyperlink r:id="rId79" w:history="1">
        <w:r w:rsidRPr="00A72BDE">
          <w:rPr>
            <w:rFonts w:eastAsia="Times New Roman" w:cstheme="minorHAnsi"/>
            <w:color w:val="1155CC"/>
            <w:sz w:val="28"/>
            <w:szCs w:val="28"/>
            <w:u w:val="single"/>
            <w:shd w:val="clear" w:color="auto" w:fill="FFFFFF"/>
          </w:rPr>
          <w:t>https://dhdebates.gc.cuny.edu/read/untitled-f2acf72c-a469-49d8-be35-67f9ac1e3a60/section/5d9c1b63-7b60-42dd-8cda-bde837f638f4</w:t>
        </w:r>
      </w:hyperlink>
    </w:p>
    <w:p w:rsidR="006A6263" w:rsidRDefault="006A626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Miller, C. C. (2015) “Is the Professor Bossy or Brilliant? Much Depends on Gender,” </w:t>
      </w:r>
      <w:r w:rsidRPr="00A72BDE">
        <w:rPr>
          <w:rFonts w:eastAsia="Times New Roman" w:cstheme="minorHAnsi"/>
          <w:color w:val="080A0A"/>
          <w:sz w:val="28"/>
          <w:szCs w:val="28"/>
        </w:rPr>
        <w:t> </w:t>
      </w:r>
      <w:r w:rsidRPr="00A72BDE">
        <w:rPr>
          <w:rFonts w:eastAsia="Times New Roman" w:cstheme="minorHAnsi"/>
          <w:i/>
          <w:iCs/>
          <w:color w:val="080A0A"/>
          <w:sz w:val="28"/>
          <w:szCs w:val="28"/>
        </w:rPr>
        <w:t xml:space="preserve">New York Times, </w:t>
      </w:r>
      <w:r w:rsidRPr="00A72BDE">
        <w:rPr>
          <w:rFonts w:eastAsia="Times New Roman" w:cstheme="minorHAnsi"/>
          <w:color w:val="080A0A"/>
          <w:sz w:val="28"/>
          <w:szCs w:val="28"/>
        </w:rPr>
        <w:t xml:space="preserve">Feb. 6, </w:t>
      </w:r>
      <w:hyperlink r:id="rId80" w:history="1">
        <w:r w:rsidRPr="00A72BDE">
          <w:rPr>
            <w:rFonts w:eastAsia="Times New Roman" w:cstheme="minorHAnsi"/>
            <w:color w:val="1155CC"/>
            <w:sz w:val="28"/>
            <w:szCs w:val="28"/>
            <w:u w:val="single"/>
          </w:rPr>
          <w:t>https://www.nytimes.com/2015/02/07/upshot/is-the-professor-bossy-or-brilliant-much-depends-on-gender.html</w:t>
        </w:r>
      </w:hyperlink>
      <w:r w:rsidRPr="00A72BDE">
        <w:rPr>
          <w:rFonts w:eastAsia="Times New Roman" w:cstheme="minorHAnsi"/>
          <w:color w:val="080A0A"/>
          <w:sz w:val="28"/>
          <w:szCs w:val="28"/>
        </w:rPr>
        <w:t xml:space="preserve"> -- </w:t>
      </w:r>
      <w:r w:rsidRPr="00A72BDE">
        <w:rPr>
          <w:rFonts w:eastAsia="Times New Roman" w:cstheme="minorHAnsi"/>
          <w:b/>
          <w:bCs/>
          <w:color w:val="080A0A"/>
          <w:sz w:val="28"/>
          <w:szCs w:val="28"/>
        </w:rPr>
        <w:t>use if you have a subscription</w:t>
      </w:r>
    </w:p>
    <w:p w:rsidR="006A6263" w:rsidRDefault="006A626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proofErr w:type="spellStart"/>
      <w:r w:rsidRPr="00A72BDE">
        <w:rPr>
          <w:rFonts w:eastAsia="Times New Roman" w:cstheme="minorHAnsi"/>
          <w:color w:val="000000"/>
          <w:sz w:val="28"/>
          <w:szCs w:val="28"/>
          <w:shd w:val="clear" w:color="auto" w:fill="FFFFFF"/>
        </w:rPr>
        <w:t>Tonra</w:t>
      </w:r>
      <w:proofErr w:type="spellEnd"/>
      <w:r w:rsidRPr="00A72BDE">
        <w:rPr>
          <w:rFonts w:eastAsia="Times New Roman" w:cstheme="minorHAnsi"/>
          <w:color w:val="000000"/>
          <w:sz w:val="28"/>
          <w:szCs w:val="28"/>
          <w:shd w:val="clear" w:color="auto" w:fill="FFFFFF"/>
        </w:rPr>
        <w:t xml:space="preserve">, Justin (2019). “What is Distant Reading?” RTE </w:t>
      </w:r>
      <w:r w:rsidRPr="00A72BDE">
        <w:rPr>
          <w:rFonts w:eastAsia="Times New Roman" w:cstheme="minorHAnsi"/>
          <w:i/>
          <w:iCs/>
          <w:color w:val="000000"/>
          <w:sz w:val="28"/>
          <w:szCs w:val="28"/>
          <w:shd w:val="clear" w:color="auto" w:fill="FFFFFF"/>
        </w:rPr>
        <w:t xml:space="preserve">Brainstorm </w:t>
      </w:r>
      <w:proofErr w:type="spellStart"/>
      <w:r w:rsidRPr="00A72BDE">
        <w:rPr>
          <w:rFonts w:eastAsia="Times New Roman" w:cstheme="minorHAnsi"/>
          <w:color w:val="000000"/>
          <w:sz w:val="28"/>
          <w:szCs w:val="28"/>
          <w:shd w:val="clear" w:color="auto" w:fill="FFFFFF"/>
        </w:rPr>
        <w:t>blo</w:t>
      </w:r>
      <w:proofErr w:type="spellEnd"/>
      <w:r w:rsidRPr="00A72BDE">
        <w:rPr>
          <w:rFonts w:eastAsia="Times New Roman" w:cstheme="minorHAnsi"/>
          <w:color w:val="000000"/>
          <w:sz w:val="28"/>
          <w:szCs w:val="28"/>
          <w:shd w:val="clear" w:color="auto" w:fill="FFFFFF"/>
        </w:rPr>
        <w:t xml:space="preserve"> </w:t>
      </w:r>
      <w:hyperlink r:id="rId81" w:history="1">
        <w:r w:rsidRPr="00A72BDE">
          <w:rPr>
            <w:rFonts w:eastAsia="Times New Roman" w:cstheme="minorHAnsi"/>
            <w:color w:val="1155CC"/>
            <w:sz w:val="28"/>
            <w:szCs w:val="28"/>
            <w:u w:val="single"/>
            <w:shd w:val="clear" w:color="auto" w:fill="FFFFFF"/>
          </w:rPr>
          <w:t>https://www.rte.ie/brainstorm/2019/1114/1090846-what-is-distant-reading/</w:t>
        </w:r>
      </w:hyperlink>
    </w:p>
    <w:p w:rsidR="006A6263" w:rsidRDefault="006A6263"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Walsh, Brandon. “How Computers Read Texts” in </w:t>
      </w:r>
      <w:r w:rsidRPr="00A72BDE">
        <w:rPr>
          <w:rFonts w:eastAsia="Times New Roman" w:cstheme="minorHAnsi"/>
          <w:i/>
          <w:iCs/>
          <w:color w:val="000000"/>
          <w:sz w:val="28"/>
          <w:szCs w:val="28"/>
          <w:shd w:val="clear" w:color="auto" w:fill="FFFFFF"/>
        </w:rPr>
        <w:t>Introduction to Text Analysis, A Coursebook</w:t>
      </w:r>
      <w:r w:rsidRPr="00A72BDE">
        <w:rPr>
          <w:rFonts w:eastAsia="Times New Roman" w:cstheme="minorHAnsi"/>
          <w:color w:val="000000"/>
          <w:sz w:val="28"/>
          <w:szCs w:val="28"/>
          <w:shd w:val="clear" w:color="auto" w:fill="FFFFFF"/>
        </w:rPr>
        <w:t xml:space="preserve"> by Brandon Walsh and Sarah Horowitz </w:t>
      </w:r>
      <w:hyperlink r:id="rId82" w:history="1">
        <w:r w:rsidRPr="00A72BDE">
          <w:rPr>
            <w:rFonts w:eastAsia="Times New Roman" w:cstheme="minorHAnsi"/>
            <w:color w:val="1155CC"/>
            <w:sz w:val="28"/>
            <w:szCs w:val="28"/>
            <w:u w:val="single"/>
            <w:shd w:val="clear" w:color="auto" w:fill="FFFFFF"/>
          </w:rPr>
          <w:t>https://walshbr.com/textanalysiscoursebook/book/cyborg-readers/computer-reading/</w:t>
        </w:r>
      </w:hyperlink>
    </w:p>
    <w:p w:rsidR="00261C1B" w:rsidRDefault="00261C1B" w:rsidP="00C772AE">
      <w:pPr>
        <w:contextualSpacing/>
        <w:rPr>
          <w:rFonts w:eastAsia="Times New Roman" w:cstheme="minorHAnsi"/>
          <w:sz w:val="28"/>
          <w:szCs w:val="28"/>
        </w:rPr>
      </w:pPr>
    </w:p>
    <w:p w:rsidR="00261C1B" w:rsidRPr="00E510F1" w:rsidRDefault="0091519B" w:rsidP="00C772AE">
      <w:pPr>
        <w:contextualSpacing/>
        <w:rPr>
          <w:rFonts w:eastAsia="Times New Roman" w:cstheme="minorHAnsi"/>
          <w:b/>
          <w:bCs/>
          <w:color w:val="000000"/>
          <w:sz w:val="40"/>
          <w:szCs w:val="40"/>
        </w:rPr>
      </w:pPr>
      <w:r w:rsidRPr="00E510F1">
        <w:rPr>
          <w:rFonts w:eastAsia="Times New Roman" w:cstheme="minorHAnsi"/>
          <w:b/>
          <w:bCs/>
          <w:color w:val="000000"/>
          <w:sz w:val="40"/>
          <w:szCs w:val="40"/>
        </w:rPr>
        <w:t>Week 12</w:t>
      </w:r>
      <w:r w:rsidR="00F050D1">
        <w:rPr>
          <w:rFonts w:eastAsia="Times New Roman" w:cstheme="minorHAnsi"/>
          <w:b/>
          <w:bCs/>
          <w:color w:val="000000"/>
          <w:sz w:val="40"/>
          <w:szCs w:val="40"/>
        </w:rPr>
        <w:t>: Text Analysis</w:t>
      </w:r>
    </w:p>
    <w:p w:rsidR="00261C1B" w:rsidRDefault="00261C1B" w:rsidP="00C772AE">
      <w:pPr>
        <w:shd w:val="clear" w:color="auto" w:fill="FFFFFF"/>
        <w:contextualSpacing/>
        <w:rPr>
          <w:rFonts w:eastAsia="Times New Roman" w:cstheme="minorHAnsi"/>
          <w:b/>
          <w:bCs/>
          <w:color w:val="000000"/>
          <w:sz w:val="28"/>
          <w:szCs w:val="28"/>
        </w:rPr>
      </w:pPr>
    </w:p>
    <w:p w:rsidR="0091519B" w:rsidRDefault="0091519B" w:rsidP="00C772AE">
      <w:pPr>
        <w:shd w:val="clear" w:color="auto" w:fill="FFFFFF"/>
        <w:contextualSpacing/>
        <w:rPr>
          <w:rFonts w:eastAsia="Times New Roman" w:cstheme="minorHAnsi"/>
          <w:b/>
          <w:bCs/>
          <w:color w:val="000000"/>
          <w:sz w:val="28"/>
          <w:szCs w:val="28"/>
        </w:rPr>
      </w:pPr>
    </w:p>
    <w:p w:rsidR="00F050D1" w:rsidRPr="00A72BDE" w:rsidRDefault="00F050D1" w:rsidP="00C772AE">
      <w:pPr>
        <w:shd w:val="clear" w:color="auto" w:fill="FFFFFF"/>
        <w:contextualSpacing/>
        <w:rPr>
          <w:rFonts w:eastAsia="Times New Roman" w:cstheme="minorHAnsi"/>
          <w:b/>
          <w:bCs/>
          <w:color w:val="000000"/>
          <w:sz w:val="28"/>
          <w:szCs w:val="28"/>
        </w:rPr>
      </w:pPr>
    </w:p>
    <w:p w:rsidR="00107859" w:rsidRPr="00A72BDE" w:rsidRDefault="00107859" w:rsidP="00C772AE">
      <w:pPr>
        <w:shd w:val="clear" w:color="auto" w:fill="FFFFFF"/>
        <w:contextualSpacing/>
        <w:rPr>
          <w:rFonts w:eastAsia="Times New Roman" w:cstheme="minorHAnsi"/>
          <w:sz w:val="28"/>
          <w:szCs w:val="28"/>
        </w:rPr>
      </w:pPr>
      <w:r w:rsidRPr="00A72BDE">
        <w:rPr>
          <w:rFonts w:eastAsia="Times New Roman" w:cstheme="minorHAnsi"/>
          <w:b/>
          <w:bCs/>
          <w:color w:val="000000"/>
          <w:sz w:val="28"/>
          <w:szCs w:val="28"/>
        </w:rPr>
        <w:t>Readings</w:t>
      </w:r>
    </w:p>
    <w:p w:rsidR="00107859" w:rsidRPr="00A72BDE" w:rsidRDefault="00107859" w:rsidP="00C772AE">
      <w:pPr>
        <w:contextualSpacing/>
        <w:rPr>
          <w:rFonts w:eastAsia="Times New Roman" w:cstheme="minorHAnsi"/>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Da, Nan Z. (2019). “</w:t>
      </w:r>
      <w:r w:rsidRPr="00A72BDE">
        <w:rPr>
          <w:rFonts w:eastAsia="Times New Roman" w:cstheme="minorHAnsi"/>
          <w:color w:val="000000"/>
          <w:sz w:val="28"/>
          <w:szCs w:val="28"/>
        </w:rPr>
        <w:t>The Digital Humanities Debacle</w:t>
      </w:r>
      <w:r w:rsidRPr="00A72BDE">
        <w:rPr>
          <w:rFonts w:eastAsia="Times New Roman" w:cstheme="minorHAnsi"/>
          <w:color w:val="000000"/>
          <w:sz w:val="28"/>
          <w:szCs w:val="28"/>
          <w:shd w:val="clear" w:color="auto" w:fill="FFFFFF"/>
        </w:rPr>
        <w:t xml:space="preserve">: Computational methods repeatedly come up short” </w:t>
      </w:r>
      <w:hyperlink r:id="rId83" w:history="1">
        <w:r w:rsidRPr="00A72BDE">
          <w:rPr>
            <w:rFonts w:eastAsia="Times New Roman" w:cstheme="minorHAnsi"/>
            <w:color w:val="1155CC"/>
            <w:sz w:val="28"/>
            <w:szCs w:val="28"/>
            <w:u w:val="single"/>
            <w:shd w:val="clear" w:color="auto" w:fill="FFFFFF"/>
          </w:rPr>
          <w:t>https://www.chronicle.com/article/the-digital-humanities-debacle/?bc_nonce=isd3x3td5ue4qdxjz9ozm&amp;cid=reg_wall_signup</w:t>
        </w:r>
      </w:hyperlink>
      <w:r w:rsidRPr="00A72BDE">
        <w:rPr>
          <w:rFonts w:eastAsia="Times New Roman" w:cstheme="minorHAnsi"/>
          <w:color w:val="000000"/>
          <w:sz w:val="28"/>
          <w:szCs w:val="28"/>
          <w:shd w:val="clear" w:color="auto" w:fill="FFFFFF"/>
        </w:rPr>
        <w:t xml:space="preserve"> - sign up to read article </w:t>
      </w:r>
      <w:r w:rsidRPr="00A72BDE">
        <w:rPr>
          <w:rFonts w:eastAsia="Times New Roman" w:cstheme="minorHAnsi"/>
          <w:b/>
          <w:bCs/>
          <w:color w:val="000000"/>
          <w:sz w:val="28"/>
          <w:szCs w:val="28"/>
        </w:rPr>
        <w:t>(UL)</w:t>
      </w:r>
    </w:p>
    <w:p w:rsidR="001C5F76" w:rsidRDefault="001C5F76" w:rsidP="00C772AE">
      <w:pPr>
        <w:spacing w:after="200"/>
        <w:ind w:left="720"/>
        <w:contextualSpacing/>
        <w:rPr>
          <w:rFonts w:eastAsia="Times New Roman" w:cstheme="minorHAnsi"/>
          <w:color w:val="000000"/>
          <w:sz w:val="28"/>
          <w:szCs w:val="28"/>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rPr>
        <w:t xml:space="preserve">Gilman, Charlotte Perkins (1892). “The Yellow Wallpaper” available through the Project Gutenberg, </w:t>
      </w:r>
      <w:hyperlink r:id="rId84" w:history="1">
        <w:r w:rsidRPr="00A72BDE">
          <w:rPr>
            <w:rFonts w:eastAsia="Times New Roman" w:cstheme="minorHAnsi"/>
            <w:color w:val="1155CC"/>
            <w:sz w:val="28"/>
            <w:szCs w:val="28"/>
            <w:u w:val="single"/>
          </w:rPr>
          <w:t>http://www.gutenberg.org/files/1952/1952-h/1952-h.htm</w:t>
        </w:r>
      </w:hyperlink>
      <w:r w:rsidRPr="00A72BDE">
        <w:rPr>
          <w:rFonts w:eastAsia="Times New Roman" w:cstheme="minorHAnsi"/>
          <w:color w:val="000000"/>
          <w:sz w:val="28"/>
          <w:szCs w:val="28"/>
        </w:rPr>
        <w:t xml:space="preserve"> </w:t>
      </w:r>
      <w:r w:rsidRPr="00A72BDE">
        <w:rPr>
          <w:rFonts w:eastAsia="Times New Roman" w:cstheme="minorHAnsi"/>
          <w:b/>
          <w:bCs/>
          <w:color w:val="000000"/>
          <w:sz w:val="28"/>
          <w:szCs w:val="28"/>
        </w:rPr>
        <w:t>(UL)</w:t>
      </w:r>
    </w:p>
    <w:p w:rsidR="001C5F76" w:rsidRDefault="001C5F76" w:rsidP="00C772AE">
      <w:pPr>
        <w:spacing w:after="200"/>
        <w:ind w:left="720"/>
        <w:contextualSpacing/>
        <w:rPr>
          <w:rFonts w:eastAsia="Times New Roman" w:cstheme="minorHAnsi"/>
          <w:color w:val="000000"/>
          <w:sz w:val="28"/>
          <w:szCs w:val="28"/>
          <w:shd w:val="clear" w:color="auto" w:fill="FFFFFF"/>
        </w:rPr>
      </w:pPr>
    </w:p>
    <w:p w:rsidR="00107859" w:rsidRPr="00A72BDE" w:rsidRDefault="00107859" w:rsidP="00C772AE">
      <w:pPr>
        <w:spacing w:after="200"/>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Underwood, Ted (2012). “Topic Modelling Made Just Simple Enough” </w:t>
      </w:r>
      <w:hyperlink r:id="rId85" w:history="1">
        <w:r w:rsidRPr="00A72BDE">
          <w:rPr>
            <w:rFonts w:eastAsia="Times New Roman" w:cstheme="minorHAnsi"/>
            <w:color w:val="1155CC"/>
            <w:sz w:val="28"/>
            <w:szCs w:val="28"/>
            <w:u w:val="single"/>
            <w:shd w:val="clear" w:color="auto" w:fill="FFFFFF"/>
          </w:rPr>
          <w:t>https://tedunderwood.com/2012/04/07/topic-modeling-made-just-simple-enough/</w:t>
        </w:r>
      </w:hyperlink>
      <w:r w:rsidRPr="00A72BDE">
        <w:rPr>
          <w:rFonts w:eastAsia="Times New Roman" w:cstheme="minorHAnsi"/>
          <w:color w:val="1155CC"/>
          <w:sz w:val="28"/>
          <w:szCs w:val="28"/>
          <w:u w:val="single"/>
        </w:rPr>
        <w:t> </w:t>
      </w:r>
    </w:p>
    <w:p w:rsidR="00107859" w:rsidRPr="00A72BDE" w:rsidRDefault="00107859" w:rsidP="00C772AE">
      <w:pPr>
        <w:spacing w:after="240"/>
        <w:contextualSpacing/>
        <w:rPr>
          <w:rFonts w:eastAsia="Times New Roman" w:cstheme="minorHAnsi"/>
          <w:sz w:val="28"/>
          <w:szCs w:val="28"/>
        </w:rPr>
      </w:pPr>
    </w:p>
    <w:p w:rsidR="001C5F76" w:rsidRDefault="001C5F76" w:rsidP="00C772AE">
      <w:pPr>
        <w:contextualSpacing/>
        <w:rPr>
          <w:rFonts w:eastAsia="Times New Roman" w:cstheme="minorHAnsi"/>
          <w:b/>
          <w:color w:val="000000"/>
          <w:sz w:val="40"/>
          <w:szCs w:val="40"/>
        </w:rPr>
      </w:pPr>
    </w:p>
    <w:p w:rsidR="00F64221" w:rsidRPr="0030668D" w:rsidRDefault="0091519B" w:rsidP="00C772AE">
      <w:pPr>
        <w:contextualSpacing/>
        <w:rPr>
          <w:rFonts w:eastAsia="Times New Roman" w:cstheme="minorHAnsi"/>
          <w:color w:val="000000"/>
          <w:sz w:val="28"/>
          <w:szCs w:val="28"/>
        </w:rPr>
      </w:pPr>
      <w:r w:rsidRPr="00107859">
        <w:rPr>
          <w:rFonts w:eastAsia="Times New Roman" w:cstheme="minorHAnsi"/>
          <w:b/>
          <w:color w:val="000000"/>
          <w:sz w:val="40"/>
          <w:szCs w:val="40"/>
        </w:rPr>
        <w:t>Week 13</w:t>
      </w:r>
      <w:r w:rsidR="00B60276">
        <w:rPr>
          <w:rFonts w:eastAsia="Times New Roman" w:cstheme="minorHAnsi"/>
          <w:b/>
          <w:color w:val="000000"/>
          <w:sz w:val="40"/>
          <w:szCs w:val="40"/>
        </w:rPr>
        <w:t>: Networks</w:t>
      </w:r>
    </w:p>
    <w:p w:rsidR="001C5F76" w:rsidRDefault="001C5F76" w:rsidP="00C772AE">
      <w:pPr>
        <w:spacing w:before="240" w:after="240"/>
        <w:contextualSpacing/>
        <w:rPr>
          <w:rFonts w:eastAsia="Times New Roman" w:cstheme="minorHAnsi"/>
          <w:b/>
          <w:color w:val="000000"/>
          <w:sz w:val="28"/>
          <w:szCs w:val="28"/>
        </w:rPr>
      </w:pPr>
    </w:p>
    <w:p w:rsidR="001C5F76" w:rsidRDefault="001C5F76" w:rsidP="00C772AE">
      <w:pPr>
        <w:shd w:val="clear" w:color="auto" w:fill="FFFFFF"/>
        <w:contextualSpacing/>
        <w:rPr>
          <w:rFonts w:eastAsia="Times New Roman" w:cstheme="minorHAnsi"/>
          <w:b/>
          <w:color w:val="000000"/>
          <w:sz w:val="28"/>
          <w:szCs w:val="28"/>
        </w:rPr>
      </w:pPr>
    </w:p>
    <w:p w:rsidR="00B60276" w:rsidRDefault="00B60276" w:rsidP="00C772AE">
      <w:pPr>
        <w:shd w:val="clear" w:color="auto" w:fill="FFFFFF"/>
        <w:contextualSpacing/>
        <w:rPr>
          <w:rFonts w:eastAsia="Times New Roman" w:cstheme="minorHAnsi"/>
          <w:b/>
          <w:bCs/>
          <w:color w:val="000000"/>
          <w:sz w:val="28"/>
          <w:szCs w:val="28"/>
        </w:rPr>
      </w:pPr>
    </w:p>
    <w:p w:rsidR="00107859" w:rsidRPr="00A72BDE" w:rsidRDefault="00107859" w:rsidP="00C772AE">
      <w:pPr>
        <w:shd w:val="clear" w:color="auto" w:fill="FFFFFF"/>
        <w:contextualSpacing/>
        <w:rPr>
          <w:rFonts w:eastAsia="Times New Roman" w:cstheme="minorHAnsi"/>
          <w:sz w:val="28"/>
          <w:szCs w:val="28"/>
        </w:rPr>
      </w:pPr>
      <w:r w:rsidRPr="00A72BDE">
        <w:rPr>
          <w:rFonts w:eastAsia="Times New Roman" w:cstheme="minorHAnsi"/>
          <w:b/>
          <w:bCs/>
          <w:color w:val="000000"/>
          <w:sz w:val="28"/>
          <w:szCs w:val="28"/>
        </w:rPr>
        <w:t>Readings</w:t>
      </w: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sz w:val="28"/>
          <w:szCs w:val="28"/>
        </w:rPr>
        <w:t> </w:t>
      </w:r>
    </w:p>
    <w:p w:rsidR="00107859" w:rsidRPr="00A72BDE" w:rsidRDefault="00107859" w:rsidP="00C772AE">
      <w:pPr>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Scott </w:t>
      </w:r>
      <w:proofErr w:type="spellStart"/>
      <w:r w:rsidRPr="00A72BDE">
        <w:rPr>
          <w:rFonts w:eastAsia="Times New Roman" w:cstheme="minorHAnsi"/>
          <w:color w:val="000000"/>
          <w:sz w:val="28"/>
          <w:szCs w:val="28"/>
          <w:shd w:val="clear" w:color="auto" w:fill="FFFFFF"/>
        </w:rPr>
        <w:t>Weingart</w:t>
      </w:r>
      <w:proofErr w:type="spellEnd"/>
      <w:r w:rsidRPr="00A72BDE">
        <w:rPr>
          <w:rFonts w:eastAsia="Times New Roman" w:cstheme="minorHAnsi"/>
          <w:color w:val="000000"/>
          <w:sz w:val="28"/>
          <w:szCs w:val="28"/>
          <w:shd w:val="clear" w:color="auto" w:fill="FFFFFF"/>
        </w:rPr>
        <w:t>, “</w:t>
      </w:r>
      <w:r w:rsidRPr="00A72BDE">
        <w:rPr>
          <w:rFonts w:eastAsia="Times New Roman" w:cstheme="minorHAnsi"/>
          <w:color w:val="000000"/>
          <w:sz w:val="28"/>
          <w:szCs w:val="28"/>
        </w:rPr>
        <w:t>Demystifying Networks</w:t>
      </w:r>
      <w:r w:rsidRPr="00A72BDE">
        <w:rPr>
          <w:rFonts w:eastAsia="Times New Roman" w:cstheme="minorHAnsi"/>
          <w:color w:val="000000"/>
          <w:sz w:val="28"/>
          <w:szCs w:val="28"/>
          <w:shd w:val="clear" w:color="auto" w:fill="FFFFFF"/>
        </w:rPr>
        <w:t xml:space="preserve">, Parts I &amp; II” from the </w:t>
      </w:r>
      <w:r w:rsidRPr="00A72BDE">
        <w:rPr>
          <w:rFonts w:eastAsia="Times New Roman" w:cstheme="minorHAnsi"/>
          <w:i/>
          <w:iCs/>
          <w:color w:val="000000"/>
          <w:sz w:val="28"/>
          <w:szCs w:val="28"/>
          <w:shd w:val="clear" w:color="auto" w:fill="FFFFFF"/>
        </w:rPr>
        <w:t>Journal of Digital Humanities</w:t>
      </w:r>
      <w:r w:rsidRPr="00A72BDE">
        <w:rPr>
          <w:rFonts w:eastAsia="Times New Roman" w:cstheme="minorHAnsi"/>
          <w:color w:val="000000"/>
          <w:sz w:val="28"/>
          <w:szCs w:val="28"/>
          <w:shd w:val="clear" w:color="auto" w:fill="FFFFFF"/>
        </w:rPr>
        <w:t>, </w:t>
      </w:r>
    </w:p>
    <w:p w:rsidR="00107859" w:rsidRPr="00A72BDE" w:rsidRDefault="00107859" w:rsidP="00C772AE">
      <w:pPr>
        <w:ind w:left="720"/>
        <w:contextualSpacing/>
        <w:rPr>
          <w:rFonts w:eastAsia="Times New Roman" w:cstheme="minorHAnsi"/>
          <w:sz w:val="28"/>
          <w:szCs w:val="28"/>
        </w:rPr>
      </w:pPr>
      <w:hyperlink r:id="rId86" w:history="1">
        <w:r w:rsidRPr="00A72BDE">
          <w:rPr>
            <w:rFonts w:eastAsia="Times New Roman" w:cstheme="minorHAnsi"/>
            <w:color w:val="1155CC"/>
            <w:sz w:val="28"/>
            <w:szCs w:val="28"/>
            <w:u w:val="single"/>
            <w:shd w:val="clear" w:color="auto" w:fill="FFFFFF"/>
          </w:rPr>
          <w:t>http://journalofdigitalhumanities.org/1-1/demystifying-networks-by-scott-weingart/</w:t>
        </w:r>
      </w:hyperlink>
    </w:p>
    <w:p w:rsidR="00107859" w:rsidRPr="00A72BDE" w:rsidRDefault="00107859" w:rsidP="00C772AE">
      <w:pPr>
        <w:ind w:left="720"/>
        <w:contextualSpacing/>
        <w:rPr>
          <w:rFonts w:eastAsia="Times New Roman" w:cstheme="minorHAnsi"/>
          <w:sz w:val="28"/>
          <w:szCs w:val="28"/>
        </w:rPr>
      </w:pPr>
    </w:p>
    <w:p w:rsidR="00107859" w:rsidRPr="00A72BDE" w:rsidRDefault="00107859" w:rsidP="00C772AE">
      <w:pPr>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 xml:space="preserve">Laurie </w:t>
      </w:r>
      <w:proofErr w:type="spellStart"/>
      <w:r w:rsidRPr="00A72BDE">
        <w:rPr>
          <w:rFonts w:eastAsia="Times New Roman" w:cstheme="minorHAnsi"/>
          <w:color w:val="000000"/>
          <w:sz w:val="28"/>
          <w:szCs w:val="28"/>
          <w:shd w:val="clear" w:color="auto" w:fill="FFFFFF"/>
        </w:rPr>
        <w:t>Gries</w:t>
      </w:r>
      <w:proofErr w:type="spellEnd"/>
      <w:r w:rsidRPr="00A72BDE">
        <w:rPr>
          <w:rFonts w:eastAsia="Times New Roman" w:cstheme="minorHAnsi"/>
          <w:color w:val="000000"/>
          <w:sz w:val="28"/>
          <w:szCs w:val="28"/>
          <w:shd w:val="clear" w:color="auto" w:fill="FFFFFF"/>
        </w:rPr>
        <w:t>, “</w:t>
      </w:r>
      <w:r w:rsidRPr="00A72BDE">
        <w:rPr>
          <w:rFonts w:eastAsia="Times New Roman" w:cstheme="minorHAnsi"/>
          <w:color w:val="000000"/>
          <w:sz w:val="28"/>
          <w:szCs w:val="28"/>
        </w:rPr>
        <w:t>Mapping Collective Activity</w:t>
      </w:r>
      <w:r w:rsidRPr="00A72BDE">
        <w:rPr>
          <w:rFonts w:eastAsia="Times New Roman" w:cstheme="minorHAnsi"/>
          <w:color w:val="000000"/>
          <w:sz w:val="28"/>
          <w:szCs w:val="28"/>
          <w:shd w:val="clear" w:color="auto" w:fill="FFFFFF"/>
        </w:rPr>
        <w:t xml:space="preserve">” from </w:t>
      </w:r>
      <w:r w:rsidRPr="00A72BDE">
        <w:rPr>
          <w:rFonts w:eastAsia="Times New Roman" w:cstheme="minorHAnsi"/>
          <w:i/>
          <w:iCs/>
          <w:color w:val="000000"/>
          <w:sz w:val="28"/>
          <w:szCs w:val="28"/>
          <w:shd w:val="clear" w:color="auto" w:fill="FFFFFF"/>
        </w:rPr>
        <w:t>Mapping Obama Hope, </w:t>
      </w:r>
    </w:p>
    <w:p w:rsidR="00107859" w:rsidRPr="00A72BDE" w:rsidRDefault="00107859" w:rsidP="00C772AE">
      <w:pPr>
        <w:ind w:left="720"/>
        <w:contextualSpacing/>
        <w:rPr>
          <w:rFonts w:eastAsia="Times New Roman" w:cstheme="minorHAnsi"/>
          <w:sz w:val="28"/>
          <w:szCs w:val="28"/>
        </w:rPr>
      </w:pPr>
      <w:hyperlink r:id="rId87" w:history="1">
        <w:r w:rsidRPr="00A72BDE">
          <w:rPr>
            <w:rFonts w:eastAsia="Times New Roman" w:cstheme="minorHAnsi"/>
            <w:color w:val="1155CC"/>
            <w:sz w:val="28"/>
            <w:szCs w:val="28"/>
            <w:u w:val="single"/>
            <w:shd w:val="clear" w:color="auto" w:fill="FFFFFF"/>
          </w:rPr>
          <w:t>http://kairos.technorhetoric.net/21.2/topoi/gries/networks.html</w:t>
        </w:r>
      </w:hyperlink>
      <w:bookmarkStart w:id="1" w:name="_GoBack"/>
      <w:bookmarkEnd w:id="1"/>
    </w:p>
    <w:p w:rsidR="00107859" w:rsidRPr="00A72BDE" w:rsidRDefault="00107859" w:rsidP="00C772AE">
      <w:pPr>
        <w:ind w:left="720"/>
        <w:contextualSpacing/>
        <w:rPr>
          <w:rFonts w:eastAsia="Times New Roman" w:cstheme="minorHAnsi"/>
          <w:sz w:val="28"/>
          <w:szCs w:val="28"/>
        </w:rPr>
      </w:pPr>
    </w:p>
    <w:p w:rsidR="00107859" w:rsidRPr="00A72BDE" w:rsidRDefault="00107859" w:rsidP="00C772AE">
      <w:pPr>
        <w:ind w:left="720"/>
        <w:contextualSpacing/>
        <w:rPr>
          <w:rFonts w:eastAsia="Times New Roman" w:cstheme="minorHAnsi"/>
          <w:sz w:val="28"/>
          <w:szCs w:val="28"/>
        </w:rPr>
      </w:pPr>
      <w:r w:rsidRPr="00A72BDE">
        <w:rPr>
          <w:rFonts w:eastAsia="Times New Roman" w:cstheme="minorHAnsi"/>
          <w:color w:val="000000"/>
          <w:sz w:val="28"/>
          <w:szCs w:val="28"/>
          <w:shd w:val="clear" w:color="auto" w:fill="FFFFFF"/>
        </w:rPr>
        <w:t>Quantifying Kissinger, Micki Kauffman,</w:t>
      </w:r>
      <w:hyperlink r:id="rId88" w:history="1">
        <w:r w:rsidRPr="00A72BDE">
          <w:rPr>
            <w:rFonts w:eastAsia="Times New Roman" w:cstheme="minorHAnsi"/>
            <w:color w:val="000000"/>
            <w:sz w:val="28"/>
            <w:szCs w:val="28"/>
            <w:shd w:val="clear" w:color="auto" w:fill="FFFFFF"/>
          </w:rPr>
          <w:t> </w:t>
        </w:r>
      </w:hyperlink>
    </w:p>
    <w:p w:rsidR="00107859" w:rsidRPr="00A72BDE" w:rsidRDefault="00107859" w:rsidP="00C772AE">
      <w:pPr>
        <w:ind w:left="720"/>
        <w:contextualSpacing/>
        <w:rPr>
          <w:rFonts w:eastAsia="Times New Roman" w:cstheme="minorHAnsi"/>
          <w:sz w:val="28"/>
          <w:szCs w:val="28"/>
        </w:rPr>
      </w:pPr>
      <w:hyperlink r:id="rId89" w:history="1">
        <w:r w:rsidRPr="00A72BDE">
          <w:rPr>
            <w:rFonts w:eastAsia="Times New Roman" w:cstheme="minorHAnsi"/>
            <w:color w:val="1155CC"/>
            <w:sz w:val="28"/>
            <w:szCs w:val="28"/>
            <w:u w:val="single"/>
            <w:shd w:val="clear" w:color="auto" w:fill="FFFFFF"/>
          </w:rPr>
          <w:t>http://blog.quantifyingkissinger.com</w:t>
        </w:r>
      </w:hyperlink>
    </w:p>
    <w:p w:rsidR="001C5F76" w:rsidRDefault="001C5F76" w:rsidP="00C772AE">
      <w:pPr>
        <w:shd w:val="clear" w:color="auto" w:fill="FFFFFF"/>
        <w:ind w:left="720"/>
        <w:contextualSpacing/>
        <w:rPr>
          <w:rFonts w:eastAsia="Times New Roman" w:cstheme="minorHAnsi"/>
          <w:sz w:val="28"/>
          <w:szCs w:val="28"/>
        </w:rPr>
      </w:pPr>
    </w:p>
    <w:p w:rsidR="00107859" w:rsidRPr="00A72BDE" w:rsidRDefault="00107859" w:rsidP="00C772AE">
      <w:pPr>
        <w:shd w:val="clear" w:color="auto" w:fill="FFFFFF"/>
        <w:ind w:left="720"/>
        <w:contextualSpacing/>
        <w:rPr>
          <w:rFonts w:eastAsia="Times New Roman" w:cstheme="minorHAnsi"/>
          <w:sz w:val="28"/>
          <w:szCs w:val="28"/>
        </w:rPr>
      </w:pPr>
      <w:r w:rsidRPr="00A72BDE">
        <w:rPr>
          <w:rFonts w:eastAsia="Times New Roman" w:cstheme="minorHAnsi"/>
          <w:sz w:val="28"/>
          <w:szCs w:val="28"/>
        </w:rPr>
        <w:t> </w:t>
      </w:r>
    </w:p>
    <w:p w:rsidR="00F64221" w:rsidRDefault="00F64221" w:rsidP="00C772AE">
      <w:pPr>
        <w:contextualSpacing/>
        <w:rPr>
          <w:rFonts w:eastAsia="Times New Roman" w:cstheme="minorHAnsi"/>
          <w:b/>
          <w:bCs/>
          <w:color w:val="000000"/>
          <w:sz w:val="28"/>
          <w:szCs w:val="28"/>
        </w:rPr>
      </w:pPr>
      <w:r w:rsidRPr="00A72BDE">
        <w:rPr>
          <w:rFonts w:eastAsia="Times New Roman" w:cstheme="minorHAnsi"/>
          <w:sz w:val="28"/>
          <w:szCs w:val="28"/>
        </w:rPr>
        <w:pict>
          <v:rect id="_x0000_i1038" style="width:0;height:1.5pt" o:hralign="center" o:hrstd="t" o:hr="t" fillcolor="#a0a0a0" stroked="f"/>
        </w:pict>
      </w:r>
    </w:p>
    <w:p w:rsidR="0091519B" w:rsidRPr="00107859" w:rsidRDefault="0091519B" w:rsidP="00C772AE">
      <w:pPr>
        <w:contextualSpacing/>
        <w:rPr>
          <w:rFonts w:eastAsia="Times New Roman" w:cstheme="minorHAnsi"/>
          <w:b/>
          <w:bCs/>
          <w:color w:val="000000"/>
          <w:sz w:val="40"/>
          <w:szCs w:val="40"/>
        </w:rPr>
      </w:pPr>
      <w:r w:rsidRPr="00107859">
        <w:rPr>
          <w:rFonts w:eastAsia="Times New Roman" w:cstheme="minorHAnsi"/>
          <w:b/>
          <w:bCs/>
          <w:color w:val="000000"/>
          <w:sz w:val="40"/>
          <w:szCs w:val="40"/>
        </w:rPr>
        <w:t>D. DEVELOPING DIGITAL PROJECTS</w:t>
      </w:r>
    </w:p>
    <w:p w:rsidR="00F64221" w:rsidRPr="00E510F1" w:rsidRDefault="00F64221" w:rsidP="00C772AE">
      <w:pPr>
        <w:spacing w:before="240" w:after="240"/>
        <w:contextualSpacing/>
        <w:rPr>
          <w:rFonts w:eastAsia="Times New Roman" w:cstheme="minorHAnsi"/>
          <w:b/>
          <w:color w:val="000000"/>
          <w:sz w:val="40"/>
          <w:szCs w:val="40"/>
        </w:rPr>
      </w:pPr>
    </w:p>
    <w:p w:rsidR="00F64221" w:rsidRPr="00E510F1" w:rsidRDefault="0091519B" w:rsidP="00C772AE">
      <w:pPr>
        <w:spacing w:before="240" w:after="240"/>
        <w:contextualSpacing/>
        <w:rPr>
          <w:rFonts w:eastAsia="Times New Roman" w:cstheme="minorHAnsi"/>
          <w:b/>
          <w:color w:val="000000"/>
          <w:sz w:val="40"/>
          <w:szCs w:val="40"/>
        </w:rPr>
      </w:pPr>
      <w:r w:rsidRPr="00107859">
        <w:rPr>
          <w:rFonts w:eastAsia="Times New Roman" w:cstheme="minorHAnsi"/>
          <w:b/>
          <w:color w:val="000000"/>
          <w:sz w:val="40"/>
          <w:szCs w:val="40"/>
        </w:rPr>
        <w:t>Week 14</w:t>
      </w:r>
      <w:r w:rsidR="00F75203">
        <w:rPr>
          <w:rFonts w:eastAsia="Times New Roman" w:cstheme="minorHAnsi"/>
          <w:b/>
          <w:color w:val="000000"/>
          <w:sz w:val="40"/>
          <w:szCs w:val="40"/>
        </w:rPr>
        <w:t>: Project Work</w:t>
      </w:r>
    </w:p>
    <w:p w:rsidR="001C5F76" w:rsidRDefault="001C5F76" w:rsidP="00C772AE">
      <w:pPr>
        <w:spacing w:before="240" w:after="240"/>
        <w:contextualSpacing/>
        <w:rPr>
          <w:rFonts w:eastAsia="Times New Roman" w:cstheme="minorHAnsi"/>
          <w:b/>
          <w:color w:val="000000"/>
          <w:sz w:val="28"/>
          <w:szCs w:val="28"/>
        </w:rPr>
      </w:pPr>
    </w:p>
    <w:p w:rsidR="0091519B" w:rsidRPr="00107859" w:rsidRDefault="0091519B" w:rsidP="00C772AE">
      <w:pPr>
        <w:spacing w:before="240" w:after="240"/>
        <w:contextualSpacing/>
        <w:rPr>
          <w:rFonts w:eastAsia="Times New Roman" w:cstheme="minorHAnsi"/>
          <w:sz w:val="28"/>
          <w:szCs w:val="28"/>
        </w:rPr>
      </w:pPr>
      <w:r w:rsidRPr="00107859">
        <w:rPr>
          <w:rFonts w:eastAsia="Times New Roman" w:cstheme="minorHAnsi"/>
          <w:color w:val="000000"/>
          <w:sz w:val="28"/>
          <w:szCs w:val="28"/>
        </w:rPr>
        <w:t>Week 1 of 2</w:t>
      </w:r>
    </w:p>
    <w:p w:rsidR="00F64221" w:rsidRPr="00F75203" w:rsidRDefault="00F64221" w:rsidP="00C772AE">
      <w:pPr>
        <w:spacing w:before="240" w:after="240"/>
        <w:contextualSpacing/>
        <w:rPr>
          <w:rFonts w:eastAsia="Times New Roman" w:cstheme="minorHAnsi"/>
          <w:color w:val="000000"/>
          <w:sz w:val="28"/>
          <w:szCs w:val="28"/>
        </w:rPr>
      </w:pPr>
    </w:p>
    <w:p w:rsidR="00F64221" w:rsidRPr="00E510F1" w:rsidRDefault="0091519B" w:rsidP="00C772AE">
      <w:pPr>
        <w:spacing w:before="240" w:after="240"/>
        <w:contextualSpacing/>
        <w:rPr>
          <w:rFonts w:eastAsia="Times New Roman" w:cstheme="minorHAnsi"/>
          <w:b/>
          <w:color w:val="000000"/>
          <w:sz w:val="40"/>
          <w:szCs w:val="40"/>
        </w:rPr>
      </w:pPr>
      <w:r w:rsidRPr="00107859">
        <w:rPr>
          <w:rFonts w:eastAsia="Times New Roman" w:cstheme="minorHAnsi"/>
          <w:b/>
          <w:color w:val="000000"/>
          <w:sz w:val="40"/>
          <w:szCs w:val="40"/>
        </w:rPr>
        <w:t>Week 15</w:t>
      </w:r>
      <w:r w:rsidR="00F75203">
        <w:rPr>
          <w:rFonts w:eastAsia="Times New Roman" w:cstheme="minorHAnsi"/>
          <w:b/>
          <w:color w:val="000000"/>
          <w:sz w:val="40"/>
          <w:szCs w:val="40"/>
        </w:rPr>
        <w:t>: Project Work</w:t>
      </w:r>
    </w:p>
    <w:p w:rsidR="001C5F76" w:rsidRDefault="001C5F76" w:rsidP="00C772AE">
      <w:pPr>
        <w:spacing w:before="240" w:after="240"/>
        <w:contextualSpacing/>
        <w:rPr>
          <w:rFonts w:eastAsia="Times New Roman" w:cstheme="minorHAnsi"/>
          <w:b/>
          <w:color w:val="000000"/>
          <w:sz w:val="28"/>
          <w:szCs w:val="28"/>
        </w:rPr>
      </w:pPr>
    </w:p>
    <w:p w:rsidR="0091519B" w:rsidRPr="00107859" w:rsidRDefault="00F75203" w:rsidP="00C772AE">
      <w:pPr>
        <w:spacing w:before="240" w:after="240"/>
        <w:contextualSpacing/>
        <w:rPr>
          <w:rFonts w:eastAsia="Times New Roman" w:cstheme="minorHAnsi"/>
          <w:sz w:val="28"/>
          <w:szCs w:val="28"/>
        </w:rPr>
      </w:pPr>
      <w:r w:rsidRPr="00F75203">
        <w:rPr>
          <w:rFonts w:eastAsia="Times New Roman" w:cstheme="minorHAnsi"/>
          <w:color w:val="000000"/>
          <w:sz w:val="28"/>
          <w:szCs w:val="28"/>
        </w:rPr>
        <w:t>Week 2 of 2</w:t>
      </w:r>
    </w:p>
    <w:p w:rsidR="0091519B" w:rsidRPr="00A72BDE" w:rsidRDefault="0091519B" w:rsidP="00C772AE">
      <w:pPr>
        <w:contextualSpacing/>
        <w:rPr>
          <w:rFonts w:cstheme="minorHAnsi"/>
          <w:sz w:val="28"/>
          <w:szCs w:val="28"/>
        </w:rPr>
      </w:pPr>
    </w:p>
    <w:sectPr w:rsidR="0091519B" w:rsidRPr="00A7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65B8D"/>
    <w:multiLevelType w:val="multilevel"/>
    <w:tmpl w:val="FC5AC4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146B1"/>
    <w:multiLevelType w:val="multilevel"/>
    <w:tmpl w:val="F4C482CE"/>
    <w:lvl w:ilvl="0">
      <w:start w:val="2"/>
      <w:numFmt w:val="upperLetter"/>
      <w:lvlText w:val="%1."/>
      <w:lvlJc w:val="left"/>
      <w:pPr>
        <w:tabs>
          <w:tab w:val="num" w:pos="360"/>
        </w:tabs>
        <w:ind w:left="360" w:hanging="360"/>
      </w:pPr>
      <w:rPr>
        <w:rFonts w:hint="default"/>
      </w:rPr>
    </w:lvl>
    <w:lvl w:ilvl="1">
      <w:start w:val="2"/>
      <w:numFmt w:val="upperLetter"/>
      <w:lvlText w:val="%2."/>
      <w:lvlJc w:val="left"/>
      <w:pPr>
        <w:ind w:left="1080" w:hanging="360"/>
      </w:pPr>
      <w:rPr>
        <w:rFonts w:hint="default"/>
        <w:color w:val="00000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8B1036"/>
    <w:multiLevelType w:val="multilevel"/>
    <w:tmpl w:val="007CE9BC"/>
    <w:lvl w:ilvl="0">
      <w:start w:val="1"/>
      <w:numFmt w:val="upperLetter"/>
      <w:lvlText w:val="%1."/>
      <w:lvlJc w:val="left"/>
      <w:pPr>
        <w:tabs>
          <w:tab w:val="num" w:pos="720"/>
        </w:tabs>
        <w:ind w:left="720" w:hanging="360"/>
      </w:pPr>
    </w:lvl>
    <w:lvl w:ilvl="1">
      <w:start w:val="1"/>
      <w:numFmt w:val="upperLetter"/>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973D7"/>
    <w:multiLevelType w:val="multilevel"/>
    <w:tmpl w:val="007CE9BC"/>
    <w:lvl w:ilvl="0">
      <w:start w:val="1"/>
      <w:numFmt w:val="upperLetter"/>
      <w:lvlText w:val="%1."/>
      <w:lvlJc w:val="left"/>
      <w:pPr>
        <w:tabs>
          <w:tab w:val="num" w:pos="360"/>
        </w:tabs>
        <w:ind w:left="360" w:hanging="360"/>
      </w:pPr>
    </w:lvl>
    <w:lvl w:ilvl="1">
      <w:start w:val="1"/>
      <w:numFmt w:val="upperLetter"/>
      <w:lvlText w:val="%2."/>
      <w:lvlJc w:val="left"/>
      <w:pPr>
        <w:ind w:left="1080" w:hanging="360"/>
      </w:pPr>
      <w:rPr>
        <w:rFonts w:hint="default"/>
        <w:color w:val="00000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D51178F"/>
    <w:multiLevelType w:val="multilevel"/>
    <w:tmpl w:val="5FBABCF4"/>
    <w:lvl w:ilvl="0">
      <w:start w:val="1"/>
      <w:numFmt w:val="upperLetter"/>
      <w:lvlText w:val="%1."/>
      <w:lvlJc w:val="left"/>
      <w:pPr>
        <w:tabs>
          <w:tab w:val="num" w:pos="360"/>
        </w:tabs>
        <w:ind w:left="360" w:hanging="360"/>
      </w:pPr>
      <w:rPr>
        <w:rFonts w:hint="default"/>
      </w:rPr>
    </w:lvl>
    <w:lvl w:ilvl="1">
      <w:start w:val="1"/>
      <w:numFmt w:val="upperLetter"/>
      <w:lvlText w:val="%2."/>
      <w:lvlJc w:val="left"/>
      <w:pPr>
        <w:ind w:left="1080" w:hanging="360"/>
      </w:pPr>
      <w:rPr>
        <w:rFonts w:hint="default"/>
        <w:color w:val="00000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4"/>
  </w:num>
  <w:num w:numId="3">
    <w:abstractNumId w:val="11"/>
  </w:num>
  <w:num w:numId="4">
    <w:abstractNumId w:val="26"/>
  </w:num>
  <w:num w:numId="5">
    <w:abstractNumId w:val="15"/>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2"/>
  </w:num>
  <w:num w:numId="22">
    <w:abstractNumId w:val="13"/>
  </w:num>
  <w:num w:numId="23">
    <w:abstractNumId w:val="27"/>
  </w:num>
  <w:num w:numId="24">
    <w:abstractNumId w:val="16"/>
  </w:num>
  <w:num w:numId="25">
    <w:abstractNumId w:val="10"/>
  </w:num>
  <w:num w:numId="26">
    <w:abstractNumId w:val="10"/>
    <w:lvlOverride w:ilvl="0">
      <w:lvl w:ilvl="0">
        <w:numFmt w:val="decimal"/>
        <w:lvlText w:val="%1."/>
        <w:lvlJc w:val="left"/>
      </w:lvl>
    </w:lvlOverride>
  </w:num>
  <w:num w:numId="27">
    <w:abstractNumId w:val="17"/>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F5"/>
    <w:rsid w:val="00007057"/>
    <w:rsid w:val="00017BF5"/>
    <w:rsid w:val="00044C13"/>
    <w:rsid w:val="000545DB"/>
    <w:rsid w:val="000C4561"/>
    <w:rsid w:val="000C4CDD"/>
    <w:rsid w:val="000E17D7"/>
    <w:rsid w:val="000F1126"/>
    <w:rsid w:val="00107859"/>
    <w:rsid w:val="00137886"/>
    <w:rsid w:val="0014170D"/>
    <w:rsid w:val="00152535"/>
    <w:rsid w:val="001525C3"/>
    <w:rsid w:val="0015260D"/>
    <w:rsid w:val="001C5F76"/>
    <w:rsid w:val="00261C1B"/>
    <w:rsid w:val="0026461E"/>
    <w:rsid w:val="00273E99"/>
    <w:rsid w:val="002A0A80"/>
    <w:rsid w:val="002A498D"/>
    <w:rsid w:val="0030668D"/>
    <w:rsid w:val="00341E11"/>
    <w:rsid w:val="003439F2"/>
    <w:rsid w:val="003534E5"/>
    <w:rsid w:val="00365EB9"/>
    <w:rsid w:val="003C0E41"/>
    <w:rsid w:val="004100FB"/>
    <w:rsid w:val="0043651A"/>
    <w:rsid w:val="004715FA"/>
    <w:rsid w:val="00492C87"/>
    <w:rsid w:val="004B1FD1"/>
    <w:rsid w:val="004C4C7D"/>
    <w:rsid w:val="004D7B2E"/>
    <w:rsid w:val="00543E8D"/>
    <w:rsid w:val="0056235E"/>
    <w:rsid w:val="005658E3"/>
    <w:rsid w:val="00595072"/>
    <w:rsid w:val="00640810"/>
    <w:rsid w:val="00645252"/>
    <w:rsid w:val="0066566C"/>
    <w:rsid w:val="006A6263"/>
    <w:rsid w:val="006D3D74"/>
    <w:rsid w:val="007874E0"/>
    <w:rsid w:val="00791E8F"/>
    <w:rsid w:val="007B4793"/>
    <w:rsid w:val="00804D52"/>
    <w:rsid w:val="00812A9F"/>
    <w:rsid w:val="0083317A"/>
    <w:rsid w:val="0083569A"/>
    <w:rsid w:val="00851C72"/>
    <w:rsid w:val="008B40F1"/>
    <w:rsid w:val="008D7AA3"/>
    <w:rsid w:val="00906B96"/>
    <w:rsid w:val="0091519B"/>
    <w:rsid w:val="009154A7"/>
    <w:rsid w:val="00955B12"/>
    <w:rsid w:val="00A06CAC"/>
    <w:rsid w:val="00A12164"/>
    <w:rsid w:val="00A72BDE"/>
    <w:rsid w:val="00A9204E"/>
    <w:rsid w:val="00AF5D56"/>
    <w:rsid w:val="00B60276"/>
    <w:rsid w:val="00B61035"/>
    <w:rsid w:val="00B8067C"/>
    <w:rsid w:val="00BA4F80"/>
    <w:rsid w:val="00BB07D2"/>
    <w:rsid w:val="00BF3580"/>
    <w:rsid w:val="00C61AF5"/>
    <w:rsid w:val="00C772AE"/>
    <w:rsid w:val="00C800D8"/>
    <w:rsid w:val="00CC1FB6"/>
    <w:rsid w:val="00CE6958"/>
    <w:rsid w:val="00E510F1"/>
    <w:rsid w:val="00E84209"/>
    <w:rsid w:val="00EC4AE1"/>
    <w:rsid w:val="00EF5548"/>
    <w:rsid w:val="00F050D1"/>
    <w:rsid w:val="00F64221"/>
    <w:rsid w:val="00F71A84"/>
    <w:rsid w:val="00F7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3F69"/>
  <w15:chartTrackingRefBased/>
  <w15:docId w15:val="{D0B384DD-2562-456C-9A68-A38412C1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msonormal0">
    <w:name w:val="msonormal"/>
    <w:basedOn w:val="Normal"/>
    <w:rsid w:val="00107859"/>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7859"/>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107859"/>
  </w:style>
  <w:style w:type="paragraph" w:styleId="ListParagraph">
    <w:name w:val="List Paragraph"/>
    <w:basedOn w:val="Normal"/>
    <w:uiPriority w:val="34"/>
    <w:unhideWhenUsed/>
    <w:qFormat/>
    <w:rsid w:val="00595072"/>
    <w:pPr>
      <w:ind w:left="720"/>
      <w:contextualSpacing/>
    </w:pPr>
  </w:style>
  <w:style w:type="character" w:styleId="UnresolvedMention">
    <w:name w:val="Unresolved Mention"/>
    <w:basedOn w:val="DefaultParagraphFont"/>
    <w:uiPriority w:val="99"/>
    <w:semiHidden/>
    <w:unhideWhenUsed/>
    <w:rsid w:val="00EC4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0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hi.ac.uk/what-is-a-digital-humanities-project/" TargetMode="External"/><Relationship Id="rId21" Type="http://schemas.openxmlformats.org/officeDocument/2006/relationships/hyperlink" Target="https://digitalcommons.unl.edu/classicsfacpub/70" TargetMode="External"/><Relationship Id="rId42" Type="http://schemas.openxmlformats.org/officeDocument/2006/relationships/hyperlink" Target="https://www.propublica.org/article/breaking-the-black-box-when-machines-learn-by-experimenting-on-us" TargetMode="External"/><Relationship Id="rId47" Type="http://schemas.openxmlformats.org/officeDocument/2006/relationships/hyperlink" Target="https://new-ideo-com.s3.amazonaws.com/assets/files/pdfs/IDEO_HBR_DT_08.pdf" TargetMode="External"/><Relationship Id="rId63" Type="http://schemas.openxmlformats.org/officeDocument/2006/relationships/hyperlink" Target="https://soniachaidez.com/digital-storytelling/digital-storytelling-in-digital-humanities/" TargetMode="External"/><Relationship Id="rId68" Type="http://schemas.openxmlformats.org/officeDocument/2006/relationships/hyperlink" Target="https://www.youtube.com/watch?v=uamyLcWtECg" TargetMode="External"/><Relationship Id="rId84" Type="http://schemas.openxmlformats.org/officeDocument/2006/relationships/hyperlink" Target="http://www.gutenberg.org/files/1952/1952-h/1952-h.htm" TargetMode="External"/><Relationship Id="rId89" Type="http://schemas.openxmlformats.org/officeDocument/2006/relationships/hyperlink" Target="http://blog.quantifyingkissinger.com/" TargetMode="External"/><Relationship Id="rId16" Type="http://schemas.openxmlformats.org/officeDocument/2006/relationships/hyperlink" Target="http://proceedings.mlr.press/v81/buolamwini18a/buolamwini18a.pdf" TargetMode="External"/><Relationship Id="rId11" Type="http://schemas.openxmlformats.org/officeDocument/2006/relationships/hyperlink" Target="https://www.neh.gov/our-work/listing?f%5B0%5D=content_type%3Aproject" TargetMode="External"/><Relationship Id="rId32" Type="http://schemas.openxmlformats.org/officeDocument/2006/relationships/hyperlink" Target="https://www.commonsensemedia.org/sites/default/files/uploads/landing_pages/a-roadmap-for-digital-well-being.pdf" TargetMode="External"/><Relationship Id="rId37" Type="http://schemas.openxmlformats.org/officeDocument/2006/relationships/hyperlink" Target="https://youtu.be/1OqFY_2JE1c" TargetMode="External"/><Relationship Id="rId53" Type="http://schemas.openxmlformats.org/officeDocument/2006/relationships/hyperlink" Target="https://miriamposner.com/blog/getting-started-with-palladio/" TargetMode="External"/><Relationship Id="rId58" Type="http://schemas.openxmlformats.org/officeDocument/2006/relationships/hyperlink" Target="https://omeka.org/classic/docs/Content/Working_with_Dublin_Core/" TargetMode="External"/><Relationship Id="rId74" Type="http://schemas.openxmlformats.org/officeDocument/2006/relationships/hyperlink" Target="https://www.theatlantic.com/technology/archive/2012/09/how-google-builds-its-maps-and-what-it-means-for-the-future-of-everything/261913/" TargetMode="External"/><Relationship Id="rId79" Type="http://schemas.openxmlformats.org/officeDocument/2006/relationships/hyperlink" Target="https://dhdebates.gc.cuny.edu/read/untitled-f2acf72c-a469-49d8-be35-67f9ac1e3a60/section/5d9c1b63-7b60-42dd-8cda-bde837f638f4" TargetMode="External"/><Relationship Id="rId5" Type="http://schemas.openxmlformats.org/officeDocument/2006/relationships/styles" Target="styles.xml"/><Relationship Id="rId90" Type="http://schemas.openxmlformats.org/officeDocument/2006/relationships/fontTable" Target="fontTable.xml"/><Relationship Id="rId14" Type="http://schemas.openxmlformats.org/officeDocument/2006/relationships/hyperlink" Target="https://blogs.brandeis.edu/library/2012/10/09/whats-digital-humanities-and-how-did-it-get-here/" TargetMode="External"/><Relationship Id="rId22" Type="http://schemas.openxmlformats.org/officeDocument/2006/relationships/hyperlink" Target="https://scholarblogs.emory.edu/pm4dh/" TargetMode="External"/><Relationship Id="rId27" Type="http://schemas.openxmlformats.org/officeDocument/2006/relationships/hyperlink" Target="https://dhlab.yale.edu/guides/project-planning.html" TargetMode="External"/><Relationship Id="rId30" Type="http://schemas.openxmlformats.org/officeDocument/2006/relationships/hyperlink" Target="https://miriamposner.com/blog/humanities-data-a-necessary-contradiction/" TargetMode="External"/><Relationship Id="rId35" Type="http://schemas.openxmlformats.org/officeDocument/2006/relationships/hyperlink" Target="https://www.ted.com/talks/jaron_lanier_how_we_need_to_remake_the_internet" TargetMode="External"/><Relationship Id="rId43" Type="http://schemas.openxmlformats.org/officeDocument/2006/relationships/hyperlink" Target="https://www.propublica.org/article/breaking-the-black-box-how-machines-learn-to-be-racist?word=Trump" TargetMode="External"/><Relationship Id="rId48" Type="http://schemas.openxmlformats.org/officeDocument/2006/relationships/hyperlink" Target="https://econsultancy.com/five-digital-to-physical-social-campaigns-that-will-inspire-us-in-2016/" TargetMode="External"/><Relationship Id="rId56" Type="http://schemas.openxmlformats.org/officeDocument/2006/relationships/hyperlink" Target="https://commonslibrary.org/activist-archiving-start-here/" TargetMode="External"/><Relationship Id="rId64" Type="http://schemas.openxmlformats.org/officeDocument/2006/relationships/hyperlink" Target="https://doi.org/10.1108/JD-01-2017-0004" TargetMode="External"/><Relationship Id="rId69" Type="http://schemas.openxmlformats.org/officeDocument/2006/relationships/hyperlink" Target="https://scholarship.richmond.edu/history-faculty-publications/98/" TargetMode="External"/><Relationship Id="rId77" Type="http://schemas.openxmlformats.org/officeDocument/2006/relationships/hyperlink" Target="http://www.nytimes.com/2010/12/04/books/04victorian.html?pagewanted=all" TargetMode="External"/><Relationship Id="rId8" Type="http://schemas.openxmlformats.org/officeDocument/2006/relationships/hyperlink" Target="https://archive.org/details/DigitalHumanities_201701/page/n13/mode/2up" TargetMode="External"/><Relationship Id="rId51" Type="http://schemas.openxmlformats.org/officeDocument/2006/relationships/hyperlink" Target="https://youtu.be/B0FrWFXkwTU" TargetMode="External"/><Relationship Id="rId72" Type="http://schemas.openxmlformats.org/officeDocument/2006/relationships/hyperlink" Target="https://www.thegeospatial.in/difference-between-gis-mapping" TargetMode="External"/><Relationship Id="rId80" Type="http://schemas.openxmlformats.org/officeDocument/2006/relationships/hyperlink" Target="https://www.nytimes.com/2015/02/07/upshot/is-the-professor-bossy-or-brilliant-much-depends-on-gender.html" TargetMode="External"/><Relationship Id="rId85" Type="http://schemas.openxmlformats.org/officeDocument/2006/relationships/hyperlink" Target="https://tedunderwood.com/2012/04/07/topic-modeling-made-just-simple-enough/" TargetMode="External"/><Relationship Id="rId3" Type="http://schemas.openxmlformats.org/officeDocument/2006/relationships/customXml" Target="../customXml/item3.xml"/><Relationship Id="rId12" Type="http://schemas.openxmlformats.org/officeDocument/2006/relationships/hyperlink" Target="https://www.neh.gov/divisions/odh" TargetMode="External"/><Relationship Id="rId17" Type="http://schemas.openxmlformats.org/officeDocument/2006/relationships/hyperlink" Target="https://www.corpusthomisticum.org/it/index.age" TargetMode="External"/><Relationship Id="rId25" Type="http://schemas.openxmlformats.org/officeDocument/2006/relationships/hyperlink" Target="https://miriamposner.com/blog/how-did-they-make-that-the-video/" TargetMode="External"/><Relationship Id="rId33" Type="http://schemas.openxmlformats.org/officeDocument/2006/relationships/hyperlink" Target="https://www.ted.com/talks/andreas_ekstrom_the_moral_bias_behind_your_search_results" TargetMode="External"/><Relationship Id="rId38" Type="http://schemas.openxmlformats.org/officeDocument/2006/relationships/hyperlink" Target="https://www.youtube.com/watch?v=Np5ri-KktNs&amp;t=40s" TargetMode="External"/><Relationship Id="rId46" Type="http://schemas.openxmlformats.org/officeDocument/2006/relationships/hyperlink" Target="https://youtu.be/Y6f1GHjD5JQ" TargetMode="External"/><Relationship Id="rId59" Type="http://schemas.openxmlformats.org/officeDocument/2006/relationships/hyperlink" Target="https://www.openflows.com/3questions-to-make-a-digital-archive/" TargetMode="External"/><Relationship Id="rId67" Type="http://schemas.openxmlformats.org/officeDocument/2006/relationships/hyperlink" Target="https://play.google.com/books/reader?id=CB9XRIv9oigC&amp;printsec=frontcover&amp;output=reader&amp;hl=en&amp;pg=GBS.PP5" TargetMode="External"/><Relationship Id="rId20" Type="http://schemas.openxmlformats.org/officeDocument/2006/relationships/hyperlink" Target="https://dhdebates.gc.cuny.edu/read/untitled-88c11800-9446-469b-a3be-3fdb36bfbd1e/section/20df8acd-9ab9-4f35-8a5d-e91aa5f4a0ea" TargetMode="External"/><Relationship Id="rId41" Type="http://schemas.openxmlformats.org/officeDocument/2006/relationships/hyperlink" Target="https://www.propublica.org/article/breaking-the-black-box-when-algorithms-decide-what-you-pay" TargetMode="External"/><Relationship Id="rId54" Type="http://schemas.openxmlformats.org/officeDocument/2006/relationships/hyperlink" Target="https://quod.lib.umich.edu/d/dh/12544152.0001.001/1:5/--pastplay-teaching-and-learning-history-with-technology?g=dculture;rgn=div1;view=fulltext;xc=1" TargetMode="External"/><Relationship Id="rId62" Type="http://schemas.openxmlformats.org/officeDocument/2006/relationships/hyperlink" Target="https://www.tandfonline.com/doi/full/10.1080/23311983.2016.1181037?scroll=top&amp;needAccess=true" TargetMode="External"/><Relationship Id="rId70" Type="http://schemas.openxmlformats.org/officeDocument/2006/relationships/hyperlink" Target="https://www.bloomberg.com/news/articles/2016-08-02/the-problem-with-areas-of-interest-on-google-maps" TargetMode="External"/><Relationship Id="rId75" Type="http://schemas.openxmlformats.org/officeDocument/2006/relationships/hyperlink" Target="https://www.npr.org/2014/02/04/271355276/political-map-does-geography-shape-your-ideology" TargetMode="External"/><Relationship Id="rId83" Type="http://schemas.openxmlformats.org/officeDocument/2006/relationships/hyperlink" Target="https://www.chronicle.com/article/the-digital-humanities-debacle/?bc_nonce=isd3x3td5ue4qdxjz9ozm&amp;cid=reg_wall_signup" TargetMode="External"/><Relationship Id="rId88" Type="http://schemas.openxmlformats.org/officeDocument/2006/relationships/hyperlink" Target="http://blog.quantifyingkissinger.com/"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journalofdigitalhumanities.org/1-1/all-the-digital-humanists-are-white-all-the-nerds-are-men-but-some-of-us-are-brave-by-moya-z-bailey/" TargetMode="External"/><Relationship Id="rId23" Type="http://schemas.openxmlformats.org/officeDocument/2006/relationships/hyperlink" Target="https://juliaflanders.files.wordpress.com/2016/08/flanders_jannidis_data_modeling.pdf" TargetMode="External"/><Relationship Id="rId28" Type="http://schemas.openxmlformats.org/officeDocument/2006/relationships/hyperlink" Target="https://www.ted.com/talks/r_luke_dubois_insightful_human_portraits_made_from_data?referrer=playlist-what_your_data_reveals_about_y" TargetMode="External"/><Relationship Id="rId36" Type="http://schemas.openxmlformats.org/officeDocument/2006/relationships/hyperlink" Target="http://dspace.library.uu.nl/bitstream/handle/1874/360380/feminist.pdf?sequence=1&amp;isAllowed=y" TargetMode="External"/><Relationship Id="rId49" Type="http://schemas.openxmlformats.org/officeDocument/2006/relationships/hyperlink" Target="https://www.ted.com/talks/jinha_lee_a_tool_that_lets_you_touch_pixels" TargetMode="External"/><Relationship Id="rId57" Type="http://schemas.openxmlformats.org/officeDocument/2006/relationships/hyperlink" Target="http://www2.iath.virginia.edu/public/jjm2f/radiant.html" TargetMode="External"/><Relationship Id="rId10" Type="http://schemas.openxmlformats.org/officeDocument/2006/relationships/hyperlink" Target="https://www.neh.gov/" TargetMode="External"/><Relationship Id="rId31" Type="http://schemas.openxmlformats.org/officeDocument/2006/relationships/hyperlink" Target="https://www.commonsensemedia.org/videos/deepfakes-and-democracy" TargetMode="External"/><Relationship Id="rId44" Type="http://schemas.openxmlformats.org/officeDocument/2006/relationships/hyperlink" Target="https://youtu.be/LiLS7U7YIdc" TargetMode="External"/><Relationship Id="rId52" Type="http://schemas.openxmlformats.org/officeDocument/2006/relationships/hyperlink" Target="https://youtu.be/d-GzKyK0iw4" TargetMode="External"/><Relationship Id="rId60" Type="http://schemas.openxmlformats.org/officeDocument/2006/relationships/hyperlink" Target="http://miriamposner.com/blog/wp-content/uploads/2013/03/Up-and-Running-with-Omeka2.pdf" TargetMode="External"/><Relationship Id="rId65" Type="http://schemas.openxmlformats.org/officeDocument/2006/relationships/hyperlink" Target="http://www.digitalhumanities.org/dhq/vol/5/1/000091/000091.html" TargetMode="External"/><Relationship Id="rId73" Type="http://schemas.openxmlformats.org/officeDocument/2006/relationships/hyperlink" Target="https://www.thegeospatial.in/difference-between-gis-mapping" TargetMode="External"/><Relationship Id="rId78" Type="http://schemas.openxmlformats.org/officeDocument/2006/relationships/hyperlink" Target="https://writingcenter.fas.harvard.edu/pages/how-do-close-reading" TargetMode="External"/><Relationship Id="rId81" Type="http://schemas.openxmlformats.org/officeDocument/2006/relationships/hyperlink" Target="https://www.rte.ie/brainstorm/2019/1114/1090846-what-is-distant-reading/" TargetMode="External"/><Relationship Id="rId86" Type="http://schemas.openxmlformats.org/officeDocument/2006/relationships/hyperlink" Target="http://journalofdigitalhumanities.org/1-1/demystifying-networks-by-scott-weingart/" TargetMode="External"/><Relationship Id="rId4" Type="http://schemas.openxmlformats.org/officeDocument/2006/relationships/numbering" Target="numbering.xml"/><Relationship Id="rId9" Type="http://schemas.openxmlformats.org/officeDocument/2006/relationships/hyperlink" Target="https://www.neh.gov/humanities/2013/julyaugust/feature/the-rise-the-machines" TargetMode="External"/><Relationship Id="rId13" Type="http://schemas.openxmlformats.org/officeDocument/2006/relationships/hyperlink" Target="https://www.neh.gov/our-work/listing?f%5B0%5D=our_work_division_office%3A346&amp;f%5B1%5D=content_type%3Aproject" TargetMode="External"/><Relationship Id="rId18" Type="http://schemas.openxmlformats.org/officeDocument/2006/relationships/hyperlink" Target="https://mitpressonpubpub.mitpress.mit.edu/pub/7ruegkt6/release/4" TargetMode="External"/><Relationship Id="rId39" Type="http://schemas.openxmlformats.org/officeDocument/2006/relationships/hyperlink" Target="https://www.ted.com/talks/eli_pariser_beware_online_filter_bubbles" TargetMode="External"/><Relationship Id="rId34" Type="http://schemas.openxmlformats.org/officeDocument/2006/relationships/hyperlink" Target="https://www.forbes.com/the-worlds-most-valuable-brands/" TargetMode="External"/><Relationship Id="rId50" Type="http://schemas.openxmlformats.org/officeDocument/2006/relationships/hyperlink" Target="https://youtu.be/Cl8ijPGEKO8" TargetMode="External"/><Relationship Id="rId55" Type="http://schemas.openxmlformats.org/officeDocument/2006/relationships/hyperlink" Target="https://dhdebates.gc.cuny.edu/read/untitled-88c11800-9446-469b-a3be-3fdb36bfbd1e/section/2a59a6fe-3e93-43ae-a42f-1b26d1b4becc" TargetMode="External"/><Relationship Id="rId76" Type="http://schemas.openxmlformats.org/officeDocument/2006/relationships/hyperlink" Target="https://spectrum.ieee.org/podcast/geek-life/profiles/the-cultural-treasures-in-google-ngram" TargetMode="External"/><Relationship Id="rId7" Type="http://schemas.openxmlformats.org/officeDocument/2006/relationships/webSettings" Target="webSettings.xml"/><Relationship Id="rId71" Type="http://schemas.openxmlformats.org/officeDocument/2006/relationships/hyperlink" Target="https://thefunambulist.net/articles/spatial-historiographies-decolonial-mapping-toolkit-patrick-jaojoco-frontview" TargetMode="External"/><Relationship Id="rId2" Type="http://schemas.openxmlformats.org/officeDocument/2006/relationships/customXml" Target="../customXml/item2.xml"/><Relationship Id="rId29" Type="http://schemas.openxmlformats.org/officeDocument/2006/relationships/hyperlink" Target="http://journalofdigitalhumanities.org/1-1/defining-data-for-humanists-by-trevor-owens/" TargetMode="External"/><Relationship Id="rId24" Type="http://schemas.openxmlformats.org/officeDocument/2006/relationships/hyperlink" Target="https://dhdebates.gc.cuny.edu/read/untitled-f2acf72c-a469-49d8-be35-67f9ac1e3a60/section/3788efb8-3471-4c45-9581-55b8a541364b" TargetMode="External"/><Relationship Id="rId40" Type="http://schemas.openxmlformats.org/officeDocument/2006/relationships/hyperlink" Target="https://www.propublica.org/article/breaking-the-black-box-what-facebook-knows-about-you" TargetMode="External"/><Relationship Id="rId45" Type="http://schemas.openxmlformats.org/officeDocument/2006/relationships/hyperlink" Target="http://kairos.technorhetoric.net/25.1/topoi/dighton/attending-to-subjectivity.html" TargetMode="External"/><Relationship Id="rId66" Type="http://schemas.openxmlformats.org/officeDocument/2006/relationships/hyperlink" Target="https://play.google.com/books/reader?id=CB9XRIv9oigC&amp;printsec=frontcover&amp;output=reader&amp;hl=en&amp;pg=GBS.PP5" TargetMode="External"/><Relationship Id="rId87" Type="http://schemas.openxmlformats.org/officeDocument/2006/relationships/hyperlink" Target="http://kairos.technorhetoric.net/21.2/topoi/gries/networks.html" TargetMode="External"/><Relationship Id="rId61" Type="http://schemas.openxmlformats.org/officeDocument/2006/relationships/hyperlink" Target="https://doi.org/10.1080/23311983.2016.1181037" TargetMode="External"/><Relationship Id="rId82" Type="http://schemas.openxmlformats.org/officeDocument/2006/relationships/hyperlink" Target="https://walshbr.com/textanalysiscoursebook/book/cyborg-readers/computer-reading/" TargetMode="External"/><Relationship Id="rId19" Type="http://schemas.openxmlformats.org/officeDocument/2006/relationships/hyperlink" Target="https://dhdebates.gc.cuny.edu/read/untitled/section/fa10e2e1-0c3d-4519-a958-d823aac989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e.Flemmi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124</TotalTime>
  <Pages>1</Pages>
  <Words>4158</Words>
  <Characters>21539</Characters>
  <Application>Microsoft Office Word</Application>
  <DocSecurity>0</DocSecurity>
  <Lines>717</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E Flemming</dc:creator>
  <cp:keywords/>
  <dc:description/>
  <cp:lastModifiedBy>Clare Flemming</cp:lastModifiedBy>
  <cp:revision>70</cp:revision>
  <cp:lastPrinted>2021-01-06T16:09:00Z</cp:lastPrinted>
  <dcterms:created xsi:type="dcterms:W3CDTF">2021-01-06T14:09:00Z</dcterms:created>
  <dcterms:modified xsi:type="dcterms:W3CDTF">2021-01-06T16:28:00Z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