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00"/>
      </w:pPr>
      <w:r>
        <w:rPr>
          <w:rFonts w:ascii="Segoe UI" w:hAnsi="Segoe UI"/>
          <w:b/>
          <w:sz w:val="52"/>
          <w:color w:val="0F172A"/>
        </w:rPr>
        <w:t>BNPI PATS</w:t>
      </w:r>
    </w:p>
    <w:p>
      <w:pPr>
        <w:jc w:val="center"/>
        <w:spacing w:before="0" w:after="280"/>
      </w:pPr>
      <w:r>
        <w:rPr>
          <w:rFonts w:ascii="Segoe UI" w:hAnsi="Segoe UI"/>
          <w:i/>
          <w:sz w:val="24"/>
          <w:color w:val="64748B"/>
        </w:rPr>
        <w:t>On-Premises Manual Deployment Guide &amp; Operations Runbook</w:t>
      </w:r>
    </w:p>
    <w:tbl>
      <w:tblPr>
        <w:tblW w:w="930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2800" w:type="dxa"/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334155"/>
              </w:rPr>
              <w:t>System</w:t>
            </w:r>
          </w:p>
        </w:tc>
        <w:tc>
          <w:tcPr>
            <w:tcW w:w="65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Production &amp; Assembly Tracking System (PATS)</w:t>
            </w:r>
          </w:p>
        </w:tc>
      </w:tr>
      <w:tr>
        <w:tc>
          <w:tcPr>
            <w:tcW w:w="2800" w:type="dxa"/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334155"/>
              </w:rPr>
              <w:t>Organization</w:t>
            </w:r>
          </w:p>
        </w:tc>
        <w:tc>
          <w:tcPr>
            <w:tcW w:w="65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Bandai Namco Philippines Inc. (BNPI)</w:t>
            </w:r>
          </w:p>
        </w:tc>
      </w:tr>
      <w:tr>
        <w:tc>
          <w:tcPr>
            <w:tcW w:w="2800" w:type="dxa"/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334155"/>
              </w:rPr>
              <w:t>Document Code</w:t>
            </w:r>
          </w:p>
        </w:tc>
        <w:tc>
          <w:tcPr>
            <w:tcW w:w="65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BNPI-PATS-OPS-DEP-001</w:t>
            </w:r>
          </w:p>
        </w:tc>
      </w:tr>
      <w:tr>
        <w:tc>
          <w:tcPr>
            <w:tcW w:w="2800" w:type="dxa"/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334155"/>
              </w:rPr>
              <w:t>Target Platform</w:t>
            </w:r>
          </w:p>
        </w:tc>
        <w:tc>
          <w:tcPr>
            <w:tcW w:w="65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Hyper-V Virtual Appliance (Ubuntu 24.04 LTS)</w:t>
            </w:r>
          </w:p>
        </w:tc>
      </w:tr>
      <w:tr>
        <w:tc>
          <w:tcPr>
            <w:tcW w:w="2800" w:type="dxa"/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334155"/>
              </w:rPr>
              <w:t>Appliance LAN IP</w:t>
            </w:r>
          </w:p>
        </w:tc>
        <w:tc>
          <w:tcPr>
            <w:tcW w:w="65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10.184.37.19</w:t>
            </w:r>
          </w:p>
        </w:tc>
      </w:tr>
      <w:tr>
        <w:tc>
          <w:tcPr>
            <w:tcW w:w="2800" w:type="dxa"/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334155"/>
              </w:rPr>
              <w:t>Runtime Engines</w:t>
            </w:r>
          </w:p>
        </w:tc>
        <w:tc>
          <w:tcPr>
            <w:tcW w:w="65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Docker Compose / Linux Systemd Services / K3s Alternate</w:t>
            </w:r>
          </w:p>
        </w:tc>
      </w:tr>
      <w:tr>
        <w:tc>
          <w:tcPr>
            <w:tcW w:w="2800" w:type="dxa"/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334155"/>
              </w:rPr>
              <w:t>Classification</w:t>
            </w:r>
          </w:p>
        </w:tc>
        <w:tc>
          <w:tcPr>
            <w:tcW w:w="65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Internal Operations &amp; Technical Manual</w:t>
            </w:r>
          </w:p>
        </w:tc>
      </w:tr>
    </w:tbl>
    <w:p>
      <w:pPr>
        <w:spacing w:after="200"/>
      </w:pPr>
    </w:p>
    <w:p>
      <w:pPr>
        <w:pBdr>
          <w:left w:val="single" w:sz="36" w:space="12" w:color="3B82F6"/>
        </w:pBdr>
        <w:shd w:val="clear" w:color="auto" w:fill="EFF6FF"/>
        <w:spacing w:before="160" w:after="160"/>
        <w:ind w:left="240" w:right="240"/>
      </w:pPr>
      <w:r>
        <w:rPr>
          <w:b/>
          <w:color w:val="3B82F6"/>
          <w:sz w:val="22"/>
        </w:rPr>
        <w:t xml:space="preserve">[PRODUCT TRUTH BOUNDARY NOTICE] </w:t>
      </w:r>
      <w:r>
        <w:rPr>
          <w:color w:val="1E293B"/>
          <w:sz w:val="21"/>
        </w:rPr>
        <w:t>As of September 15, 2026, the Hikvision/ZKTeco device lane and the standalone emp-app portal are retired from this codebase. BNPI PATS is dedicated exclusively to factory floor manufacturing execution (PATS WIP routing, stations, lots, inventory) and integrated timekeeping/payroll. Do not deploy retired device containers or legacy portal dependencies.</w:t>
      </w:r>
    </w:p>
    <w:p>
      <w:pPr>
        <w:pStyle w:val="Heading1"/>
        <w:pBdr>
          <w:bottom w:val="single" w:sz="12" w:space="4" w:color="3B82F6"/>
        </w:pBdr>
      </w:pPr>
      <w:r>
        <w:t>1. Executive Summary &amp; Topology</w:t>
      </w:r>
    </w:p>
    <w:p>
      <w:pPr>
        <w:spacing w:after="140"/>
      </w:pPr>
      <w:r>
        <w:t>This runbook details the comprehensive, verified step-by-step procedures for manually deploying, updating, configuring, and verifying the BNPI PATS application on the on-premises virtual appliance at Bandai Namco Philippines.</w:t>
      </w:r>
    </w:p>
    <w:p>
      <w:pPr>
        <w:spacing w:after="140"/>
      </w:pPr>
      <w:r>
        <w:t>The on-premises deployment operates inside a dedicated Ubuntu Linux Hyper-V virtual machine running on the factory host server, communicating across the factory LAN with static addressing.</w:t>
      </w:r>
    </w:p>
    <w:tbl>
      <w:tblPr>
        <w:tblW w:w="930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blHeader/>
        <w:tc>
          <w:tcPr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FFFFFF"/>
              </w:rPr>
              <w:t>Component</w:t>
            </w:r>
          </w:p>
        </w:tc>
        <w:tc>
          <w:tcPr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FFFFFF"/>
              </w:rPr>
              <w:t>Technology</w:t>
            </w:r>
          </w:p>
        </w:tc>
        <w:tc>
          <w:tcPr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FFFFFF"/>
              </w:rPr>
              <w:t>On-Premises Role</w:t>
            </w:r>
          </w:p>
        </w:tc>
        <w:tc>
          <w:tcPr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FFFFFF"/>
              </w:rPr>
              <w:t>Port / Address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Host Server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Windows Server / Win 11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Hyper-V Virtualization Host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Switch: ProjectTruth-External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Virtual Appliance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Ubuntu Linux 24.04 LTS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Core Runtime Appliance Node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Static LAN IP: 10.184.37.19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Frontend App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React Router 7 / Vite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Manufacturing &amp; Timekeeping Web UI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Port 3000 (Prod) / 3100 (Dev) / 3200 (UAT)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Backend Core API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Node.js / Express / Prisma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REST API &amp; Business Logic Engine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Port 3001 (Prod) / 3101 (Dev) / 3201 (UAT)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Database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PostgreSQL 16 (Alpine)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Relational Store (Persistent Volume)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Port 15432 (Prod) / 15433 (Dev) / 15434 (UAT)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Observability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Prometheus / Grafana / Loki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LGTM Telemetry &amp; Monitoring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Grafana: 53000, Prometheus: 9091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Public Tunnel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Cloudflare Named Tunnel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Zero-inbound remote HTTPS/SSH gateway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*.bnpi-pats.tech / ssh.bnpi-pats.tech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sz="12" w:space="4" w:color="3B82F6"/>
        </w:pBdr>
      </w:pPr>
      <w:r>
        <w:t>2. Prerequisites &amp; Credentials</w:t>
      </w:r>
    </w:p>
    <w:p>
      <w:pPr>
        <w:spacing w:after="140"/>
      </w:pPr>
      <w:r>
        <w:t>Ensure the following prerequisites are met before commencing deployment: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rPr>
          <w:b/>
          <w:color w:val="1E293B"/>
        </w:rPr>
        <w:t xml:space="preserve">Host Connectivity: </w:t>
      </w:r>
      <w:r>
        <w:t>Windows host workstation connected to the BNPI manufacturing network with routing to 10.184.37.19.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rPr>
          <w:b/>
          <w:color w:val="1E293B"/>
        </w:rPr>
        <w:t xml:space="preserve">SSH Authentication Key: </w:t>
      </w:r>
      <w:r>
        <w:t>%USERPROFILE%\.ssh\node-health-appliance_ed25519 installed on the host machine.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rPr>
          <w:b/>
          <w:color w:val="1E293B"/>
        </w:rPr>
        <w:t xml:space="preserve">Appliance User: </w:t>
      </w:r>
      <w:r>
        <w:t>Username infra with full sudo privileges on the guest appliance.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rPr>
          <w:b/>
          <w:color w:val="1E293B"/>
        </w:rPr>
        <w:t xml:space="preserve">Repository Working Path: </w:t>
      </w:r>
      <w:r>
        <w:t>Located at /opt/project-truth inside the guest appliance.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rPr>
          <w:b/>
          <w:color w:val="1E293B"/>
        </w:rPr>
        <w:t xml:space="preserve">Container Runtime: </w:t>
      </w:r>
      <w:r>
        <w:t>Docker Engine (v24+) and Docker Compose (v2+) installed inside the appliance VM.</w:t>
      </w:r>
    </w:p>
    <w:p>
      <w:pPr>
        <w:pStyle w:val="Heading1"/>
        <w:pBdr>
          <w:bottom w:val="single" w:sz="12" w:space="4" w:color="3B82F6"/>
        </w:pBdr>
      </w:pPr>
      <w:r>
        <w:t>3. Step-by-Step Deployment Procedure</w:t>
      </w:r>
    </w:p>
    <w:p>
      <w:pPr>
        <w:pStyle w:val="Heading2"/>
      </w:pPr>
      <w:r>
        <w:t>Phase 1: Host-Side Preparation (Windows Hyper-V Host)</w:t>
      </w:r>
    </w:p>
    <w:p>
      <w:pPr>
        <w:spacing w:after="140"/>
      </w:pPr>
      <w:r>
        <w:t>Open an elevated PowerShell prompt on the Windows server hosting the appliance:</w:t>
      </w:r>
    </w:p>
    <w:p>
      <w:pPr>
        <w:spacing w:after="140"/>
      </w:pPr>
      <w:r>
        <w:t>1. Verify Hyper-V virtual switch and appliance VM status: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# Check Hyper-V external switch</w:t>
      </w:r>
      <w:r>
        <w:br/>
      </w:r>
      <w:r>
        <w:rPr>
          <w:rFonts w:ascii="Consolas" w:hAnsi="Consolas"/>
          <w:sz w:val="19"/>
          <w:color w:val="0F172A"/>
        </w:rPr>
        <w:t xml:space="preserve">Get-VMSwitch -Name "ProjectTruth-External"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Verify virtual machine status</w:t>
      </w:r>
      <w:r>
        <w:br/>
      </w:r>
      <w:r>
        <w:rPr>
          <w:rFonts w:ascii="Consolas" w:hAnsi="Consolas"/>
          <w:sz w:val="19"/>
          <w:color w:val="0F172A"/>
        </w:rPr>
        <w:t xml:space="preserve">Get-VM -Name "project-truth-local-vhdx-proof"</w:t>
      </w:r>
    </w:p>
    <w:p>
      <w:pPr>
        <w:spacing w:after="140"/>
      </w:pPr>
      <w:r>
        <w:t>2. Start the virtual machine if it is not currently running: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Start-VM -Name "project-truth-local-vhdx-proof"</w:t>
      </w:r>
    </w:p>
    <w:p>
      <w:pPr>
        <w:spacing w:after="140"/>
      </w:pPr>
      <w:r>
        <w:t>3. Verify network reachability and SSH listener: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# Test ping to appliance IP</w:t>
      </w:r>
      <w:r>
        <w:br/>
      </w:r>
      <w:r>
        <w:rPr>
          <w:rFonts w:ascii="Consolas" w:hAnsi="Consolas"/>
          <w:sz w:val="19"/>
          <w:color w:val="0F172A"/>
        </w:rPr>
        <w:t xml:space="preserve">Test-Connection -ComputerName 10.184.37.19 -Count 3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Verify SSH TCP port 22</w:t>
      </w:r>
      <w:r>
        <w:br/>
      </w:r>
      <w:r>
        <w:rPr>
          <w:rFonts w:ascii="Consolas" w:hAnsi="Consolas"/>
          <w:sz w:val="19"/>
          <w:color w:val="0F172A"/>
        </w:rPr>
        <w:t xml:space="preserve">Test-NetConnection -ComputerName 10.184.37.19 -Port 22</w:t>
      </w:r>
    </w:p>
    <w:p>
      <w:pPr>
        <w:spacing w:after="140"/>
      </w:pPr>
      <w:r>
        <w:t>4. Establish SSH session into the appliance: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ssh -i $env:USERPROFILE\.ssh\node-health-appliance_ed25519 infra@10.184.37.19</w:t>
      </w:r>
    </w:p>
    <w:p>
      <w:pPr>
        <w:pStyle w:val="Heading2"/>
      </w:pPr>
      <w:r>
        <w:t>Phase 2: Appliance Workspace &amp; Git Code Sync (Linux VM)</w:t>
      </w:r>
    </w:p>
    <w:p>
      <w:pPr>
        <w:spacing w:after="140"/>
      </w:pPr>
      <w:r>
        <w:t>All subsequent commands are executed directly in the guest Linux shell (infra@project-truth-node):</w:t>
      </w:r>
    </w:p>
    <w:p>
      <w:pPr>
        <w:spacing w:after="140"/>
      </w:pPr>
      <w:r>
        <w:t>1. Navigate to the installation directory and verify resources: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cd /opt/project-truth</w:t>
      </w:r>
      <w:r>
        <w:br/>
      </w:r>
      <w:r>
        <w:rPr>
          <w:rFonts w:ascii="Consolas" w:hAnsi="Consolas"/>
          <w:sz w:val="19"/>
          <w:color w:val="0F172A"/>
        </w:rPr>
        <w:t xml:space="preserve">pwd</w:t>
      </w:r>
      <w:r>
        <w:br/>
      </w:r>
      <w:r>
        <w:rPr>
          <w:rFonts w:ascii="Consolas" w:hAnsi="Consolas"/>
          <w:sz w:val="19"/>
          <w:color w:val="0F172A"/>
        </w:rPr>
        <w:t xml:space="preserve">free -h</w:t>
      </w:r>
      <w:r>
        <w:br/>
      </w:r>
      <w:r>
        <w:rPr>
          <w:rFonts w:ascii="Consolas" w:hAnsi="Consolas"/>
          <w:sz w:val="19"/>
          <w:color w:val="0F172A"/>
        </w:rPr>
        <w:t xml:space="preserve">df -h /</w:t>
      </w:r>
    </w:p>
    <w:p>
      <w:pPr>
        <w:spacing w:after="140"/>
      </w:pPr>
      <w:r>
        <w:t>2. Fetch latest tested codebase from canonical remote: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# Fetch remote branches</w:t>
      </w:r>
      <w:r>
        <w:br/>
      </w:r>
      <w:r>
        <w:rPr>
          <w:rFonts w:ascii="Consolas" w:hAnsi="Consolas"/>
          <w:sz w:val="19"/>
          <w:color w:val="0F172A"/>
        </w:rPr>
        <w:t xml:space="preserve">git fetch origin develop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Switch to develop branch and pull latest changes</w:t>
      </w:r>
      <w:r>
        <w:br/>
      </w:r>
      <w:r>
        <w:rPr>
          <w:rFonts w:ascii="Consolas" w:hAnsi="Consolas"/>
          <w:sz w:val="19"/>
          <w:color w:val="0F172A"/>
        </w:rPr>
        <w:t xml:space="preserve">git checkout develop</w:t>
      </w:r>
      <w:r>
        <w:br/>
      </w:r>
      <w:r>
        <w:rPr>
          <w:rFonts w:ascii="Consolas" w:hAnsi="Consolas"/>
          <w:sz w:val="19"/>
          <w:color w:val="0F172A"/>
        </w:rPr>
        <w:t xml:space="preserve">git pull origin develop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Confirm head commit</w:t>
      </w:r>
      <w:r>
        <w:br/>
      </w:r>
      <w:r>
        <w:rPr>
          <w:rFonts w:ascii="Consolas" w:hAnsi="Consolas"/>
          <w:sz w:val="19"/>
          <w:color w:val="0F172A"/>
        </w:rPr>
        <w:t xml:space="preserve">git log -1 --oneline</w:t>
      </w:r>
    </w:p>
    <w:p>
      <w:pPr>
        <w:spacing w:after="140"/>
      </w:pPr>
      <w:r>
        <w:t>3. Review and verify the API environment configuration: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cat /opt/project-truth/appliance/env/bnpi-pats-api.env</w:t>
      </w:r>
    </w:p>
    <w:p>
      <w:pPr>
        <w:spacing w:after="140"/>
      </w:pPr>
      <w:r>
        <w:t>Verify key environment variables in the file: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t>NODE_ENV=production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t>PORT=3001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t>DATABASE_URL=postgresql://postgres:postgres@bnpi-pats-postgres:5432/bnpi_pats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t>JWT_SECRET=&lt;secure_production_secret&gt;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t>OTEL_EXPORTER_OTLP_ENDPOINT=http://otel-collector:4318</w:t>
      </w:r>
    </w:p>
    <w:p>
      <w:pPr>
        <w:pStyle w:val="Heading2"/>
      </w:pPr>
      <w:r>
        <w:t>Phase 3: Starting Observability Stack</w:t>
      </w:r>
    </w:p>
    <w:p>
      <w:pPr>
        <w:spacing w:after="140"/>
      </w:pPr>
      <w:r>
        <w:t>1. Ensure the shared Docker telemetry network exists: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docker network inspect bnpi-pats-observability &gt;/dev/null 2&gt;&amp;1 || \</w:t>
      </w:r>
      <w:r>
        <w:br/>
      </w:r>
      <w:r>
        <w:rPr>
          <w:rFonts w:ascii="Consolas" w:hAnsi="Consolas"/>
          <w:sz w:val="19"/>
          <w:color w:val="0F172A"/>
        </w:rPr>
        <w:t xml:space="preserve">docker network create bnpi-pats-observability</w:t>
      </w:r>
    </w:p>
    <w:p>
      <w:pPr>
        <w:spacing w:after="140"/>
      </w:pPr>
      <w:r>
        <w:t>2. Launch Prometheus, Grafana, Loki, and OpenTelemetry collector: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cd /opt/project-truth/bnpi-pats-api/infrastructure/onprem/observability</w:t>
      </w:r>
      <w:r>
        <w:br/>
      </w:r>
      <w:r>
        <w:rPr>
          <w:rFonts w:ascii="Consolas" w:hAnsi="Consolas"/>
          <w:sz w:val="19"/>
          <w:color w:val="0F172A"/>
        </w:rPr>
        <w:t xml:space="preserve">docker compose up -d</w:t>
      </w:r>
    </w:p>
    <w:p>
      <w:pPr>
        <w:spacing w:after="140"/>
      </w:pPr>
      <w:r>
        <w:t>3. Verify observability endpoint health: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curl -fsS http://127.0.0.1:53000/api/health</w:t>
      </w:r>
      <w:r>
        <w:br/>
      </w:r>
      <w:r>
        <w:rPr>
          <w:rFonts w:ascii="Consolas" w:hAnsi="Consolas"/>
          <w:sz w:val="19"/>
          <w:color w:val="0F172A"/>
        </w:rPr>
        <w:t xml:space="preserve">curl -fsS http://127.0.0.1:9091/-/ready</w:t>
      </w:r>
      <w:r>
        <w:br/>
      </w:r>
      <w:r>
        <w:rPr>
          <w:rFonts w:ascii="Consolas" w:hAnsi="Consolas"/>
          <w:sz w:val="19"/>
          <w:color w:val="0F172A"/>
        </w:rPr>
        <w:t xml:space="preserve">curl -fsS http://127.0.0.1:3110/ready</w:t>
      </w:r>
    </w:p>
    <w:p>
      <w:pPr>
        <w:pStyle w:val="Heading2"/>
      </w:pPr>
      <w:r>
        <w:t>Phase 4: Database Provisioning &amp; Safe Schema Migration</w:t>
      </w:r>
    </w:p>
    <w:p>
      <w:pPr>
        <w:pBdr>
          <w:left w:val="single" w:sz="36" w:space="12" w:color="EF4444"/>
        </w:pBdr>
        <w:shd w:val="clear" w:color="auto" w:fill="FEF2F2"/>
        <w:spacing w:before="160" w:after="160"/>
        <w:ind w:left="240" w:right="240"/>
      </w:pPr>
      <w:r>
        <w:rPr>
          <w:b/>
          <w:color w:val="EF4444"/>
          <w:sz w:val="22"/>
        </w:rPr>
        <w:t xml:space="preserve">[DATA SAFETY WARNING] </w:t>
      </w:r>
      <w:r>
        <w:rPr>
          <w:color w:val="1E293B"/>
          <w:sz w:val="21"/>
        </w:rPr>
        <w:t>Never run prisma-reset, prisma-seed, or db push --accept-data-loss on Production or UAT databases. Always use safe deployment migrations to protect factory lot tracking and timesheet records.</w:t>
      </w:r>
    </w:p>
    <w:p>
      <w:pPr>
        <w:spacing w:after="140"/>
      </w:pPr>
      <w:r>
        <w:t>1. Start the PostgreSQL container: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cd /opt/project-truth/appliance</w:t>
      </w:r>
      <w:r>
        <w:br/>
      </w:r>
      <w:r>
        <w:rPr>
          <w:rFonts w:ascii="Consolas" w:hAnsi="Consolas"/>
          <w:sz w:val="19"/>
          <w:color w:val="0F172A"/>
        </w:rPr>
        <w:t xml:space="preserve">docker compose up -d postgres</w:t>
      </w:r>
    </w:p>
    <w:p>
      <w:pPr>
        <w:spacing w:after="140"/>
      </w:pPr>
      <w:r>
        <w:t>2. Wait for PostgreSQL readiness check to pass: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until docker exec bnpi-pats-postgres pg_isready -U postgres -d bnpi-pats &gt;/dev/null 2&gt;&amp;1; do</w:t>
      </w:r>
      <w:r>
        <w:br/>
      </w:r>
      <w:r>
        <w:rPr>
          <w:rFonts w:ascii="Consolas" w:hAnsi="Consolas"/>
          <w:sz w:val="19"/>
          <w:color w:val="0F172A"/>
        </w:rPr>
        <w:t xml:space="preserve">  echo "Waiting for database readiness..."</w:t>
      </w:r>
      <w:r>
        <w:br/>
      </w:r>
      <w:r>
        <w:rPr>
          <w:rFonts w:ascii="Consolas" w:hAnsi="Consolas"/>
          <w:sz w:val="19"/>
          <w:color w:val="0F172A"/>
        </w:rPr>
        <w:t xml:space="preserve">  sleep 2</w:t>
      </w:r>
      <w:r>
        <w:br/>
      </w:r>
      <w:r>
        <w:rPr>
          <w:rFonts w:ascii="Consolas" w:hAnsi="Consolas"/>
          <w:sz w:val="19"/>
          <w:color w:val="0F172A"/>
        </w:rPr>
        <w:t xml:space="preserve">done</w:t>
      </w:r>
      <w:r>
        <w:br/>
      </w:r>
      <w:r>
        <w:rPr>
          <w:rFonts w:ascii="Consolas" w:hAnsi="Consolas"/>
          <w:sz w:val="19"/>
          <w:color w:val="0F172A"/>
        </w:rPr>
        <w:t xml:space="preserve">echo "PostgreSQL is ready."</w:t>
      </w:r>
    </w:p>
    <w:p>
      <w:pPr>
        <w:spacing w:after="140"/>
      </w:pPr>
      <w:r>
        <w:t>3. Apply pending Prisma schema migrations safely: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cd /opt/project-truth/bnpi-pats-api</w:t>
      </w:r>
      <w:r>
        <w:br/>
      </w:r>
      <w:r>
        <w:rPr>
          <w:rFonts w:ascii="Consolas" w:hAnsi="Consolas"/>
          <w:sz w:val="19"/>
          <w:color w:val="0F172A"/>
        </w:rPr>
        <w:t xml:space="preserve">npx prisma generate --schema prisma/schema.prisma</w:t>
      </w:r>
      <w:r>
        <w:br/>
      </w:r>
      <w:r>
        <w:rPr>
          <w:rFonts w:ascii="Consolas" w:hAnsi="Consolas"/>
          <w:sz w:val="19"/>
          <w:color w:val="0F172A"/>
        </w:rPr>
        <w:t xml:space="preserve">npx prisma generate --schema prisma/pats/schema.prisma</w:t>
      </w:r>
      <w:r>
        <w:br/>
      </w:r>
      <w:r>
        <w:rPr>
          <w:rFonts w:ascii="Consolas" w:hAnsi="Consolas"/>
          <w:sz w:val="19"/>
          <w:color w:val="0F172A"/>
        </w:rPr>
        <w:t xml:space="preserve">npm run prisma:pats:migrate:deploy</w:t>
      </w:r>
    </w:p>
    <w:p>
      <w:pPr>
        <w:pStyle w:val="Heading2"/>
      </w:pPr>
      <w:r>
        <w:t>Phase 5: Building Application Container Images</w:t>
      </w:r>
    </w:p>
    <w:p>
      <w:pPr>
        <w:spacing w:after="140"/>
      </w:pPr>
      <w:r>
        <w:t>1. Build the Backend REST API container image: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cd /opt/project-truth/bnpi-pats-api</w:t>
      </w:r>
      <w:r>
        <w:br/>
      </w:r>
      <w:r>
        <w:rPr>
          <w:rFonts w:ascii="Consolas" w:hAnsi="Consolas"/>
          <w:sz w:val="19"/>
          <w:color w:val="0F172A"/>
        </w:rPr>
        <w:t xml:space="preserve">BUILD_SHA=$(git rev-parse --short HEAD)</w:t>
      </w:r>
      <w:r>
        <w:br/>
      </w:r>
      <w:r>
        <w:rPr>
          <w:rFonts w:ascii="Consolas" w:hAnsi="Consolas"/>
          <w:sz w:val="19"/>
          <w:color w:val="0F172A"/>
        </w:rPr>
        <w:t xml:space="preserve">docker build --build-arg PROJECT_TRUTH_BUILD_SHA="$BUILD_SHA" -t bnpi-pats-api-local:develop .</w:t>
      </w:r>
    </w:p>
    <w:p>
      <w:pPr>
        <w:spacing w:after="140"/>
      </w:pPr>
      <w:r>
        <w:t>2. Build the Frontend Web Application container image: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cd /opt/project-truth/bnpi-pats-app</w:t>
      </w:r>
      <w:r>
        <w:br/>
      </w:r>
      <w:r>
        <w:rPr>
          <w:rFonts w:ascii="Consolas" w:hAnsi="Consolas"/>
          <w:sz w:val="19"/>
          <w:color w:val="0F172A"/>
        </w:rPr>
        <w:t xml:space="preserve">docker build --build-arg VITE_API_BASE_URL=/api -t bnpi-pats-app-local:develop .</w:t>
      </w:r>
    </w:p>
    <w:p>
      <w:pPr>
        <w:spacing w:after="140"/>
      </w:pPr>
      <w:r>
        <w:t>3. Confirm built images in Docker registry: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docker images | grep -E "bnpi-pats-api-local|bnpi-pats-app-local"</w:t>
      </w:r>
    </w:p>
    <w:p>
      <w:pPr>
        <w:pStyle w:val="Heading2"/>
      </w:pPr>
      <w:r>
        <w:t>Phase 6: Starting Application Services</w:t>
      </w:r>
    </w:p>
    <w:p>
      <w:pPr>
        <w:spacing w:after="140"/>
      </w:pPr>
      <w:r>
        <w:t>Launch the application services using one of the following operational methods:</w:t>
      </w:r>
    </w:p>
    <w:p>
      <w:pPr>
        <w:spacing w:after="140"/>
      </w:pPr>
      <w:r>
        <w:t>Method A: Docker Compose Direct Launch (Standard Single Stack):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cd /opt/project-truth/appliance</w:t>
      </w:r>
      <w:r>
        <w:br/>
      </w:r>
      <w:r>
        <w:rPr>
          <w:rFonts w:ascii="Consolas" w:hAnsi="Consolas"/>
          <w:sz w:val="19"/>
          <w:color w:val="0F172A"/>
        </w:rPr>
        <w:t xml:space="preserve">docker compose up -d --no-deps bnpi-pats-api bnpi-pats-app</w:t>
      </w:r>
    </w:p>
    <w:p>
      <w:pPr>
        <w:spacing w:after="140"/>
      </w:pPr>
      <w:r>
        <w:t>Method B: Multi-Environment Production Stack: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cd /opt/project-truth/appliance</w:t>
      </w:r>
      <w:r>
        <w:br/>
      </w:r>
      <w:r>
        <w:rPr>
          <w:rFonts w:ascii="Consolas" w:hAnsi="Consolas"/>
          <w:sz w:val="19"/>
          <w:color w:val="0F172A"/>
        </w:rPr>
        <w:t xml:space="preserve">docker compose -f docker-compose.environments.yml up -d --no-deps \</w:t>
      </w:r>
      <w:r>
        <w:br/>
      </w:r>
      <w:r>
        <w:rPr>
          <w:rFonts w:ascii="Consolas" w:hAnsi="Consolas"/>
          <w:sz w:val="19"/>
          <w:color w:val="0F172A"/>
        </w:rPr>
        <w:t xml:space="preserve">  bnpi-pats-api-prod \</w:t>
      </w:r>
      <w:r>
        <w:br/>
      </w:r>
      <w:r>
        <w:rPr>
          <w:rFonts w:ascii="Consolas" w:hAnsi="Consolas"/>
          <w:sz w:val="19"/>
          <w:color w:val="0F172A"/>
        </w:rPr>
        <w:t xml:space="preserve">  bnpi-pats-app-prod</w:t>
      </w:r>
    </w:p>
    <w:p>
      <w:pPr>
        <w:spacing w:after="140"/>
      </w:pPr>
      <w:r>
        <w:t>Method C: Linux Systemd Management Service (Recommended for unattended restarts):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sudo systemctl daemon-reload</w:t>
      </w:r>
      <w:r>
        <w:br/>
      </w:r>
      <w:r>
        <w:rPr>
          <w:rFonts w:ascii="Consolas" w:hAnsi="Consolas"/>
          <w:sz w:val="19"/>
          <w:color w:val="0F172A"/>
        </w:rPr>
        <w:t xml:space="preserve">sudo systemctl restart project-truth-bnpi-pats.service</w:t>
      </w:r>
      <w:r>
        <w:br/>
      </w:r>
      <w:r>
        <w:rPr>
          <w:rFonts w:ascii="Consolas" w:hAnsi="Consolas"/>
          <w:sz w:val="19"/>
          <w:color w:val="0F172A"/>
        </w:rPr>
        <w:t xml:space="preserve">sudo systemctl status project-truth-bnpi-pats.service --no-pager</w:t>
      </w:r>
    </w:p>
    <w:p>
      <w:pPr>
        <w:spacing w:after="140"/>
      </w:pPr>
      <w:r>
        <w:t>Method D: Appliance CLI Command: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project-truth-bnpi-pats-start</w:t>
      </w:r>
      <w:r>
        <w:br/>
      </w:r>
      <w:r>
        <w:rPr>
          <w:rFonts w:ascii="Consolas" w:hAnsi="Consolas"/>
          <w:sz w:val="19"/>
          <w:color w:val="0F172A"/>
        </w:rPr>
        <w:t xml:space="preserve"># or specify environment:</w:t>
      </w:r>
      <w:r>
        <w:br/>
      </w:r>
      <w:r>
        <w:rPr>
          <w:rFonts w:ascii="Consolas" w:hAnsi="Consolas"/>
          <w:sz w:val="19"/>
          <w:color w:val="0F172A"/>
        </w:rPr>
        <w:t xml:space="preserve">project-truth-bnpi-pats-env-start prod</w:t>
      </w:r>
    </w:p>
    <w:p>
      <w:pPr>
        <w:pStyle w:val="Heading2"/>
      </w:pPr>
      <w:r>
        <w:t>Phase 7: Cloudflare Named Tunnel Verification</w:t>
      </w:r>
    </w:p>
    <w:p>
      <w:pPr>
        <w:spacing w:after="140"/>
      </w:pPr>
      <w:r>
        <w:t>Verify that the outbound Cloudflare Named Tunnel is operating normally to allow public and remote access without opening inbound firewall ports: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sudo systemctl status cloudflared-bnpi-pats.service --no-pager</w:t>
      </w:r>
      <w:r>
        <w:br/>
      </w:r>
      <w:r>
        <w:rPr>
          <w:rFonts w:ascii="Consolas" w:hAnsi="Consolas"/>
          <w:sz w:val="19"/>
          <w:color w:val="0F172A"/>
        </w:rPr>
        <w:t xml:space="preserve">journalctl -u cloudflared-bnpi-pats.service -n 20 --no-pager</w:t>
      </w:r>
    </w:p>
    <w:p>
      <w:pPr>
        <w:pStyle w:val="Heading1"/>
        <w:pBdr>
          <w:bottom w:val="single" w:sz="12" w:space="4" w:color="3B82F6"/>
        </w:pBdr>
      </w:pPr>
      <w:r>
        <w:t>4. Post-Deployment Verification &amp; Acceptance</w:t>
      </w:r>
    </w:p>
    <w:p>
      <w:pPr>
        <w:spacing w:after="140"/>
      </w:pPr>
      <w:r>
        <w:t>Perform both local and remote verification probes to confirm full system readiness:</w:t>
      </w:r>
    </w:p>
    <w:p>
      <w:pPr>
        <w:spacing w:after="140"/>
      </w:pPr>
      <w:r>
        <w:t>1. In-Appliance Local Probes: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# Check API Health</w:t>
      </w:r>
      <w:r>
        <w:br/>
      </w:r>
      <w:r>
        <w:rPr>
          <w:rFonts w:ascii="Consolas" w:hAnsi="Consolas"/>
          <w:sz w:val="19"/>
          <w:color w:val="0F172A"/>
        </w:rPr>
        <w:t xml:space="preserve">curl -i http://127.0.0.1:3001/health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Check Web App Health</w:t>
      </w:r>
      <w:r>
        <w:br/>
      </w:r>
      <w:r>
        <w:rPr>
          <w:rFonts w:ascii="Consolas" w:hAnsi="Consolas"/>
          <w:sz w:val="19"/>
          <w:color w:val="0F172A"/>
        </w:rPr>
        <w:t xml:space="preserve">curl -i http://127.0.0.1:3000/health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Inspect active containers</w:t>
      </w:r>
      <w:r>
        <w:br/>
      </w:r>
      <w:r>
        <w:rPr>
          <w:rFonts w:ascii="Consolas" w:hAnsi="Consolas"/>
          <w:sz w:val="19"/>
          <w:color w:val="0F172A"/>
        </w:rPr>
        <w:t xml:space="preserve">docker ps --format "table {{.Names}}\t{{.Status}}\t{{.Ports}}"</w:t>
      </w:r>
    </w:p>
    <w:p>
      <w:pPr>
        <w:spacing w:after="140"/>
      </w:pPr>
      <w:r>
        <w:t>2. Windows Host Probes (from Windows PowerShell):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# Test API over LAN</w:t>
      </w:r>
      <w:r>
        <w:br/>
      </w:r>
      <w:r>
        <w:rPr>
          <w:rFonts w:ascii="Consolas" w:hAnsi="Consolas"/>
          <w:sz w:val="19"/>
          <w:color w:val="0F172A"/>
        </w:rPr>
        <w:t xml:space="preserve">curl.exe -s http://10.184.37.19:3001/health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Test Web App over LAN</w:t>
      </w:r>
      <w:r>
        <w:br/>
      </w:r>
      <w:r>
        <w:rPr>
          <w:rFonts w:ascii="Consolas" w:hAnsi="Consolas"/>
          <w:sz w:val="19"/>
          <w:color w:val="0F172A"/>
        </w:rPr>
        <w:t xml:space="preserve">curl.exe -s -o $null -w "HTTP Status: %{http_code}`n" http://10.184.37.19:3000/</w:t>
      </w:r>
    </w:p>
    <w:p>
      <w:pPr>
        <w:spacing w:after="140"/>
      </w:pPr>
      <w:r>
        <w:t>3. Automated Contract Test Suite: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# In repository root on Windows host:</w:t>
      </w:r>
      <w:r>
        <w:br/>
      </w:r>
      <w:r>
        <w:rPr>
          <w:rFonts w:ascii="Consolas" w:hAnsi="Consolas"/>
          <w:sz w:val="19"/>
          <w:color w:val="0F172A"/>
        </w:rPr>
        <w:t xml:space="preserve">powershell -File scripts/test-self-heal-contract.ps1</w:t>
      </w:r>
    </w:p>
    <w:p>
      <w:pPr>
        <w:spacing w:after="140"/>
      </w:pPr>
      <w:r>
        <w:t>4. User Interface Browser Verification: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rPr>
          <w:b/>
          <w:color w:val="1E293B"/>
        </w:rPr>
        <w:t xml:space="preserve">1. URL: </w:t>
      </w:r>
      <w:r>
        <w:t>Open Chrome/Edge and navigate to http://10.184.37.19:3000.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rPr>
          <w:b/>
          <w:color w:val="1E293B"/>
        </w:rPr>
        <w:t xml:space="preserve">2. Authentication: </w:t>
      </w:r>
      <w:r>
        <w:t>Login using admin@bandai.local / password123.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rPr>
          <w:b/>
          <w:color w:val="1E293B"/>
        </w:rPr>
        <w:t xml:space="preserve">3. Dashboard: </w:t>
      </w:r>
      <w:r>
        <w:t>Verify dashboard cards, navigation drawer, and production metrics render cleanly.</w:t>
      </w:r>
    </w:p>
    <w:p>
      <w:pPr>
        <w:ind w:left="420" w:hanging="260"/>
        <w:spacing w:after="80"/>
      </w:pPr>
      <w:r>
        <w:rPr>
          <w:color w:val="3B82F6"/>
        </w:rPr>
        <w:t xml:space="preserve">▪  </w:t>
      </w:r>
      <w:r>
        <w:rPr>
          <w:b/>
          <w:color w:val="1E293B"/>
        </w:rPr>
        <w:t xml:space="preserve">4. Workstations: </w:t>
      </w:r>
      <w:r>
        <w:t>Navigate to Planning Desk, Line Setup, and Station Scanning to ensure all manufacturing routes load.</w:t>
      </w:r>
    </w:p>
    <w:p>
      <w:pPr>
        <w:pStyle w:val="Heading1"/>
        <w:pBdr>
          <w:bottom w:val="single" w:sz="12" w:space="4" w:color="3B82F6"/>
        </w:pBdr>
      </w:pPr>
      <w:r>
        <w:t>5. Maintenance, Troubleshooting &amp; Disaster Recovery</w:t>
      </w:r>
    </w:p>
    <w:p>
      <w:pPr>
        <w:spacing w:after="140"/>
      </w:pPr>
      <w:r>
        <w:t>Operational maintenance commands for on-premises administrators:</w:t>
      </w:r>
    </w:p>
    <w:p>
      <w:pPr>
        <w:spacing w:after="140"/>
      </w:pPr>
      <w:r>
        <w:t>1. Live Container Log Streaming: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# Stream API logs</w:t>
      </w:r>
      <w:r>
        <w:br/>
      </w:r>
      <w:r>
        <w:rPr>
          <w:rFonts w:ascii="Consolas" w:hAnsi="Consolas"/>
          <w:sz w:val="19"/>
          <w:color w:val="0F172A"/>
        </w:rPr>
        <w:t xml:space="preserve">docker logs -f --tail 100 bnpi-pats-api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Stream Web App logs</w:t>
      </w:r>
      <w:r>
        <w:br/>
      </w:r>
      <w:r>
        <w:rPr>
          <w:rFonts w:ascii="Consolas" w:hAnsi="Consolas"/>
          <w:sz w:val="19"/>
          <w:color w:val="0F172A"/>
        </w:rPr>
        <w:t xml:space="preserve">docker logs -f --tail 100 bnpi-pats-app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Stream PostgreSQL logs</w:t>
      </w:r>
      <w:r>
        <w:br/>
      </w:r>
      <w:r>
        <w:rPr>
          <w:rFonts w:ascii="Consolas" w:hAnsi="Consolas"/>
          <w:sz w:val="19"/>
          <w:color w:val="0F172A"/>
        </w:rPr>
        <w:t xml:space="preserve">docker logs -f --tail 50 bnpi-pats-postgres</w:t>
      </w:r>
    </w:p>
    <w:p>
      <w:pPr>
        <w:spacing w:after="140"/>
      </w:pPr>
      <w:r>
        <w:t>2. On-Demand Database Backup: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# Execute database dump</w:t>
      </w:r>
      <w:r>
        <w:br/>
      </w:r>
      <w:r>
        <w:rPr>
          <w:rFonts w:ascii="Consolas" w:hAnsi="Consolas"/>
          <w:sz w:val="19"/>
          <w:color w:val="0F172A"/>
        </w:rPr>
        <w:t xml:space="preserve">/opt/project-truth/appliance/bin/project-truth-db-access.sh backup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View backup archives</w:t>
      </w:r>
      <w:r>
        <w:br/>
      </w:r>
      <w:r>
        <w:rPr>
          <w:rFonts w:ascii="Consolas" w:hAnsi="Consolas"/>
          <w:sz w:val="19"/>
          <w:color w:val="0F172A"/>
        </w:rPr>
        <w:t xml:space="preserve">ls -lh /srv/bnpi-pats/backups/</w:t>
      </w:r>
    </w:p>
    <w:p>
      <w:pPr>
        <w:spacing w:after="140"/>
      </w:pPr>
      <w:r>
        <w:t>3. Emergency Rollback Procedure:</w:t>
      </w:r>
    </w:p>
    <w:p>
      <w:pPr>
        <w:spacing w:after="140"/>
      </w:pPr>
      <w:r>
        <w:t>In the event of an unexpected fault in a newly deployed build:</w:t>
      </w:r>
    </w:p>
    <w:p>
      <w:pPr>
        <w:pBdr>
          <w:top w:val="single" w:sz="6" w:space="6" w:color="CBD5E1"/>
          <w:left w:val="single" w:sz="18" w:space="8" w:color="0284C7"/>
          <w:bottom w:val="single" w:sz="6" w:space="6" w:color="CBD5E1"/>
          <w:right w:val="single" w:sz="6" w:space="6" w:color="CBD5E1"/>
        </w:pBdr>
        <w:shd w:val="clear" w:color="auto" w:fill="F8FAFC"/>
        <w:spacing w:before="120" w:after="180" w:line="240" w:lineRule="auto"/>
        <w:ind w:left="240" w:right="160"/>
      </w:pPr>
      <w:r>
        <w:rPr>
          <w:rFonts w:ascii="Consolas" w:hAnsi="Consolas"/>
          <w:sz w:val="19"/>
          <w:color w:val="0F172A"/>
        </w:rPr>
        <w:t xml:space="preserve"># 1. Revert to previous git commit</w:t>
      </w:r>
      <w:r>
        <w:br/>
      </w:r>
      <w:r>
        <w:rPr>
          <w:rFonts w:ascii="Consolas" w:hAnsi="Consolas"/>
          <w:sz w:val="19"/>
          <w:color w:val="0F172A"/>
        </w:rPr>
        <w:t xml:space="preserve">cd /opt/project-truth</w:t>
      </w:r>
      <w:r>
        <w:br/>
      </w:r>
      <w:r>
        <w:rPr>
          <w:rFonts w:ascii="Consolas" w:hAnsi="Consolas"/>
          <w:sz w:val="19"/>
          <w:color w:val="0F172A"/>
        </w:rPr>
        <w:t xml:space="preserve">git checkout &lt;PREVIOUS_COMMIT_SHA&gt;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2. Rebuild images</w:t>
      </w:r>
      <w:r>
        <w:br/>
      </w:r>
      <w:r>
        <w:rPr>
          <w:rFonts w:ascii="Consolas" w:hAnsi="Consolas"/>
          <w:sz w:val="19"/>
          <w:color w:val="0F172A"/>
        </w:rPr>
        <w:t xml:space="preserve">cd /opt/project-truth/bnpi-pats-api &amp;&amp; docker build -t bnpi-pats-api-local:develop .</w:t>
      </w:r>
      <w:r>
        <w:br/>
      </w:r>
      <w:r>
        <w:rPr>
          <w:rFonts w:ascii="Consolas" w:hAnsi="Consolas"/>
          <w:sz w:val="19"/>
          <w:color w:val="0F172A"/>
        </w:rPr>
        <w:t xml:space="preserve">cd /opt/project-truth/bnpi-pats-app &amp;&amp; docker build --build-arg VITE_API_BASE_URL=/api -t bnpi-pats-app-local:develop .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3. Restart application containers</w:t>
      </w:r>
      <w:r>
        <w:br/>
      </w:r>
      <w:r>
        <w:rPr>
          <w:rFonts w:ascii="Consolas" w:hAnsi="Consolas"/>
          <w:sz w:val="19"/>
          <w:color w:val="0F172A"/>
        </w:rPr>
        <w:t xml:space="preserve">cd /opt/project-truth/appliance</w:t>
      </w:r>
      <w:r>
        <w:br/>
      </w:r>
      <w:r>
        <w:rPr>
          <w:rFonts w:ascii="Consolas" w:hAnsi="Consolas"/>
          <w:sz w:val="19"/>
          <w:color w:val="0F172A"/>
        </w:rPr>
        <w:t xml:space="preserve">docker compose up -d --no-deps bnpi-pats-api bnpi-pats-app</w:t>
      </w:r>
    </w:p>
    <w:p>
      <w:pPr>
        <w:pStyle w:val="Heading1"/>
        <w:pBdr>
          <w:bottom w:val="single" w:sz="12" w:space="4" w:color="3B82F6"/>
        </w:pBdr>
      </w:pPr>
      <w:r>
        <w:t>6. Operational Command Reference Table</w:t>
      </w:r>
    </w:p>
    <w:tbl>
      <w:tblPr>
        <w:tblW w:w="930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blHeader/>
        <w:tc>
          <w:tcPr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FFFFFF"/>
              </w:rPr>
              <w:t>Action</w:t>
            </w:r>
          </w:p>
        </w:tc>
        <w:tc>
          <w:tcPr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FFFFFF"/>
              </w:rPr>
              <w:t>Shell Command</w:t>
            </w:r>
          </w:p>
        </w:tc>
        <w:tc>
          <w:tcPr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FFFFFF"/>
              </w:rPr>
              <w:t>Target / Location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SSH to VM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ssh -i $env:USERPROFILE\.ssh\node-health-appliance_ed25519 infra@10.184.37.19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Windows Host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Code Sync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cd /opt/project-truth &amp;&amp; git fetch origin develop &amp;&amp; git pull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Start DB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cd /opt/project-truth/appliance &amp;&amp; docker compose up -d postgres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Prisma Migrations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cd /opt/project-truth/bnpi-pats-api &amp;&amp; npm run prisma:pats:migrate:deploy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Build API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cd /opt/project-truth/bnpi-pats-api &amp;&amp; docker build -t bnpi-pats-api-local:develop .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Build App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cd /opt/project-truth/bnpi-pats-app &amp;&amp; docker build -t bnpi-pats-app-local:develop .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Start Containers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cd /opt/project-truth/appliance &amp;&amp; docker compose up -d bnpi-pats-api bnpi-pats-app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Restart Service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sudo systemctl restart project-truth-bnpi-pats.service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API Health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curl -fsS http://127.0.0.1:3001/health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App Health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curl -fsS http://127.0.0.1:3000/health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Check Tunnel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sudo systemctl status cloudflared-bnpi-pats.service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Database Backup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/opt/project-truth/appliance/bin/project-truth-db-access.sh backup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20"/>
                <w:color w:val="1E293B"/>
              </w:rPr>
              <w:t>Guest VM</w:t>
            </w:r>
          </w:p>
        </w:tc>
      </w:tr>
    </w:tbl>
    <w:p>
      <w:pPr>
        <w:spacing w:after="180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Info xmlns:w="http://schemas.openxmlformats.org/wordprocessingml/2006/main">
  <w:font w:name="Segoe UI">
    <w:pitch w:val="variable"/>
    <w:family w:val="swiss"/>
  </w:font>
  <w:font w:name="Calibri">
    <w:pitch w:val="variable"/>
    <w:family w:val="swiss"/>
  </w:font>
  <w:font w:name="Consolas">
    <w:pitch w:val="fixed"/>
    <w:family w:val="modern"/>
  </w:font>
</w:fontsInfo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D3748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60"/>
      <w:keepNext/>
    </w:pPr>
    <w:rPr>
      <w:rFonts w:ascii="Segoe UI" w:hAnsi="Segoe UI"/>
      <w:b/>
      <w:sz w:val="36"/>
      <w:color w:val="0F172A"/>
    </w:rPr>
  </w:style>
  <w:style w:type="paragraph" w:styleId="Heading2">
    <w:name w:val="heading 2"/>
    <w:pPr>
      <w:spacing w:before="280" w:after="120"/>
      <w:keepNext/>
    </w:pPr>
    <w:rPr>
      <w:rFonts w:ascii="Segoe UI" w:hAnsi="Segoe UI"/>
      <w:b/>
      <w:sz w:val="28"/>
      <w:color w:val="1E293B"/>
    </w:rPr>
  </w:style>
  <w:style w:type="paragraph" w:styleId="Heading3">
    <w:name w:val="heading 3"/>
    <w:pPr>
      <w:spacing w:before="200" w:after="80"/>
      <w:keepNext/>
    </w:pPr>
    <w:rPr>
      <w:rFonts w:ascii="Segoe UI" w:hAnsi="Segoe UI"/>
      <w:b/>
      <w:sz w:val="24"/>
      <w:color w:val="33415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