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6687" w14:textId="2E52B312" w:rsidR="00096D3B" w:rsidRDefault="00096D3B" w:rsidP="00096D3B">
      <w:pPr>
        <w:pStyle w:val="Ttulo1"/>
      </w:pPr>
      <w:r>
        <w:rPr>
          <w:color w:val="FFFFFF"/>
          <w:shd w:val="clear" w:color="auto" w:fill="5B5BA5"/>
          <w:lang w:val="pt"/>
        </w:rPr>
        <w:t xml:space="preserve">Tarefa </w:t>
      </w:r>
      <w:r>
        <w:rPr>
          <w:color w:val="FFFFFF"/>
          <w:shd w:val="clear" w:color="auto" w:fill="5B5BA5"/>
        </w:rPr>
        <w:t xml:space="preserve">5: </w:t>
      </w:r>
      <w:r>
        <w:rPr>
          <w:color w:val="FFFFFF"/>
          <w:shd w:val="clear" w:color="auto" w:fill="5B5BA5"/>
          <w:lang w:val="pt"/>
        </w:rPr>
        <w:t xml:space="preserve">Tarefas do </w:t>
      </w:r>
      <w:proofErr w:type="gramStart"/>
      <w:r>
        <w:rPr>
          <w:color w:val="FFFFFF"/>
          <w:shd w:val="clear" w:color="auto" w:fill="5B5BA5"/>
          <w:lang w:val="pt"/>
        </w:rPr>
        <w:t xml:space="preserve">Explorer </w:t>
      </w:r>
      <w:r>
        <w:rPr>
          <w:color w:val="5B5BA5"/>
          <w:shd w:val="clear" w:color="auto" w:fill="5B5BA5"/>
        </w:rPr>
        <w:t>.</w:t>
      </w:r>
      <w:proofErr w:type="gramEnd"/>
    </w:p>
    <w:p w14:paraId="1EA91B8B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AF0A32">
        <w:rPr>
          <w:rFonts w:ascii="Arial" w:hAnsi="Arial" w:cs="Arial"/>
          <w:sz w:val="24"/>
          <w:szCs w:val="24"/>
          <w:lang w:val="pt"/>
        </w:rPr>
        <w:t>As tarefas a seguir devem ser concluídas somente depois que as tarefas 1 a 4 forem concluídas. Algumas tarefas podem exigir que você pesquise usando a internet</w:t>
      </w:r>
      <w:r w:rsidRPr="00AF0A32">
        <w:rPr>
          <w:rFonts w:ascii="Arial" w:hAnsi="Arial" w:cs="Arial"/>
          <w:sz w:val="24"/>
          <w:szCs w:val="24"/>
        </w:rPr>
        <w:t>.</w:t>
      </w:r>
    </w:p>
    <w:p w14:paraId="58925672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010B410A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AF0A32">
        <w:rPr>
          <w:rFonts w:ascii="Arial" w:hAnsi="Arial" w:cs="Arial"/>
          <w:b/>
          <w:sz w:val="24"/>
          <w:szCs w:val="24"/>
        </w:rPr>
        <w:t xml:space="preserve">5.1 </w:t>
      </w:r>
      <w:r w:rsidRPr="00AF0A32">
        <w:rPr>
          <w:rFonts w:ascii="Arial" w:hAnsi="Arial" w:cs="Arial"/>
          <w:sz w:val="24"/>
          <w:szCs w:val="24"/>
          <w:lang w:val="pt"/>
        </w:rPr>
        <w:t xml:space="preserve">Durante a fase de desenvolvimento do projeto, o centro de lazer evidenciou um potencial problema de redundância na base de dados. Nossos dados de teste no </w:t>
      </w:r>
      <w:proofErr w:type="spellStart"/>
      <w:r w:rsidRPr="00AF0A32">
        <w:rPr>
          <w:rFonts w:ascii="Arial" w:hAnsi="Arial" w:cs="Arial"/>
          <w:b/>
          <w:bCs/>
          <w:sz w:val="24"/>
          <w:szCs w:val="24"/>
          <w:lang w:val="pt"/>
        </w:rPr>
        <w:t>tblCourses</w:t>
      </w:r>
      <w:proofErr w:type="spellEnd"/>
      <w:r w:rsidRPr="00AF0A32">
        <w:rPr>
          <w:rFonts w:ascii="Arial" w:hAnsi="Arial" w:cs="Arial"/>
          <w:sz w:val="24"/>
          <w:szCs w:val="24"/>
          <w:lang w:val="pt"/>
        </w:rPr>
        <w:t xml:space="preserve"> incluem um instrutor, mas o centro de lazer chamou a nossa atenção para o fato de que seus instrutores podem ensinar mais de um curso</w:t>
      </w:r>
      <w:r w:rsidRPr="00AF0A32">
        <w:rPr>
          <w:rFonts w:ascii="Arial" w:hAnsi="Arial" w:cs="Arial"/>
          <w:sz w:val="24"/>
          <w:szCs w:val="24"/>
        </w:rPr>
        <w:t xml:space="preserve">. </w:t>
      </w:r>
    </w:p>
    <w:p w14:paraId="27CAC625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2920450C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AF0A32">
        <w:rPr>
          <w:rFonts w:ascii="Arial" w:hAnsi="Arial" w:cs="Arial"/>
          <w:sz w:val="24"/>
          <w:szCs w:val="24"/>
          <w:lang w:val="pt"/>
        </w:rPr>
        <w:t>Explique o que se entende por redundância usando este contexto: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6D3B" w14:paraId="31E0BD54" w14:textId="77777777" w:rsidTr="004249DC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A6E7" w14:textId="3B1D6FFA" w:rsidR="00096D3B" w:rsidRDefault="003F709D" w:rsidP="004249DC">
            <w:pPr>
              <w:widowControl w:val="0"/>
              <w:spacing w:line="240" w:lineRule="auto"/>
            </w:pP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de </w:t>
            </w:r>
            <w:proofErr w:type="spellStart"/>
            <w:r>
              <w:t>ter</w:t>
            </w:r>
            <w:proofErr w:type="spellEnd"/>
            <w:r>
              <w:t xml:space="preserve"> no banco de dados </w:t>
            </w:r>
            <w:proofErr w:type="spellStart"/>
            <w:r>
              <w:t>registros</w:t>
            </w:r>
            <w:proofErr w:type="spellEnd"/>
            <w:r>
              <w:t xml:space="preserve"> com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únicas</w:t>
            </w:r>
            <w:proofErr w:type="spellEnd"/>
            <w:r>
              <w:t xml:space="preserve"> </w:t>
            </w:r>
            <w:proofErr w:type="spellStart"/>
            <w:r>
              <w:t>repetidas</w:t>
            </w:r>
            <w:proofErr w:type="spellEnd"/>
            <w:r>
              <w:t>.</w:t>
            </w:r>
          </w:p>
        </w:tc>
      </w:tr>
    </w:tbl>
    <w:p w14:paraId="15CC13BD" w14:textId="77777777" w:rsidR="00096D3B" w:rsidRDefault="00096D3B" w:rsidP="00096D3B"/>
    <w:p w14:paraId="511DF36E" w14:textId="77777777" w:rsidR="00096D3B" w:rsidRPr="00AF0A32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AF0A32">
        <w:rPr>
          <w:rFonts w:ascii="Arial" w:hAnsi="Arial" w:cs="Arial"/>
          <w:b/>
          <w:sz w:val="24"/>
          <w:szCs w:val="24"/>
        </w:rPr>
        <w:t>5.2</w:t>
      </w:r>
      <w:r w:rsidRPr="00AF0A32">
        <w:rPr>
          <w:rFonts w:ascii="Arial" w:hAnsi="Arial" w:cs="Arial"/>
          <w:sz w:val="24"/>
          <w:szCs w:val="24"/>
        </w:rPr>
        <w:t xml:space="preserve"> </w:t>
      </w:r>
      <w:r w:rsidRPr="00AF0A32">
        <w:rPr>
          <w:rFonts w:ascii="Arial" w:hAnsi="Arial" w:cs="Arial"/>
          <w:sz w:val="24"/>
          <w:szCs w:val="24"/>
          <w:lang w:val="pt"/>
        </w:rPr>
        <w:t>Para resolver esse problema, precisaremos criar uma nova tabela que armazenará os detalhes dos instrutores. No mínimo, a tabela deve incluir campos para o primeiro nome e sobrenome do instrutor. Adicione os campos e tipos de dados abaixo:</w:t>
      </w:r>
    </w:p>
    <w:p w14:paraId="05109E87" w14:textId="77777777" w:rsidR="00096D3B" w:rsidRDefault="00096D3B" w:rsidP="00096D3B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096D3B" w14:paraId="626C8D82" w14:textId="77777777" w:rsidTr="004249DC">
        <w:tc>
          <w:tcPr>
            <w:tcW w:w="225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532B" w14:textId="77777777" w:rsidR="00096D3B" w:rsidRDefault="00096D3B" w:rsidP="004249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Field title</w:t>
            </w:r>
          </w:p>
        </w:tc>
        <w:tc>
          <w:tcPr>
            <w:tcW w:w="225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8650" w14:textId="77777777" w:rsidR="00096D3B" w:rsidRDefault="00096D3B" w:rsidP="004249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A845" w14:textId="77777777" w:rsidR="00096D3B" w:rsidRDefault="00096D3B" w:rsidP="004249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key?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26A0" w14:textId="77777777" w:rsidR="00096D3B" w:rsidRDefault="00096D3B" w:rsidP="004249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 Null?</w:t>
            </w:r>
          </w:p>
        </w:tc>
      </w:tr>
      <w:tr w:rsidR="00096D3B" w14:paraId="5AB3F137" w14:textId="77777777" w:rsidTr="004249DC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5B5" w14:textId="08AB5C49" w:rsidR="00096D3B" w:rsidRDefault="003F709D" w:rsidP="004249DC">
            <w:pPr>
              <w:widowControl w:val="0"/>
              <w:spacing w:line="240" w:lineRule="auto"/>
            </w:pPr>
            <w:proofErr w:type="spellStart"/>
            <w:r>
              <w:t>InstructorID</w:t>
            </w:r>
            <w:proofErr w:type="spellEnd"/>
          </w:p>
        </w:tc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26A8" w14:textId="45CBA59E" w:rsidR="00096D3B" w:rsidRDefault="003F709D" w:rsidP="004249DC">
            <w:pPr>
              <w:widowControl w:val="0"/>
              <w:spacing w:line="240" w:lineRule="auto"/>
            </w:pPr>
            <w:r>
              <w:t>INTERGER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D612" w14:textId="104BBA4D" w:rsidR="00096D3B" w:rsidRDefault="003F709D" w:rsidP="004249DC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3E9E" w14:textId="60426CB1" w:rsidR="00096D3B" w:rsidRDefault="003F709D" w:rsidP="004249DC">
            <w:pPr>
              <w:widowControl w:val="0"/>
              <w:spacing w:line="240" w:lineRule="auto"/>
            </w:pPr>
            <w:r>
              <w:t>SIM</w:t>
            </w:r>
          </w:p>
        </w:tc>
      </w:tr>
      <w:tr w:rsidR="00096D3B" w14:paraId="3F74125D" w14:textId="77777777" w:rsidTr="004249DC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9F33" w14:textId="35412870" w:rsidR="00096D3B" w:rsidRDefault="003F709D" w:rsidP="004249DC">
            <w:pPr>
              <w:widowControl w:val="0"/>
              <w:spacing w:line="240" w:lineRule="auto"/>
            </w:pPr>
            <w:r>
              <w:t>Firstname</w:t>
            </w:r>
            <w:bookmarkStart w:id="0" w:name="_GoBack"/>
            <w:bookmarkEnd w:id="0"/>
          </w:p>
        </w:tc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31F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C62C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4DD7" w14:textId="77777777" w:rsidR="00096D3B" w:rsidRDefault="00096D3B" w:rsidP="004249DC">
            <w:pPr>
              <w:widowControl w:val="0"/>
              <w:spacing w:line="240" w:lineRule="auto"/>
            </w:pPr>
          </w:p>
        </w:tc>
      </w:tr>
      <w:tr w:rsidR="00096D3B" w14:paraId="35DBAEC8" w14:textId="77777777" w:rsidTr="004249DC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4AC8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C20E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8666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E5CD" w14:textId="77777777" w:rsidR="00096D3B" w:rsidRDefault="00096D3B" w:rsidP="004249DC">
            <w:pPr>
              <w:widowControl w:val="0"/>
              <w:spacing w:line="240" w:lineRule="auto"/>
            </w:pPr>
          </w:p>
        </w:tc>
      </w:tr>
      <w:tr w:rsidR="00096D3B" w14:paraId="302AE9B4" w14:textId="77777777" w:rsidTr="004249DC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092B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A0A6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B49B" w14:textId="77777777" w:rsidR="00096D3B" w:rsidRDefault="00096D3B" w:rsidP="004249DC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6FE7" w14:textId="77777777" w:rsidR="00096D3B" w:rsidRDefault="00096D3B" w:rsidP="004249DC">
            <w:pPr>
              <w:widowControl w:val="0"/>
              <w:spacing w:line="240" w:lineRule="auto"/>
            </w:pPr>
          </w:p>
        </w:tc>
      </w:tr>
    </w:tbl>
    <w:p w14:paraId="795470BC" w14:textId="77777777" w:rsidR="00096D3B" w:rsidRDefault="00096D3B" w:rsidP="00096D3B"/>
    <w:p w14:paraId="7D23B012" w14:textId="77777777" w:rsidR="00096D3B" w:rsidRDefault="00096D3B" w:rsidP="00096D3B">
      <w:pPr>
        <w:rPr>
          <w:b/>
        </w:rPr>
      </w:pPr>
    </w:p>
    <w:p w14:paraId="67CE96A2" w14:textId="58D17EB5" w:rsidR="00096D3B" w:rsidRDefault="00096D3B" w:rsidP="007507D8">
      <w:pPr>
        <w:jc w:val="both"/>
        <w:rPr>
          <w:rFonts w:ascii="Arial" w:hAnsi="Arial" w:cs="Arial"/>
          <w:sz w:val="24"/>
          <w:szCs w:val="24"/>
          <w:lang w:val="pt"/>
        </w:rPr>
      </w:pPr>
      <w:r w:rsidRPr="004D4949">
        <w:rPr>
          <w:rFonts w:ascii="Arial" w:hAnsi="Arial" w:cs="Arial"/>
          <w:b/>
          <w:sz w:val="24"/>
          <w:szCs w:val="24"/>
        </w:rPr>
        <w:t>5.</w:t>
      </w:r>
      <w:r w:rsidR="007507D8">
        <w:rPr>
          <w:rFonts w:ascii="Arial" w:hAnsi="Arial" w:cs="Arial"/>
          <w:b/>
          <w:sz w:val="24"/>
          <w:szCs w:val="24"/>
        </w:rPr>
        <w:t>3</w:t>
      </w:r>
      <w:r w:rsidRPr="004D4949">
        <w:rPr>
          <w:rFonts w:ascii="Arial" w:hAnsi="Arial" w:cs="Arial"/>
          <w:sz w:val="24"/>
          <w:szCs w:val="24"/>
        </w:rPr>
        <w:t xml:space="preserve"> </w:t>
      </w:r>
      <w:r w:rsidRPr="004D4949">
        <w:rPr>
          <w:rFonts w:ascii="Arial" w:hAnsi="Arial" w:cs="Arial"/>
          <w:sz w:val="24"/>
          <w:szCs w:val="24"/>
          <w:lang w:val="pt"/>
        </w:rPr>
        <w:t xml:space="preserve">Agora você precisará criar uma nova tabela para os instrutores e preenchê-la com dados. Use a tarefa 1.2 para ajudá-lo com o SQL. </w:t>
      </w:r>
    </w:p>
    <w:p w14:paraId="1A7488EA" w14:textId="77777777" w:rsidR="007507D8" w:rsidRPr="004D4949" w:rsidRDefault="007507D8" w:rsidP="007507D8">
      <w:pPr>
        <w:jc w:val="both"/>
        <w:rPr>
          <w:rFonts w:ascii="Arial" w:hAnsi="Arial" w:cs="Arial"/>
          <w:sz w:val="24"/>
          <w:szCs w:val="24"/>
        </w:rPr>
      </w:pPr>
    </w:p>
    <w:p w14:paraId="7B75C31A" w14:textId="53E9B04F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4D4949">
        <w:rPr>
          <w:rFonts w:ascii="Arial" w:hAnsi="Arial" w:cs="Arial"/>
          <w:b/>
          <w:sz w:val="24"/>
          <w:szCs w:val="24"/>
        </w:rPr>
        <w:t>5.</w:t>
      </w:r>
      <w:r w:rsidR="007507D8">
        <w:rPr>
          <w:rFonts w:ascii="Arial" w:hAnsi="Arial" w:cs="Arial"/>
          <w:b/>
          <w:sz w:val="24"/>
          <w:szCs w:val="24"/>
        </w:rPr>
        <w:t>4</w:t>
      </w:r>
      <w:r w:rsidRPr="004D4949">
        <w:rPr>
          <w:rFonts w:ascii="Arial" w:hAnsi="Arial" w:cs="Arial"/>
          <w:sz w:val="24"/>
          <w:szCs w:val="24"/>
        </w:rPr>
        <w:t xml:space="preserve"> </w:t>
      </w:r>
      <w:r w:rsidRPr="004D4949">
        <w:rPr>
          <w:rFonts w:ascii="Arial" w:hAnsi="Arial" w:cs="Arial"/>
          <w:sz w:val="24"/>
          <w:szCs w:val="24"/>
          <w:lang w:val="pt"/>
        </w:rPr>
        <w:t>Escreva uma instrução SQL que inserirá os instrutores atuais em sua nova tabela. Os nomes dos instrutores são os seguintes:</w:t>
      </w:r>
    </w:p>
    <w:p w14:paraId="6FCABF1E" w14:textId="77777777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5012D9B5" w14:textId="77777777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4D4949">
        <w:rPr>
          <w:rFonts w:ascii="Arial" w:hAnsi="Arial" w:cs="Arial"/>
          <w:sz w:val="24"/>
          <w:szCs w:val="24"/>
        </w:rPr>
        <w:t>Jim Green, Olivia Watts, Dale Delaney, Christopher Talley, Amanda Cardenas, Drew Melton, Nina Terry</w:t>
      </w:r>
    </w:p>
    <w:p w14:paraId="7E36DFAC" w14:textId="77777777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1A2FD168" w14:textId="556E2DC5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4D4949">
        <w:rPr>
          <w:rFonts w:ascii="Arial" w:hAnsi="Arial" w:cs="Arial"/>
          <w:b/>
          <w:sz w:val="24"/>
          <w:szCs w:val="24"/>
        </w:rPr>
        <w:t>5.</w:t>
      </w:r>
      <w:r w:rsidR="007507D8">
        <w:rPr>
          <w:rFonts w:ascii="Arial" w:hAnsi="Arial" w:cs="Arial"/>
          <w:b/>
          <w:sz w:val="24"/>
          <w:szCs w:val="24"/>
        </w:rPr>
        <w:t>5</w:t>
      </w:r>
      <w:r w:rsidRPr="004D4949">
        <w:rPr>
          <w:rFonts w:ascii="Arial" w:hAnsi="Arial" w:cs="Arial"/>
          <w:sz w:val="24"/>
          <w:szCs w:val="24"/>
        </w:rPr>
        <w:t xml:space="preserve"> </w:t>
      </w:r>
      <w:r w:rsidRPr="004D4949">
        <w:rPr>
          <w:rFonts w:ascii="Arial" w:hAnsi="Arial" w:cs="Arial"/>
          <w:sz w:val="24"/>
          <w:szCs w:val="24"/>
          <w:lang w:val="pt"/>
        </w:rPr>
        <w:t xml:space="preserve">Agora você precisará alterar o campo Instrutor em </w:t>
      </w:r>
      <w:proofErr w:type="spellStart"/>
      <w:r w:rsidRPr="004D4949">
        <w:rPr>
          <w:rFonts w:ascii="Arial" w:hAnsi="Arial" w:cs="Arial"/>
          <w:sz w:val="24"/>
          <w:szCs w:val="24"/>
          <w:lang w:val="pt"/>
        </w:rPr>
        <w:t>tblCourses</w:t>
      </w:r>
      <w:proofErr w:type="spellEnd"/>
      <w:r w:rsidRPr="004D4949">
        <w:rPr>
          <w:rFonts w:ascii="Arial" w:hAnsi="Arial" w:cs="Arial"/>
          <w:sz w:val="24"/>
          <w:szCs w:val="24"/>
          <w:lang w:val="pt"/>
        </w:rPr>
        <w:t xml:space="preserve"> </w:t>
      </w:r>
      <w:proofErr w:type="gramStart"/>
      <w:r w:rsidRPr="004D4949">
        <w:rPr>
          <w:rFonts w:ascii="Arial" w:hAnsi="Arial" w:cs="Arial"/>
          <w:sz w:val="24"/>
          <w:szCs w:val="24"/>
          <w:lang w:val="pt"/>
        </w:rPr>
        <w:t>para  um</w:t>
      </w:r>
      <w:proofErr w:type="gramEnd"/>
      <w:r w:rsidRPr="004D4949">
        <w:rPr>
          <w:rFonts w:ascii="Arial" w:hAnsi="Arial" w:cs="Arial"/>
          <w:sz w:val="24"/>
          <w:szCs w:val="24"/>
          <w:lang w:val="pt"/>
        </w:rPr>
        <w:t xml:space="preserve"> novo nome que fará o link para sua nova tabela. </w:t>
      </w:r>
    </w:p>
    <w:p w14:paraId="37814971" w14:textId="77777777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5F8E0856" w14:textId="77777777" w:rsidR="007507D8" w:rsidRDefault="007507D8" w:rsidP="00096D3B">
      <w:pPr>
        <w:jc w:val="both"/>
        <w:rPr>
          <w:rFonts w:ascii="Arial" w:hAnsi="Arial" w:cs="Arial"/>
          <w:sz w:val="24"/>
          <w:szCs w:val="24"/>
          <w:lang w:val="pt"/>
        </w:rPr>
      </w:pPr>
    </w:p>
    <w:p w14:paraId="221A2ED3" w14:textId="77777777" w:rsidR="007507D8" w:rsidRDefault="007507D8" w:rsidP="00096D3B">
      <w:pPr>
        <w:jc w:val="both"/>
        <w:rPr>
          <w:rFonts w:ascii="Arial" w:hAnsi="Arial" w:cs="Arial"/>
          <w:sz w:val="24"/>
          <w:szCs w:val="24"/>
          <w:lang w:val="pt"/>
        </w:rPr>
      </w:pPr>
    </w:p>
    <w:p w14:paraId="7F9B94F4" w14:textId="77777777" w:rsidR="007507D8" w:rsidRDefault="007507D8" w:rsidP="00096D3B">
      <w:pPr>
        <w:jc w:val="both"/>
        <w:rPr>
          <w:rFonts w:ascii="Arial" w:hAnsi="Arial" w:cs="Arial"/>
          <w:sz w:val="24"/>
          <w:szCs w:val="24"/>
          <w:lang w:val="pt"/>
        </w:rPr>
      </w:pPr>
    </w:p>
    <w:p w14:paraId="75EB328A" w14:textId="618327D2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4D4949">
        <w:rPr>
          <w:rFonts w:ascii="Arial" w:hAnsi="Arial" w:cs="Arial"/>
          <w:sz w:val="24"/>
          <w:szCs w:val="24"/>
          <w:lang w:val="pt"/>
        </w:rPr>
        <w:lastRenderedPageBreak/>
        <w:t>Use a estrutura de consulta a seguir para ajudá-lo a conseguir isso</w:t>
      </w:r>
      <w:r w:rsidRPr="004D4949">
        <w:rPr>
          <w:rFonts w:ascii="Arial" w:hAnsi="Arial" w:cs="Arial"/>
          <w:sz w:val="24"/>
          <w:szCs w:val="24"/>
        </w:rPr>
        <w:t>:</w:t>
      </w:r>
    </w:p>
    <w:p w14:paraId="5AFEC4B4" w14:textId="77777777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</w:p>
    <w:p w14:paraId="27C066EA" w14:textId="77777777" w:rsidR="00096D3B" w:rsidRDefault="00096D3B" w:rsidP="00096D3B">
      <w:pPr>
        <w:widowControl w:val="0"/>
        <w:rPr>
          <w:rFonts w:ascii="Arial" w:eastAsia="Arial" w:hAnsi="Arial" w:cs="Arial"/>
        </w:rPr>
      </w:pPr>
    </w:p>
    <w:tbl>
      <w:tblPr>
        <w:tblW w:w="982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9030"/>
      </w:tblGrid>
      <w:tr w:rsidR="00096D3B" w14:paraId="0FA71CA3" w14:textId="77777777" w:rsidTr="004249DC">
        <w:trPr>
          <w:trHeight w:val="620"/>
        </w:trPr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38FA0C" w14:textId="77777777" w:rsidR="00096D3B" w:rsidRDefault="00096D3B" w:rsidP="004249D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73DD6C6F" w14:textId="77777777" w:rsidR="00096D3B" w:rsidRDefault="00096D3B" w:rsidP="004249D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</w:tc>
        <w:tc>
          <w:tcPr>
            <w:tcW w:w="9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95C282" w14:textId="77777777" w:rsidR="00096D3B" w:rsidRDefault="00096D3B" w:rsidP="004249D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ALTER TABLE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table_name</w:t>
            </w:r>
            <w:proofErr w:type="spellEnd"/>
          </w:p>
          <w:p w14:paraId="5C53A328" w14:textId="77777777" w:rsidR="00096D3B" w:rsidRDefault="00096D3B" w:rsidP="004249D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RENAME COLUMN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current_name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new_name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</w:t>
            </w:r>
          </w:p>
        </w:tc>
      </w:tr>
    </w:tbl>
    <w:p w14:paraId="19024A4C" w14:textId="77777777" w:rsidR="00096D3B" w:rsidRDefault="00096D3B" w:rsidP="00096D3B"/>
    <w:p w14:paraId="07E8F81D" w14:textId="77777777" w:rsidR="00096D3B" w:rsidRDefault="00096D3B" w:rsidP="00096D3B">
      <w:pPr>
        <w:rPr>
          <w:b/>
        </w:rPr>
      </w:pPr>
    </w:p>
    <w:p w14:paraId="0F833459" w14:textId="4E61B204" w:rsidR="00096D3B" w:rsidRPr="004D4949" w:rsidRDefault="00096D3B" w:rsidP="00096D3B">
      <w:pPr>
        <w:jc w:val="both"/>
        <w:rPr>
          <w:rFonts w:ascii="Arial" w:hAnsi="Arial" w:cs="Arial"/>
          <w:sz w:val="24"/>
          <w:szCs w:val="24"/>
        </w:rPr>
      </w:pPr>
      <w:r w:rsidRPr="004D4949">
        <w:rPr>
          <w:rFonts w:ascii="Arial" w:hAnsi="Arial" w:cs="Arial"/>
          <w:b/>
          <w:sz w:val="24"/>
          <w:szCs w:val="24"/>
        </w:rPr>
        <w:t>5.</w:t>
      </w:r>
      <w:r w:rsidR="007507D8">
        <w:rPr>
          <w:rFonts w:ascii="Arial" w:hAnsi="Arial" w:cs="Arial"/>
          <w:b/>
          <w:sz w:val="24"/>
          <w:szCs w:val="24"/>
        </w:rPr>
        <w:t>6</w:t>
      </w:r>
      <w:r w:rsidRPr="004D4949">
        <w:rPr>
          <w:rFonts w:ascii="Arial" w:hAnsi="Arial" w:cs="Arial"/>
          <w:b/>
          <w:sz w:val="24"/>
          <w:szCs w:val="24"/>
        </w:rPr>
        <w:t xml:space="preserve"> </w:t>
      </w:r>
      <w:r w:rsidRPr="004D4949">
        <w:rPr>
          <w:rFonts w:ascii="Arial" w:hAnsi="Arial" w:cs="Arial"/>
          <w:sz w:val="24"/>
          <w:szCs w:val="24"/>
          <w:lang w:val="pt"/>
        </w:rPr>
        <w:t xml:space="preserve">Exclua todos os dados do instrutor do </w:t>
      </w:r>
      <w:proofErr w:type="spellStart"/>
      <w:r w:rsidRPr="004D4949">
        <w:rPr>
          <w:rFonts w:ascii="Arial" w:hAnsi="Arial" w:cs="Arial"/>
          <w:sz w:val="24"/>
          <w:szCs w:val="24"/>
          <w:lang w:val="pt"/>
        </w:rPr>
        <w:t>tblCourses</w:t>
      </w:r>
      <w:proofErr w:type="spellEnd"/>
      <w:r w:rsidRPr="004D4949">
        <w:rPr>
          <w:rFonts w:ascii="Arial" w:hAnsi="Arial" w:cs="Arial"/>
          <w:sz w:val="24"/>
          <w:szCs w:val="24"/>
          <w:lang w:val="pt"/>
        </w:rPr>
        <w:t xml:space="preserve">. Em seguida, você precisa alterar o tipo de dados </w:t>
      </w:r>
      <w:proofErr w:type="gramStart"/>
      <w:r w:rsidRPr="004D4949">
        <w:rPr>
          <w:rFonts w:ascii="Arial" w:hAnsi="Arial" w:cs="Arial"/>
          <w:sz w:val="24"/>
          <w:szCs w:val="24"/>
          <w:lang w:val="pt"/>
        </w:rPr>
        <w:t>do  campo</w:t>
      </w:r>
      <w:proofErr w:type="gramEnd"/>
      <w:r w:rsidRPr="004D4949"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 w:rsidRPr="004D4949">
        <w:rPr>
          <w:rFonts w:ascii="Arial" w:hAnsi="Arial" w:cs="Arial"/>
          <w:sz w:val="24"/>
          <w:szCs w:val="24"/>
          <w:lang w:val="pt"/>
        </w:rPr>
        <w:t>InstructorID</w:t>
      </w:r>
      <w:proofErr w:type="spellEnd"/>
      <w:r w:rsidRPr="004D4949">
        <w:rPr>
          <w:rFonts w:ascii="Arial" w:hAnsi="Arial" w:cs="Arial"/>
          <w:sz w:val="24"/>
          <w:szCs w:val="24"/>
          <w:lang w:val="pt"/>
        </w:rPr>
        <w:t xml:space="preserve"> e torná-lo uma chave estrangeira. Para fazer isso, selecione 'Estrutura do banco de dados', clique com o botão direito do mouse sobre </w:t>
      </w:r>
      <w:proofErr w:type="spellStart"/>
      <w:r w:rsidRPr="004D4949">
        <w:rPr>
          <w:rFonts w:ascii="Arial" w:hAnsi="Arial" w:cs="Arial"/>
          <w:sz w:val="24"/>
          <w:szCs w:val="24"/>
          <w:lang w:val="pt"/>
        </w:rPr>
        <w:t>tblCourses</w:t>
      </w:r>
      <w:proofErr w:type="spellEnd"/>
      <w:r w:rsidRPr="004D4949">
        <w:rPr>
          <w:rFonts w:ascii="Arial" w:hAnsi="Arial" w:cs="Arial"/>
          <w:sz w:val="24"/>
          <w:szCs w:val="24"/>
          <w:lang w:val="pt"/>
        </w:rPr>
        <w:t xml:space="preserve"> e selecione 'Modificar tabela' para tornar </w:t>
      </w:r>
      <w:proofErr w:type="spellStart"/>
      <w:r w:rsidRPr="004D4949">
        <w:rPr>
          <w:rFonts w:ascii="Arial" w:hAnsi="Arial" w:cs="Arial"/>
          <w:sz w:val="24"/>
          <w:szCs w:val="24"/>
          <w:lang w:val="pt"/>
        </w:rPr>
        <w:t>InstructorID</w:t>
      </w:r>
      <w:proofErr w:type="spellEnd"/>
      <w:r w:rsidRPr="004D4949">
        <w:rPr>
          <w:rFonts w:ascii="Arial" w:hAnsi="Arial" w:cs="Arial"/>
          <w:sz w:val="24"/>
          <w:szCs w:val="24"/>
          <w:lang w:val="pt"/>
        </w:rPr>
        <w:t xml:space="preserve"> uma chave estrangeira nesta tabela. </w:t>
      </w:r>
    </w:p>
    <w:p w14:paraId="377BFC92" w14:textId="77777777" w:rsidR="00C127F8" w:rsidRDefault="00C127F8"/>
    <w:sectPr w:rsidR="00C127F8" w:rsidSect="00AF65B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37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3F4D1" w14:textId="77777777" w:rsidR="005C3317" w:rsidRDefault="005C3317">
      <w:pPr>
        <w:spacing w:line="240" w:lineRule="auto"/>
      </w:pPr>
      <w:r>
        <w:separator/>
      </w:r>
    </w:p>
  </w:endnote>
  <w:endnote w:type="continuationSeparator" w:id="0">
    <w:p w14:paraId="2890D5CC" w14:textId="77777777" w:rsidR="005C3317" w:rsidRDefault="005C3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18B5C" w14:textId="77777777" w:rsidR="00E15272" w:rsidRDefault="00096D3B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7D7C360A" w14:textId="77777777" w:rsidR="00E15272" w:rsidRDefault="005C3317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10D5D" w14:textId="77777777" w:rsidR="00E15272" w:rsidRDefault="00096D3B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18-06-21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7C5E" w14:textId="77777777" w:rsidR="005C3317" w:rsidRDefault="005C3317">
      <w:pPr>
        <w:spacing w:line="240" w:lineRule="auto"/>
      </w:pPr>
      <w:r>
        <w:separator/>
      </w:r>
    </w:p>
  </w:footnote>
  <w:footnote w:type="continuationSeparator" w:id="0">
    <w:p w14:paraId="24EFA739" w14:textId="77777777" w:rsidR="005C3317" w:rsidRDefault="005C3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C51B" w14:textId="77777777" w:rsidR="00E15272" w:rsidRDefault="005C33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FE5E9" w14:textId="77777777" w:rsidR="00E15272" w:rsidRDefault="005C3317">
    <w:pPr>
      <w:ind w:left="-720" w:right="-690"/>
      <w:rPr>
        <w:rFonts w:ascii="Arial" w:eastAsia="Arial" w:hAnsi="Arial" w:cs="Arial"/>
        <w:color w:val="666666"/>
      </w:rPr>
    </w:pPr>
  </w:p>
  <w:tbl>
    <w:tblPr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E15272" w14:paraId="5AA87E0C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43C6CE" w14:textId="77777777" w:rsidR="00E15272" w:rsidRDefault="00096D3B" w:rsidP="00A877A9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Databases and SQL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2E984A" w14:textId="77777777" w:rsidR="00E15272" w:rsidRDefault="005C33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3495255A" w14:textId="77777777" w:rsidR="00E15272" w:rsidRDefault="005C33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58C6B8B3" w14:textId="77777777" w:rsidR="00E15272" w:rsidRDefault="005C33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0CF87618" w14:textId="77777777" w:rsidR="00E15272" w:rsidRDefault="005C3317">
    <w:pPr>
      <w:tabs>
        <w:tab w:val="center" w:pos="4513"/>
        <w:tab w:val="right" w:pos="9026"/>
      </w:tabs>
      <w:spacing w:line="240" w:lineRule="auto"/>
      <w:rPr>
        <w:rFonts w:ascii="Arial" w:eastAsia="Arial" w:hAnsi="Arial" w:cs="Arial"/>
        <w:color w:val="666666"/>
      </w:rPr>
    </w:pPr>
  </w:p>
  <w:p w14:paraId="32D72121" w14:textId="77777777" w:rsidR="00E15272" w:rsidRDefault="005C3317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95FD" w14:textId="77777777" w:rsidR="00AF65B7" w:rsidRDefault="005C3317" w:rsidP="00AF65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</w:pPr>
  </w:p>
  <w:p w14:paraId="4ABDD0BE" w14:textId="77777777" w:rsidR="00AF65B7" w:rsidRDefault="005C33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  <w:p w14:paraId="6EFDEDF3" w14:textId="052B35D4" w:rsidR="00E15272" w:rsidRDefault="001D3A89" w:rsidP="001D3A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</w:pPr>
    <w:r>
      <w:rPr>
        <w:noProof/>
      </w:rPr>
      <w:drawing>
        <wp:inline distT="0" distB="0" distL="0" distR="0" wp14:anchorId="65BCBA50" wp14:editId="14448707">
          <wp:extent cx="2732820" cy="504721"/>
          <wp:effectExtent l="0" t="0" r="0" b="0"/>
          <wp:docPr id="429287963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1228" name="Imagem 1" descr="Interface gráfica do usuári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06" t="32674" r="25230" b="17755"/>
                  <a:stretch/>
                </pic:blipFill>
                <pic:spPr bwMode="auto">
                  <a:xfrm>
                    <a:off x="0" y="0"/>
                    <a:ext cx="2748869" cy="507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67083"/>
    <w:multiLevelType w:val="multilevel"/>
    <w:tmpl w:val="5B1CC120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C741AA"/>
    <w:multiLevelType w:val="multilevel"/>
    <w:tmpl w:val="94D2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B"/>
    <w:rsid w:val="00096D3B"/>
    <w:rsid w:val="001D3A89"/>
    <w:rsid w:val="0036548B"/>
    <w:rsid w:val="003F709D"/>
    <w:rsid w:val="005C3317"/>
    <w:rsid w:val="007507D8"/>
    <w:rsid w:val="00C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43F4"/>
  <w15:chartTrackingRefBased/>
  <w15:docId w15:val="{1AF9C92A-1C83-441D-9C37-2E0C188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3B"/>
    <w:pPr>
      <w:spacing w:after="0" w:line="276" w:lineRule="auto"/>
    </w:pPr>
    <w:rPr>
      <w:rFonts w:ascii="Quicksand" w:eastAsia="Quicksand" w:hAnsi="Quicksand" w:cs="Quicksand"/>
      <w:lang w:val="en-GB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96D3B"/>
    <w:pPr>
      <w:keepNext/>
      <w:keepLines/>
      <w:spacing w:before="360" w:after="120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D3B"/>
    <w:rPr>
      <w:rFonts w:ascii="Quicksand" w:eastAsia="Quicksand" w:hAnsi="Quicksand" w:cs="Quicksand"/>
      <w:sz w:val="32"/>
      <w:szCs w:val="32"/>
      <w:lang w:val="en-GB" w:eastAsia="pt-BR"/>
    </w:rPr>
  </w:style>
  <w:style w:type="paragraph" w:styleId="Rodap">
    <w:name w:val="footer"/>
    <w:basedOn w:val="Normal"/>
    <w:link w:val="RodapChar"/>
    <w:uiPriority w:val="99"/>
    <w:unhideWhenUsed/>
    <w:rsid w:val="001D3A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A89"/>
    <w:rPr>
      <w:rFonts w:ascii="Quicksand" w:eastAsia="Quicksand" w:hAnsi="Quicksand" w:cs="Quicksand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0878849B3D04E89FBF414B51A6FF8" ma:contentTypeVersion="13" ma:contentTypeDescription="Create a new document." ma:contentTypeScope="" ma:versionID="a1ef602eafcacf71ff2e5f8ddf294ae6">
  <xsd:schema xmlns:xsd="http://www.w3.org/2001/XMLSchema" xmlns:xs="http://www.w3.org/2001/XMLSchema" xmlns:p="http://schemas.microsoft.com/office/2006/metadata/properties" xmlns:ns3="10408213-46fc-46a1-bf75-847579d65cba" xmlns:ns4="1e06fc04-bf2f-4dbe-b34c-d9bdf84bfdb1" targetNamespace="http://schemas.microsoft.com/office/2006/metadata/properties" ma:root="true" ma:fieldsID="8bcc13dd34f7fa5b07098795a755a15d" ns3:_="" ns4:_="">
    <xsd:import namespace="10408213-46fc-46a1-bf75-847579d65cba"/>
    <xsd:import namespace="1e06fc04-bf2f-4dbe-b34c-d9bdf84bfd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08213-46fc-46a1-bf75-847579d65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6fc04-bf2f-4dbe-b34c-d9bdf84bfd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408213-46fc-46a1-bf75-847579d65c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2817B-0349-4271-A2E3-4151E6E01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08213-46fc-46a1-bf75-847579d65cba"/>
    <ds:schemaRef ds:uri="1e06fc04-bf2f-4dbe-b34c-d9bdf84bf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215F7-5C29-4499-90C0-B8E82BBDC867}">
  <ds:schemaRefs>
    <ds:schemaRef ds:uri="http://schemas.microsoft.com/office/2006/metadata/properties"/>
    <ds:schemaRef ds:uri="http://schemas.microsoft.com/office/infopath/2007/PartnerControls"/>
    <ds:schemaRef ds:uri="10408213-46fc-46a1-bf75-847579d65cba"/>
  </ds:schemaRefs>
</ds:datastoreItem>
</file>

<file path=customXml/itemProps3.xml><?xml version="1.0" encoding="utf-8"?>
<ds:datastoreItem xmlns:ds="http://schemas.openxmlformats.org/officeDocument/2006/customXml" ds:itemID="{2E33C9BC-57B7-422A-83C1-17833DB6C9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 Barbosa</dc:creator>
  <cp:keywords/>
  <dc:description/>
  <cp:lastModifiedBy>CÉSAR MOUSINHO DO NASCIMENTO</cp:lastModifiedBy>
  <cp:revision>4</cp:revision>
  <dcterms:created xsi:type="dcterms:W3CDTF">2023-04-20T00:50:00Z</dcterms:created>
  <dcterms:modified xsi:type="dcterms:W3CDTF">2024-10-19T00:52:00Z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0x0101001460878849B3D04E89FBF414B51A6FF8</vt:lpwstr>
  </property>
</Properties>
</file>