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424DF" w14:textId="77777777" w:rsidR="00B40A1D" w:rsidRPr="007E064D" w:rsidRDefault="00B40A1D" w:rsidP="00B40A1D">
      <w:pPr>
        <w:jc w:val="center"/>
        <w:rPr>
          <w:sz w:val="28"/>
          <w:szCs w:val="28"/>
        </w:rPr>
      </w:pPr>
      <w:r w:rsidRPr="007E064D">
        <w:rPr>
          <w:sz w:val="28"/>
          <w:szCs w:val="28"/>
        </w:rPr>
        <w:t xml:space="preserve">Учреждение образования </w:t>
      </w:r>
    </w:p>
    <w:p w14:paraId="18C77B3F" w14:textId="77777777" w:rsidR="00B40A1D" w:rsidRPr="007E064D" w:rsidRDefault="00B40A1D" w:rsidP="00B40A1D">
      <w:pPr>
        <w:jc w:val="center"/>
        <w:rPr>
          <w:sz w:val="28"/>
          <w:szCs w:val="28"/>
        </w:rPr>
      </w:pPr>
      <w:r w:rsidRPr="007E064D">
        <w:rPr>
          <w:sz w:val="28"/>
          <w:szCs w:val="28"/>
        </w:rPr>
        <w:t>«БЕЛОРУССКИЙ ГОСУДАРСТВЕННЫЙ</w:t>
      </w:r>
    </w:p>
    <w:p w14:paraId="37CFD9A8" w14:textId="77777777" w:rsidR="00B40A1D" w:rsidRPr="007E064D" w:rsidRDefault="00B40A1D" w:rsidP="00B40A1D">
      <w:pPr>
        <w:jc w:val="center"/>
        <w:rPr>
          <w:sz w:val="28"/>
          <w:szCs w:val="28"/>
        </w:rPr>
      </w:pPr>
      <w:r w:rsidRPr="007E064D">
        <w:rPr>
          <w:sz w:val="28"/>
          <w:szCs w:val="28"/>
        </w:rPr>
        <w:t>ТЕХНОЛОГИЧЕСКИЙ УНИВЕРСИТЕТ»</w:t>
      </w:r>
    </w:p>
    <w:p w14:paraId="3BDDDD98" w14:textId="77777777" w:rsidR="00B40A1D" w:rsidRPr="007E064D" w:rsidRDefault="00B40A1D" w:rsidP="00B40A1D">
      <w:pPr>
        <w:ind w:left="142" w:firstLine="142"/>
        <w:jc w:val="center"/>
        <w:rPr>
          <w:sz w:val="28"/>
          <w:szCs w:val="28"/>
        </w:rPr>
      </w:pPr>
    </w:p>
    <w:p w14:paraId="498AE8B5" w14:textId="77777777" w:rsidR="00B40A1D" w:rsidRPr="007E064D" w:rsidRDefault="00B40A1D" w:rsidP="00B40A1D">
      <w:pPr>
        <w:ind w:firstLine="709"/>
        <w:jc w:val="center"/>
        <w:rPr>
          <w:sz w:val="28"/>
          <w:szCs w:val="28"/>
        </w:rPr>
      </w:pPr>
    </w:p>
    <w:p w14:paraId="710E5572" w14:textId="77777777" w:rsidR="00B40A1D" w:rsidRPr="007E064D" w:rsidRDefault="00B40A1D" w:rsidP="00B40A1D">
      <w:pPr>
        <w:ind w:firstLine="709"/>
        <w:jc w:val="center"/>
        <w:rPr>
          <w:sz w:val="28"/>
          <w:szCs w:val="28"/>
        </w:rPr>
      </w:pPr>
    </w:p>
    <w:p w14:paraId="4DF0F39E" w14:textId="77777777" w:rsidR="00B40A1D" w:rsidRPr="007E064D" w:rsidRDefault="00B40A1D" w:rsidP="00B40A1D">
      <w:pPr>
        <w:ind w:firstLine="284"/>
        <w:rPr>
          <w:sz w:val="28"/>
          <w:szCs w:val="28"/>
          <w:u w:val="single"/>
        </w:rPr>
      </w:pPr>
      <w:r w:rsidRPr="007E064D">
        <w:rPr>
          <w:sz w:val="28"/>
          <w:szCs w:val="28"/>
        </w:rPr>
        <w:t xml:space="preserve">Факультет </w:t>
      </w:r>
      <w:r w:rsidRPr="007E064D">
        <w:rPr>
          <w:sz w:val="28"/>
          <w:szCs w:val="28"/>
          <w:u w:val="single"/>
        </w:rPr>
        <w:t xml:space="preserve">информационных технологий </w:t>
      </w:r>
      <w:r w:rsidRPr="007E064D">
        <w:rPr>
          <w:sz w:val="28"/>
          <w:szCs w:val="28"/>
          <w:u w:val="single"/>
        </w:rPr>
        <w:tab/>
      </w:r>
      <w:r w:rsidRPr="007E064D">
        <w:rPr>
          <w:sz w:val="28"/>
          <w:szCs w:val="28"/>
          <w:u w:val="single"/>
        </w:rPr>
        <w:tab/>
        <w:t xml:space="preserve">           </w:t>
      </w:r>
      <w:r w:rsidRPr="007E064D">
        <w:rPr>
          <w:sz w:val="28"/>
          <w:szCs w:val="28"/>
          <w:u w:val="single"/>
        </w:rPr>
        <w:tab/>
      </w:r>
      <w:r w:rsidRPr="007E064D">
        <w:rPr>
          <w:sz w:val="28"/>
          <w:szCs w:val="28"/>
          <w:u w:val="single"/>
        </w:rPr>
        <w:tab/>
      </w:r>
      <w:r w:rsidRPr="007E064D">
        <w:rPr>
          <w:sz w:val="28"/>
          <w:szCs w:val="28"/>
          <w:u w:val="single"/>
        </w:rPr>
        <w:tab/>
      </w:r>
    </w:p>
    <w:p w14:paraId="2FBEE252" w14:textId="7FAA3463" w:rsidR="00B40A1D" w:rsidRPr="007E064D" w:rsidRDefault="00B40A1D" w:rsidP="00B40A1D">
      <w:pPr>
        <w:ind w:firstLine="284"/>
        <w:rPr>
          <w:sz w:val="28"/>
          <w:szCs w:val="28"/>
        </w:rPr>
      </w:pPr>
      <w:r w:rsidRPr="007E064D">
        <w:rPr>
          <w:sz w:val="28"/>
          <w:szCs w:val="28"/>
        </w:rPr>
        <w:t xml:space="preserve">Кафедра </w:t>
      </w:r>
      <w:r w:rsidR="00063EF7" w:rsidRPr="00063EF7">
        <w:rPr>
          <w:sz w:val="28"/>
          <w:szCs w:val="28"/>
          <w:u w:val="single"/>
        </w:rPr>
        <w:t>информационных систем и технологий</w:t>
      </w:r>
    </w:p>
    <w:p w14:paraId="48FD292C" w14:textId="77777777" w:rsidR="00B40A1D" w:rsidRPr="007E064D" w:rsidRDefault="00B40A1D" w:rsidP="00B40A1D">
      <w:pPr>
        <w:ind w:firstLine="284"/>
        <w:rPr>
          <w:sz w:val="28"/>
          <w:szCs w:val="28"/>
        </w:rPr>
      </w:pPr>
      <w:r w:rsidRPr="007E064D">
        <w:rPr>
          <w:sz w:val="28"/>
          <w:szCs w:val="28"/>
        </w:rPr>
        <w:t xml:space="preserve">Специальность </w:t>
      </w:r>
      <w:r w:rsidRPr="007E064D">
        <w:rPr>
          <w:sz w:val="28"/>
          <w:szCs w:val="28"/>
          <w:u w:val="single"/>
        </w:rPr>
        <w:t>1-40 05 01 «Информационные системы и технологии»</w:t>
      </w:r>
      <w:r w:rsidRPr="007E064D">
        <w:rPr>
          <w:sz w:val="28"/>
          <w:szCs w:val="28"/>
          <w:u w:val="single"/>
        </w:rPr>
        <w:tab/>
        <w:t xml:space="preserve"> </w:t>
      </w:r>
    </w:p>
    <w:p w14:paraId="33215E78" w14:textId="77777777" w:rsidR="00B40A1D" w:rsidRPr="007E064D" w:rsidRDefault="00B40A1D" w:rsidP="00B40A1D">
      <w:pPr>
        <w:ind w:firstLine="284"/>
        <w:rPr>
          <w:sz w:val="28"/>
          <w:szCs w:val="28"/>
          <w:u w:val="single"/>
        </w:rPr>
      </w:pPr>
      <w:r w:rsidRPr="007E064D">
        <w:rPr>
          <w:sz w:val="28"/>
          <w:szCs w:val="28"/>
        </w:rPr>
        <w:t xml:space="preserve">Специализация </w:t>
      </w:r>
      <w:r w:rsidRPr="007E064D">
        <w:rPr>
          <w:sz w:val="28"/>
          <w:szCs w:val="28"/>
          <w:u w:val="single"/>
        </w:rPr>
        <w:t>1-40 05 01 03 «Информационные системы и технологии</w:t>
      </w:r>
      <w:r w:rsidRPr="007E064D">
        <w:rPr>
          <w:sz w:val="28"/>
          <w:szCs w:val="28"/>
          <w:u w:val="single"/>
        </w:rPr>
        <w:tab/>
      </w:r>
    </w:p>
    <w:p w14:paraId="2231E123" w14:textId="77777777" w:rsidR="00B40A1D" w:rsidRPr="007E064D" w:rsidRDefault="00B40A1D" w:rsidP="00B40A1D">
      <w:pPr>
        <w:ind w:firstLine="284"/>
        <w:rPr>
          <w:sz w:val="28"/>
          <w:szCs w:val="28"/>
        </w:rPr>
      </w:pPr>
      <w:r w:rsidRPr="007E064D">
        <w:rPr>
          <w:sz w:val="28"/>
          <w:szCs w:val="28"/>
          <w:u w:val="single"/>
        </w:rPr>
        <w:t>(издательско-полиграфический комплекс)»</w:t>
      </w:r>
      <w:r w:rsidRPr="007E064D">
        <w:rPr>
          <w:sz w:val="28"/>
          <w:szCs w:val="28"/>
          <w:u w:val="single"/>
        </w:rPr>
        <w:tab/>
      </w:r>
      <w:r w:rsidRPr="007E064D">
        <w:rPr>
          <w:sz w:val="28"/>
          <w:szCs w:val="28"/>
          <w:u w:val="single"/>
        </w:rPr>
        <w:tab/>
      </w:r>
      <w:r w:rsidRPr="007E064D">
        <w:rPr>
          <w:sz w:val="28"/>
          <w:szCs w:val="28"/>
          <w:u w:val="single"/>
        </w:rPr>
        <w:tab/>
      </w:r>
      <w:r w:rsidRPr="007E064D">
        <w:rPr>
          <w:sz w:val="28"/>
          <w:szCs w:val="28"/>
          <w:u w:val="single"/>
        </w:rPr>
        <w:tab/>
      </w:r>
      <w:r w:rsidRPr="007E064D">
        <w:rPr>
          <w:sz w:val="28"/>
          <w:szCs w:val="28"/>
          <w:u w:val="single"/>
        </w:rPr>
        <w:tab/>
      </w:r>
      <w:r w:rsidRPr="007E064D">
        <w:rPr>
          <w:sz w:val="28"/>
          <w:szCs w:val="28"/>
          <w:u w:val="single"/>
        </w:rPr>
        <w:tab/>
      </w:r>
    </w:p>
    <w:p w14:paraId="6E96B063" w14:textId="77777777" w:rsidR="00B40A1D" w:rsidRPr="007E064D" w:rsidRDefault="00B40A1D" w:rsidP="00B40A1D">
      <w:pPr>
        <w:ind w:firstLine="709"/>
        <w:jc w:val="center"/>
        <w:rPr>
          <w:sz w:val="28"/>
          <w:szCs w:val="28"/>
        </w:rPr>
      </w:pPr>
    </w:p>
    <w:p w14:paraId="25F9BA68" w14:textId="77777777" w:rsidR="00B40A1D" w:rsidRPr="007E064D" w:rsidRDefault="00B40A1D" w:rsidP="00B40A1D">
      <w:pPr>
        <w:pStyle w:val="fig"/>
        <w:spacing w:before="0" w:after="0"/>
        <w:ind w:firstLine="709"/>
        <w:rPr>
          <w:szCs w:val="28"/>
        </w:rPr>
      </w:pPr>
    </w:p>
    <w:p w14:paraId="7870E5BE" w14:textId="77777777" w:rsidR="00B40A1D" w:rsidRPr="007E064D" w:rsidRDefault="00B40A1D" w:rsidP="00B40A1D">
      <w:pPr>
        <w:pStyle w:val="fig"/>
        <w:spacing w:before="0" w:after="0"/>
        <w:ind w:firstLine="709"/>
        <w:rPr>
          <w:szCs w:val="28"/>
        </w:rPr>
      </w:pPr>
    </w:p>
    <w:p w14:paraId="1E2AB28C" w14:textId="77777777" w:rsidR="00B40A1D" w:rsidRPr="007E064D" w:rsidRDefault="00B40A1D" w:rsidP="00B40A1D">
      <w:pPr>
        <w:ind w:left="284"/>
        <w:jc w:val="center"/>
        <w:rPr>
          <w:b/>
          <w:sz w:val="28"/>
          <w:szCs w:val="28"/>
        </w:rPr>
      </w:pPr>
      <w:r w:rsidRPr="007E064D">
        <w:rPr>
          <w:b/>
          <w:sz w:val="28"/>
          <w:szCs w:val="28"/>
        </w:rPr>
        <w:t>ПОЯСНИТЕЛЬНАЯ ЗАПИСКА</w:t>
      </w:r>
    </w:p>
    <w:p w14:paraId="67105689" w14:textId="77777777" w:rsidR="00B40A1D" w:rsidRPr="007E064D" w:rsidRDefault="00B40A1D" w:rsidP="00B40A1D">
      <w:pPr>
        <w:ind w:left="284"/>
        <w:jc w:val="center"/>
        <w:rPr>
          <w:b/>
          <w:sz w:val="28"/>
          <w:szCs w:val="28"/>
        </w:rPr>
      </w:pPr>
      <w:r w:rsidRPr="007E064D">
        <w:rPr>
          <w:b/>
          <w:sz w:val="28"/>
          <w:szCs w:val="28"/>
        </w:rPr>
        <w:t>КУРСОВОЙ РАБОТЫ</w:t>
      </w:r>
    </w:p>
    <w:p w14:paraId="78D4B004" w14:textId="77777777" w:rsidR="00B40A1D" w:rsidRPr="007E064D" w:rsidRDefault="00B40A1D" w:rsidP="00B40A1D">
      <w:pPr>
        <w:ind w:firstLine="709"/>
        <w:jc w:val="center"/>
        <w:rPr>
          <w:b/>
          <w:sz w:val="28"/>
          <w:szCs w:val="28"/>
        </w:rPr>
      </w:pPr>
    </w:p>
    <w:p w14:paraId="12717906" w14:textId="77777777" w:rsidR="00B40A1D" w:rsidRPr="007E064D" w:rsidRDefault="00B40A1D" w:rsidP="00B40A1D">
      <w:pPr>
        <w:ind w:firstLine="709"/>
        <w:jc w:val="center"/>
        <w:rPr>
          <w:sz w:val="28"/>
          <w:szCs w:val="28"/>
        </w:rPr>
      </w:pPr>
    </w:p>
    <w:p w14:paraId="263CA07E" w14:textId="77777777" w:rsidR="00B40A1D" w:rsidRPr="007E064D" w:rsidRDefault="00B40A1D" w:rsidP="00B40A1D">
      <w:pPr>
        <w:ind w:left="284"/>
        <w:jc w:val="both"/>
        <w:rPr>
          <w:sz w:val="28"/>
          <w:szCs w:val="28"/>
        </w:rPr>
      </w:pPr>
      <w:r w:rsidRPr="007E064D">
        <w:rPr>
          <w:sz w:val="28"/>
          <w:szCs w:val="28"/>
        </w:rPr>
        <w:t>по дисциплине «</w:t>
      </w:r>
      <w:r>
        <w:rPr>
          <w:sz w:val="28"/>
          <w:szCs w:val="28"/>
        </w:rPr>
        <w:t xml:space="preserve">Программирование в </w:t>
      </w:r>
      <w:r>
        <w:rPr>
          <w:sz w:val="28"/>
          <w:szCs w:val="28"/>
          <w:lang w:val="en-US"/>
        </w:rPr>
        <w:t>Internet</w:t>
      </w:r>
      <w:r w:rsidRPr="007E064D">
        <w:rPr>
          <w:sz w:val="28"/>
          <w:szCs w:val="28"/>
        </w:rPr>
        <w:t>»</w:t>
      </w:r>
    </w:p>
    <w:p w14:paraId="7EE5B5EC" w14:textId="1E075E0D" w:rsidR="00B40A1D" w:rsidRPr="007E064D" w:rsidRDefault="00B40A1D" w:rsidP="00B40A1D">
      <w:pPr>
        <w:ind w:left="284"/>
        <w:jc w:val="both"/>
        <w:rPr>
          <w:sz w:val="28"/>
          <w:szCs w:val="28"/>
        </w:rPr>
      </w:pPr>
      <w:r w:rsidRPr="007E064D">
        <w:rPr>
          <w:sz w:val="28"/>
          <w:szCs w:val="28"/>
        </w:rPr>
        <w:t>Тема:</w:t>
      </w:r>
      <w:r w:rsidRPr="007E064D">
        <w:rPr>
          <w:i/>
          <w:sz w:val="28"/>
        </w:rPr>
        <w:t xml:space="preserve"> </w:t>
      </w:r>
      <w:r w:rsidRPr="002F77DC">
        <w:rPr>
          <w:bCs/>
          <w:snapToGrid w:val="0"/>
          <w:sz w:val="28"/>
          <w:szCs w:val="28"/>
        </w:rPr>
        <w:t xml:space="preserve">Разработка веб-приложения «Программное средство хранения и передачи конфиденциальной информации на основе </w:t>
      </w:r>
      <w:proofErr w:type="spellStart"/>
      <w:r w:rsidRPr="002F77DC">
        <w:rPr>
          <w:bCs/>
          <w:snapToGrid w:val="0"/>
          <w:sz w:val="28"/>
          <w:szCs w:val="28"/>
        </w:rPr>
        <w:t>стеганографических</w:t>
      </w:r>
      <w:proofErr w:type="spellEnd"/>
      <w:r w:rsidRPr="002F77DC">
        <w:rPr>
          <w:bCs/>
          <w:snapToGrid w:val="0"/>
          <w:sz w:val="28"/>
          <w:szCs w:val="28"/>
        </w:rPr>
        <w:t xml:space="preserve"> преобразований кодов </w:t>
      </w:r>
      <w:r w:rsidR="00FA642F">
        <w:rPr>
          <w:bCs/>
          <w:snapToGrid w:val="0"/>
          <w:sz w:val="28"/>
          <w:szCs w:val="28"/>
        </w:rPr>
        <w:t>электронных документов</w:t>
      </w:r>
      <w:r w:rsidRPr="002F77DC">
        <w:rPr>
          <w:bCs/>
          <w:snapToGrid w:val="0"/>
          <w:sz w:val="28"/>
          <w:szCs w:val="28"/>
        </w:rPr>
        <w:t>.»</w:t>
      </w:r>
      <w:r w:rsidRPr="002F77DC">
        <w:rPr>
          <w:bCs/>
          <w:snapToGrid w:val="0"/>
          <w:sz w:val="32"/>
          <w:szCs w:val="28"/>
        </w:rPr>
        <w:t xml:space="preserve">  </w:t>
      </w:r>
      <w:r w:rsidRPr="002F77DC">
        <w:rPr>
          <w:sz w:val="28"/>
        </w:rPr>
        <w:tab/>
      </w:r>
      <w:r w:rsidRPr="002F77DC">
        <w:rPr>
          <w:sz w:val="28"/>
        </w:rPr>
        <w:tab/>
      </w:r>
      <w:r w:rsidRPr="002F77DC">
        <w:rPr>
          <w:sz w:val="28"/>
        </w:rPr>
        <w:tab/>
      </w:r>
      <w:r w:rsidRPr="002F77DC">
        <w:rPr>
          <w:sz w:val="28"/>
        </w:rPr>
        <w:tab/>
      </w:r>
      <w:r w:rsidRPr="002F77DC">
        <w:rPr>
          <w:sz w:val="28"/>
        </w:rPr>
        <w:tab/>
      </w:r>
      <w:r w:rsidRPr="002F77DC">
        <w:rPr>
          <w:sz w:val="28"/>
        </w:rPr>
        <w:tab/>
      </w:r>
      <w:r w:rsidRPr="002F77DC">
        <w:rPr>
          <w:sz w:val="28"/>
        </w:rPr>
        <w:tab/>
      </w:r>
      <w:r w:rsidRPr="002F77DC">
        <w:rPr>
          <w:sz w:val="28"/>
        </w:rPr>
        <w:tab/>
      </w:r>
    </w:p>
    <w:p w14:paraId="4D8108C2" w14:textId="77777777" w:rsidR="00B40A1D" w:rsidRPr="007E064D" w:rsidRDefault="00B40A1D" w:rsidP="00B40A1D">
      <w:pPr>
        <w:ind w:firstLine="709"/>
        <w:rPr>
          <w:sz w:val="28"/>
          <w:szCs w:val="28"/>
        </w:rPr>
      </w:pPr>
    </w:p>
    <w:p w14:paraId="6A39D536" w14:textId="77777777" w:rsidR="00B40A1D" w:rsidRPr="007E064D" w:rsidRDefault="00B40A1D" w:rsidP="00B40A1D">
      <w:pPr>
        <w:ind w:left="284"/>
        <w:rPr>
          <w:sz w:val="28"/>
          <w:szCs w:val="28"/>
        </w:rPr>
      </w:pPr>
      <w:r w:rsidRPr="007E064D">
        <w:rPr>
          <w:sz w:val="28"/>
          <w:szCs w:val="28"/>
        </w:rPr>
        <w:t>Исполнитель</w:t>
      </w:r>
    </w:p>
    <w:p w14:paraId="47B5778C" w14:textId="77777777" w:rsidR="00B40A1D" w:rsidRPr="007E064D" w:rsidRDefault="00B40A1D" w:rsidP="00B40A1D">
      <w:pPr>
        <w:ind w:left="284"/>
        <w:rPr>
          <w:sz w:val="28"/>
          <w:szCs w:val="28"/>
        </w:rPr>
      </w:pPr>
      <w:r w:rsidRPr="007E064D">
        <w:rPr>
          <w:sz w:val="28"/>
          <w:szCs w:val="28"/>
        </w:rPr>
        <w:t xml:space="preserve">студент </w:t>
      </w:r>
      <w:r w:rsidRPr="007E064D">
        <w:rPr>
          <w:sz w:val="28"/>
          <w:szCs w:val="28"/>
          <w:u w:val="single"/>
        </w:rPr>
        <w:t>4</w:t>
      </w:r>
      <w:r w:rsidRPr="007E064D">
        <w:rPr>
          <w:sz w:val="28"/>
          <w:szCs w:val="28"/>
        </w:rPr>
        <w:t xml:space="preserve"> курса группы </w:t>
      </w:r>
      <w:r w:rsidRPr="007E064D">
        <w:rPr>
          <w:sz w:val="28"/>
          <w:szCs w:val="28"/>
          <w:u w:val="single"/>
        </w:rPr>
        <w:t>1</w:t>
      </w:r>
      <w:r w:rsidRPr="007E064D">
        <w:rPr>
          <w:sz w:val="28"/>
          <w:szCs w:val="28"/>
        </w:rPr>
        <w:t xml:space="preserve">              __________           </w:t>
      </w:r>
      <w:r w:rsidRPr="007E064D">
        <w:rPr>
          <w:sz w:val="28"/>
          <w:szCs w:val="28"/>
        </w:rPr>
        <w:tab/>
        <w:t xml:space="preserve">    </w:t>
      </w:r>
      <w:r w:rsidRPr="007E064D">
        <w:rPr>
          <w:sz w:val="28"/>
          <w:szCs w:val="28"/>
        </w:rPr>
        <w:tab/>
      </w:r>
      <w:r w:rsidRPr="007E064D">
        <w:rPr>
          <w:sz w:val="28"/>
          <w:szCs w:val="28"/>
          <w:u w:val="single"/>
        </w:rPr>
        <w:t>А.А. Сущеня</w:t>
      </w:r>
    </w:p>
    <w:p w14:paraId="17B8042A" w14:textId="77777777" w:rsidR="00B40A1D" w:rsidRPr="007E064D" w:rsidRDefault="00B40A1D" w:rsidP="00B40A1D">
      <w:pPr>
        <w:ind w:left="284"/>
        <w:rPr>
          <w:sz w:val="28"/>
          <w:szCs w:val="28"/>
          <w:vertAlign w:val="superscript"/>
        </w:rPr>
      </w:pPr>
      <w:r w:rsidRPr="007E064D">
        <w:rPr>
          <w:sz w:val="28"/>
          <w:szCs w:val="28"/>
          <w:vertAlign w:val="superscript"/>
        </w:rPr>
        <w:t xml:space="preserve">                                                                                              подпись, дата</w:t>
      </w:r>
    </w:p>
    <w:p w14:paraId="09846B9E" w14:textId="77777777" w:rsidR="00B40A1D" w:rsidRPr="007E064D" w:rsidRDefault="00B40A1D" w:rsidP="00B40A1D">
      <w:pPr>
        <w:ind w:left="284"/>
        <w:rPr>
          <w:sz w:val="28"/>
          <w:szCs w:val="28"/>
        </w:rPr>
      </w:pPr>
    </w:p>
    <w:p w14:paraId="38215441" w14:textId="77777777" w:rsidR="00B40A1D" w:rsidRPr="007E064D" w:rsidRDefault="00B40A1D" w:rsidP="00B40A1D">
      <w:pPr>
        <w:ind w:left="284"/>
        <w:rPr>
          <w:sz w:val="28"/>
          <w:szCs w:val="28"/>
        </w:rPr>
      </w:pPr>
      <w:r w:rsidRPr="007E064D">
        <w:rPr>
          <w:sz w:val="28"/>
          <w:szCs w:val="28"/>
        </w:rPr>
        <w:t>Руководитель</w:t>
      </w:r>
    </w:p>
    <w:p w14:paraId="71AA22DE" w14:textId="77777777" w:rsidR="00B40A1D" w:rsidRPr="007E064D" w:rsidRDefault="00B40A1D" w:rsidP="00B40A1D">
      <w:pPr>
        <w:tabs>
          <w:tab w:val="left" w:pos="7485"/>
        </w:tabs>
        <w:ind w:left="284"/>
        <w:rPr>
          <w:sz w:val="28"/>
          <w:szCs w:val="28"/>
        </w:rPr>
      </w:pPr>
      <w:r w:rsidRPr="007E064D">
        <w:rPr>
          <w:sz w:val="28"/>
          <w:szCs w:val="28"/>
        </w:rPr>
        <w:t xml:space="preserve">ассистент                                        __________                      </w:t>
      </w:r>
      <w:r>
        <w:rPr>
          <w:sz w:val="28"/>
          <w:szCs w:val="28"/>
          <w:u w:val="single"/>
        </w:rPr>
        <w:t>О</w:t>
      </w:r>
      <w:r w:rsidRPr="007E064D">
        <w:rPr>
          <w:sz w:val="28"/>
          <w:szCs w:val="28"/>
          <w:u w:val="single"/>
        </w:rPr>
        <w:t>.</w:t>
      </w:r>
      <w:r>
        <w:rPr>
          <w:sz w:val="28"/>
          <w:szCs w:val="28"/>
          <w:u w:val="single"/>
        </w:rPr>
        <w:t>Ю</w:t>
      </w:r>
      <w:r w:rsidRPr="007E064D">
        <w:rPr>
          <w:sz w:val="28"/>
          <w:szCs w:val="28"/>
          <w:u w:val="single"/>
        </w:rPr>
        <w:t xml:space="preserve">. </w:t>
      </w:r>
      <w:proofErr w:type="spellStart"/>
      <w:r>
        <w:rPr>
          <w:sz w:val="28"/>
          <w:szCs w:val="28"/>
          <w:u w:val="single"/>
        </w:rPr>
        <w:t>Азаркевич</w:t>
      </w:r>
      <w:proofErr w:type="spellEnd"/>
    </w:p>
    <w:p w14:paraId="27089603" w14:textId="77777777" w:rsidR="00B40A1D" w:rsidRPr="007E064D" w:rsidRDefault="00B40A1D" w:rsidP="00B40A1D">
      <w:pPr>
        <w:ind w:left="284"/>
        <w:rPr>
          <w:sz w:val="28"/>
          <w:szCs w:val="28"/>
          <w:u w:val="single"/>
        </w:rPr>
      </w:pPr>
      <w:r w:rsidRPr="007E064D">
        <w:rPr>
          <w:sz w:val="28"/>
          <w:szCs w:val="28"/>
        </w:rPr>
        <w:tab/>
        <w:t xml:space="preserve">                                                       </w:t>
      </w:r>
      <w:r w:rsidRPr="007E064D">
        <w:rPr>
          <w:sz w:val="28"/>
          <w:szCs w:val="28"/>
          <w:vertAlign w:val="superscript"/>
        </w:rPr>
        <w:t>подпись, дата</w:t>
      </w:r>
      <w:r w:rsidRPr="007E064D">
        <w:rPr>
          <w:sz w:val="28"/>
          <w:szCs w:val="28"/>
        </w:rPr>
        <w:t xml:space="preserve">                 </w:t>
      </w:r>
    </w:p>
    <w:p w14:paraId="0F6FB235" w14:textId="223A2B56" w:rsidR="00B40A1D" w:rsidRDefault="00B40A1D" w:rsidP="00B40A1D">
      <w:pPr>
        <w:ind w:left="4253" w:firstLine="709"/>
        <w:rPr>
          <w:sz w:val="28"/>
          <w:szCs w:val="28"/>
          <w:vertAlign w:val="superscript"/>
        </w:rPr>
      </w:pPr>
      <w:r w:rsidRPr="007E064D">
        <w:rPr>
          <w:sz w:val="28"/>
          <w:szCs w:val="28"/>
          <w:vertAlign w:val="superscript"/>
        </w:rPr>
        <w:t xml:space="preserve">   </w:t>
      </w:r>
    </w:p>
    <w:p w14:paraId="2C9D3F89" w14:textId="52D780C0" w:rsidR="00B40A1D" w:rsidRDefault="00B40A1D" w:rsidP="00B40A1D">
      <w:pPr>
        <w:ind w:left="4253" w:firstLine="709"/>
        <w:rPr>
          <w:sz w:val="28"/>
          <w:szCs w:val="28"/>
          <w:vertAlign w:val="superscript"/>
        </w:rPr>
      </w:pPr>
    </w:p>
    <w:p w14:paraId="30731A92" w14:textId="77777777" w:rsidR="00B40A1D" w:rsidRPr="007E064D" w:rsidRDefault="00B40A1D" w:rsidP="00B40A1D">
      <w:pPr>
        <w:ind w:left="4253" w:firstLine="709"/>
        <w:rPr>
          <w:sz w:val="28"/>
          <w:szCs w:val="28"/>
          <w:vertAlign w:val="superscript"/>
        </w:rPr>
      </w:pPr>
    </w:p>
    <w:p w14:paraId="4B1448CF" w14:textId="77777777" w:rsidR="00B40A1D" w:rsidRPr="007E064D" w:rsidRDefault="00B40A1D" w:rsidP="00B40A1D">
      <w:pPr>
        <w:rPr>
          <w:sz w:val="28"/>
          <w:szCs w:val="28"/>
        </w:rPr>
      </w:pPr>
    </w:p>
    <w:p w14:paraId="643A17D2" w14:textId="77777777" w:rsidR="00B40A1D" w:rsidRPr="007E064D" w:rsidRDefault="00B40A1D" w:rsidP="00B40A1D">
      <w:pPr>
        <w:ind w:left="284"/>
        <w:rPr>
          <w:sz w:val="28"/>
          <w:szCs w:val="28"/>
          <w:u w:val="single"/>
        </w:rPr>
      </w:pPr>
      <w:r w:rsidRPr="007E064D">
        <w:rPr>
          <w:sz w:val="28"/>
          <w:szCs w:val="28"/>
        </w:rPr>
        <w:t xml:space="preserve">Курсовая работа защищена с оценкой </w:t>
      </w:r>
      <w:r w:rsidRPr="007E064D">
        <w:rPr>
          <w:sz w:val="28"/>
          <w:szCs w:val="28"/>
          <w:u w:val="single"/>
        </w:rPr>
        <w:tab/>
      </w:r>
      <w:r w:rsidRPr="007E064D">
        <w:rPr>
          <w:sz w:val="28"/>
          <w:szCs w:val="28"/>
          <w:u w:val="single"/>
        </w:rPr>
        <w:tab/>
      </w:r>
      <w:r w:rsidRPr="007E064D">
        <w:rPr>
          <w:sz w:val="28"/>
          <w:szCs w:val="28"/>
          <w:u w:val="single"/>
        </w:rPr>
        <w:tab/>
      </w:r>
    </w:p>
    <w:p w14:paraId="23B0BF56" w14:textId="77777777" w:rsidR="00B40A1D" w:rsidRPr="007E064D" w:rsidRDefault="00B40A1D" w:rsidP="00B40A1D">
      <w:pPr>
        <w:ind w:left="284"/>
        <w:jc w:val="both"/>
        <w:rPr>
          <w:sz w:val="28"/>
          <w:szCs w:val="28"/>
          <w:u w:val="single"/>
        </w:rPr>
      </w:pPr>
      <w:r w:rsidRPr="007E064D">
        <w:rPr>
          <w:sz w:val="28"/>
          <w:szCs w:val="28"/>
        </w:rPr>
        <w:t xml:space="preserve">Руководитель </w:t>
      </w:r>
      <w:r w:rsidRPr="007E064D">
        <w:rPr>
          <w:sz w:val="28"/>
          <w:szCs w:val="28"/>
        </w:rPr>
        <w:tab/>
      </w:r>
      <w:r w:rsidRPr="007E064D">
        <w:rPr>
          <w:sz w:val="28"/>
          <w:szCs w:val="28"/>
        </w:rPr>
        <w:tab/>
      </w:r>
      <w:r w:rsidRPr="007E064D">
        <w:rPr>
          <w:sz w:val="28"/>
          <w:szCs w:val="28"/>
        </w:rPr>
        <w:tab/>
      </w:r>
      <w:r w:rsidRPr="007E064D">
        <w:rPr>
          <w:sz w:val="28"/>
          <w:szCs w:val="28"/>
          <w:u w:val="single"/>
        </w:rPr>
        <w:tab/>
      </w:r>
      <w:r w:rsidRPr="007E064D">
        <w:rPr>
          <w:sz w:val="28"/>
          <w:szCs w:val="28"/>
          <w:u w:val="single"/>
        </w:rPr>
        <w:tab/>
      </w:r>
      <w:r w:rsidRPr="007E064D">
        <w:rPr>
          <w:sz w:val="28"/>
          <w:szCs w:val="28"/>
          <w:u w:val="single"/>
        </w:rPr>
        <w:tab/>
      </w:r>
      <w:r w:rsidRPr="007E064D">
        <w:rPr>
          <w:sz w:val="28"/>
          <w:szCs w:val="28"/>
          <w:u w:val="single"/>
        </w:rPr>
        <w:tab/>
      </w:r>
      <w:r w:rsidRPr="007E064D">
        <w:rPr>
          <w:sz w:val="28"/>
          <w:szCs w:val="28"/>
        </w:rPr>
        <w:t xml:space="preserve">          </w:t>
      </w:r>
      <w:r>
        <w:rPr>
          <w:sz w:val="28"/>
          <w:szCs w:val="28"/>
          <w:u w:val="single"/>
        </w:rPr>
        <w:t>О</w:t>
      </w:r>
      <w:r w:rsidRPr="007E064D">
        <w:rPr>
          <w:sz w:val="28"/>
          <w:szCs w:val="28"/>
          <w:u w:val="single"/>
        </w:rPr>
        <w:t>.</w:t>
      </w:r>
      <w:r>
        <w:rPr>
          <w:sz w:val="28"/>
          <w:szCs w:val="28"/>
          <w:u w:val="single"/>
        </w:rPr>
        <w:t>Ю</w:t>
      </w:r>
      <w:r w:rsidRPr="007E064D">
        <w:rPr>
          <w:sz w:val="28"/>
          <w:szCs w:val="28"/>
          <w:u w:val="single"/>
        </w:rPr>
        <w:t xml:space="preserve">. </w:t>
      </w:r>
      <w:proofErr w:type="spellStart"/>
      <w:r>
        <w:rPr>
          <w:sz w:val="28"/>
          <w:szCs w:val="28"/>
          <w:u w:val="single"/>
        </w:rPr>
        <w:t>Азаркевич</w:t>
      </w:r>
      <w:proofErr w:type="spellEnd"/>
    </w:p>
    <w:p w14:paraId="4EA91D3C" w14:textId="77777777" w:rsidR="00B40A1D" w:rsidRPr="007E064D" w:rsidRDefault="00B40A1D" w:rsidP="00B40A1D">
      <w:pPr>
        <w:pStyle w:val="fig"/>
        <w:spacing w:before="0" w:after="0"/>
        <w:ind w:left="284"/>
        <w:jc w:val="left"/>
        <w:rPr>
          <w:szCs w:val="28"/>
        </w:rPr>
      </w:pPr>
      <w:r w:rsidRPr="007E064D">
        <w:rPr>
          <w:szCs w:val="28"/>
          <w:vertAlign w:val="superscript"/>
        </w:rPr>
        <w:t xml:space="preserve">                                                           </w:t>
      </w:r>
      <w:r w:rsidRPr="007E064D">
        <w:rPr>
          <w:szCs w:val="28"/>
          <w:vertAlign w:val="superscript"/>
        </w:rPr>
        <w:tab/>
      </w:r>
      <w:r w:rsidRPr="007E064D">
        <w:rPr>
          <w:szCs w:val="28"/>
          <w:vertAlign w:val="superscript"/>
        </w:rPr>
        <w:tab/>
        <w:t xml:space="preserve">          подпись</w:t>
      </w:r>
    </w:p>
    <w:p w14:paraId="48D35C37" w14:textId="77777777" w:rsidR="00B40A1D" w:rsidRPr="007E064D" w:rsidRDefault="00B40A1D" w:rsidP="00B40A1D">
      <w:pPr>
        <w:pStyle w:val="fig"/>
        <w:spacing w:before="0" w:after="0"/>
        <w:ind w:firstLine="709"/>
        <w:rPr>
          <w:szCs w:val="28"/>
        </w:rPr>
      </w:pPr>
    </w:p>
    <w:p w14:paraId="6F858684" w14:textId="77777777" w:rsidR="00B40A1D" w:rsidRPr="007E064D" w:rsidRDefault="00B40A1D" w:rsidP="00B40A1D">
      <w:pPr>
        <w:pStyle w:val="fig"/>
        <w:spacing w:before="0" w:after="0"/>
        <w:ind w:firstLine="709"/>
        <w:rPr>
          <w:szCs w:val="28"/>
        </w:rPr>
      </w:pPr>
    </w:p>
    <w:p w14:paraId="70865C4D" w14:textId="77777777" w:rsidR="00B40A1D" w:rsidRPr="007E064D" w:rsidRDefault="00B40A1D" w:rsidP="00B40A1D">
      <w:pPr>
        <w:pStyle w:val="fig"/>
        <w:spacing w:before="0" w:after="0"/>
        <w:ind w:firstLine="709"/>
        <w:rPr>
          <w:szCs w:val="28"/>
        </w:rPr>
      </w:pPr>
    </w:p>
    <w:p w14:paraId="6D8FFAF8" w14:textId="777E6018" w:rsidR="00B40A1D" w:rsidRDefault="00B40A1D" w:rsidP="00B40A1D">
      <w:pPr>
        <w:pStyle w:val="fig"/>
        <w:spacing w:before="0" w:after="0"/>
        <w:ind w:firstLine="709"/>
        <w:rPr>
          <w:szCs w:val="28"/>
        </w:rPr>
      </w:pPr>
    </w:p>
    <w:p w14:paraId="463962AB" w14:textId="6C99A32D" w:rsidR="00B40A1D" w:rsidRDefault="00B40A1D" w:rsidP="00B40A1D">
      <w:pPr>
        <w:pStyle w:val="fig"/>
        <w:spacing w:before="0" w:after="0"/>
        <w:ind w:firstLine="709"/>
        <w:rPr>
          <w:szCs w:val="28"/>
        </w:rPr>
      </w:pPr>
    </w:p>
    <w:p w14:paraId="5D15DB53" w14:textId="77777777" w:rsidR="00B40A1D" w:rsidRPr="007E064D" w:rsidRDefault="00B40A1D" w:rsidP="00B40A1D">
      <w:pPr>
        <w:pStyle w:val="fig"/>
        <w:spacing w:before="0" w:after="0"/>
        <w:ind w:firstLine="709"/>
        <w:rPr>
          <w:szCs w:val="28"/>
        </w:rPr>
      </w:pPr>
    </w:p>
    <w:p w14:paraId="479BE5D1" w14:textId="77777777" w:rsidR="00B40A1D" w:rsidRPr="007E064D" w:rsidRDefault="00B40A1D" w:rsidP="00B40A1D">
      <w:pPr>
        <w:jc w:val="center"/>
        <w:rPr>
          <w:sz w:val="28"/>
          <w:szCs w:val="28"/>
        </w:rPr>
      </w:pPr>
      <w:r w:rsidRPr="007E064D">
        <w:rPr>
          <w:sz w:val="28"/>
          <w:szCs w:val="28"/>
        </w:rPr>
        <w:t>Минск 201</w:t>
      </w:r>
      <w:bookmarkStart w:id="0" w:name="_Toc468695421"/>
      <w:r w:rsidRPr="007E064D">
        <w:rPr>
          <w:sz w:val="28"/>
          <w:szCs w:val="28"/>
        </w:rPr>
        <w:t>7</w:t>
      </w:r>
      <w:bookmarkEnd w:id="0"/>
    </w:p>
    <w:sdt>
      <w:sdtPr>
        <w:rPr>
          <w:rFonts w:ascii="Times New Roman" w:eastAsia="Times New Roman" w:hAnsi="Times New Roman" w:cs="Times New Roman"/>
          <w:color w:val="auto"/>
          <w:sz w:val="20"/>
          <w:szCs w:val="20"/>
          <w:lang w:val="ru-RU" w:eastAsia="ru-RU"/>
        </w:rPr>
        <w:id w:val="-497269680"/>
        <w:docPartObj>
          <w:docPartGallery w:val="Table of Contents"/>
          <w:docPartUnique/>
        </w:docPartObj>
      </w:sdtPr>
      <w:sdtEndPr>
        <w:rPr>
          <w:b/>
          <w:bCs/>
          <w:noProof/>
        </w:rPr>
      </w:sdtEndPr>
      <w:sdtContent>
        <w:bookmarkStart w:id="1" w:name="_GoBack" w:displacedByCustomXml="prev"/>
        <w:bookmarkEnd w:id="1" w:displacedByCustomXml="prev"/>
        <w:p w14:paraId="171F93AD" w14:textId="5F6DF35B" w:rsidR="00DF3E83" w:rsidRPr="00DF3E83" w:rsidRDefault="00DF3E83" w:rsidP="00DF3E83">
          <w:pPr>
            <w:pStyle w:val="ac"/>
            <w:jc w:val="center"/>
            <w:rPr>
              <w:rStyle w:val="10"/>
            </w:rPr>
          </w:pPr>
          <w:r w:rsidRPr="00DF3E83">
            <w:rPr>
              <w:rStyle w:val="10"/>
            </w:rPr>
            <w:t>Содержание</w:t>
          </w:r>
        </w:p>
        <w:p w14:paraId="3CC5FAA8" w14:textId="67C06C5D" w:rsidR="00186283" w:rsidRDefault="00DF3E83">
          <w:pPr>
            <w:pStyle w:val="11"/>
            <w:tabs>
              <w:tab w:val="right" w:leader="dot" w:pos="9459"/>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0887627" w:history="1">
            <w:r w:rsidR="00186283" w:rsidRPr="001C7329">
              <w:rPr>
                <w:rStyle w:val="a8"/>
                <w:noProof/>
              </w:rPr>
              <w:t>Введение</w:t>
            </w:r>
            <w:r w:rsidR="00186283">
              <w:rPr>
                <w:noProof/>
                <w:webHidden/>
              </w:rPr>
              <w:tab/>
            </w:r>
            <w:r w:rsidR="00186283">
              <w:rPr>
                <w:noProof/>
                <w:webHidden/>
              </w:rPr>
              <w:fldChar w:fldCharType="begin"/>
            </w:r>
            <w:r w:rsidR="00186283">
              <w:rPr>
                <w:noProof/>
                <w:webHidden/>
              </w:rPr>
              <w:instrText xml:space="preserve"> PAGEREF _Toc500887627 \h </w:instrText>
            </w:r>
            <w:r w:rsidR="00186283">
              <w:rPr>
                <w:noProof/>
                <w:webHidden/>
              </w:rPr>
            </w:r>
            <w:r w:rsidR="00186283">
              <w:rPr>
                <w:noProof/>
                <w:webHidden/>
              </w:rPr>
              <w:fldChar w:fldCharType="separate"/>
            </w:r>
            <w:r w:rsidR="00186283">
              <w:rPr>
                <w:noProof/>
                <w:webHidden/>
              </w:rPr>
              <w:t>3</w:t>
            </w:r>
            <w:r w:rsidR="00186283">
              <w:rPr>
                <w:noProof/>
                <w:webHidden/>
              </w:rPr>
              <w:fldChar w:fldCharType="end"/>
            </w:r>
          </w:hyperlink>
        </w:p>
        <w:p w14:paraId="122DC46B" w14:textId="6CBFFB05" w:rsidR="00186283" w:rsidRDefault="00186283">
          <w:pPr>
            <w:pStyle w:val="11"/>
            <w:tabs>
              <w:tab w:val="left" w:pos="400"/>
              <w:tab w:val="right" w:leader="dot" w:pos="9459"/>
            </w:tabs>
            <w:rPr>
              <w:rFonts w:asciiTheme="minorHAnsi" w:eastAsiaTheme="minorEastAsia" w:hAnsiTheme="minorHAnsi" w:cstheme="minorBidi"/>
              <w:noProof/>
              <w:sz w:val="22"/>
              <w:szCs w:val="22"/>
              <w:lang w:val="en-US" w:eastAsia="en-US"/>
            </w:rPr>
          </w:pPr>
          <w:hyperlink w:anchor="_Toc500887628" w:history="1">
            <w:r w:rsidRPr="001C7329">
              <w:rPr>
                <w:rStyle w:val="a8"/>
                <w:noProof/>
              </w:rPr>
              <w:t>1.</w:t>
            </w:r>
            <w:r>
              <w:rPr>
                <w:rFonts w:asciiTheme="minorHAnsi" w:eastAsiaTheme="minorEastAsia" w:hAnsiTheme="minorHAnsi" w:cstheme="minorBidi"/>
                <w:noProof/>
                <w:sz w:val="22"/>
                <w:szCs w:val="22"/>
                <w:lang w:val="en-US" w:eastAsia="en-US"/>
              </w:rPr>
              <w:tab/>
            </w:r>
            <w:r w:rsidRPr="001C7329">
              <w:rPr>
                <w:rStyle w:val="a8"/>
                <w:noProof/>
              </w:rPr>
              <w:t>Анализ имеющихся стеганографических методов</w:t>
            </w:r>
            <w:r>
              <w:rPr>
                <w:noProof/>
                <w:webHidden/>
              </w:rPr>
              <w:tab/>
            </w:r>
            <w:r>
              <w:rPr>
                <w:noProof/>
                <w:webHidden/>
              </w:rPr>
              <w:fldChar w:fldCharType="begin"/>
            </w:r>
            <w:r>
              <w:rPr>
                <w:noProof/>
                <w:webHidden/>
              </w:rPr>
              <w:instrText xml:space="preserve"> PAGEREF _Toc500887628 \h </w:instrText>
            </w:r>
            <w:r>
              <w:rPr>
                <w:noProof/>
                <w:webHidden/>
              </w:rPr>
            </w:r>
            <w:r>
              <w:rPr>
                <w:noProof/>
                <w:webHidden/>
              </w:rPr>
              <w:fldChar w:fldCharType="separate"/>
            </w:r>
            <w:r>
              <w:rPr>
                <w:noProof/>
                <w:webHidden/>
              </w:rPr>
              <w:t>4</w:t>
            </w:r>
            <w:r>
              <w:rPr>
                <w:noProof/>
                <w:webHidden/>
              </w:rPr>
              <w:fldChar w:fldCharType="end"/>
            </w:r>
          </w:hyperlink>
        </w:p>
        <w:p w14:paraId="00D4F7FE" w14:textId="62A85F87" w:rsidR="00186283" w:rsidRDefault="00186283">
          <w:pPr>
            <w:pStyle w:val="31"/>
            <w:tabs>
              <w:tab w:val="right" w:leader="dot" w:pos="9459"/>
            </w:tabs>
            <w:rPr>
              <w:rFonts w:asciiTheme="minorHAnsi" w:eastAsiaTheme="minorEastAsia" w:hAnsiTheme="minorHAnsi" w:cstheme="minorBidi"/>
              <w:noProof/>
              <w:sz w:val="22"/>
              <w:szCs w:val="22"/>
              <w:lang w:val="en-US" w:eastAsia="en-US"/>
            </w:rPr>
          </w:pPr>
          <w:hyperlink w:anchor="_Toc500887629" w:history="1">
            <w:r w:rsidRPr="001C7329">
              <w:rPr>
                <w:rStyle w:val="a8"/>
                <w:noProof/>
                <w:lang w:val="en-US"/>
              </w:rPr>
              <w:t xml:space="preserve">1.1 </w:t>
            </w:r>
            <w:r w:rsidRPr="001C7329">
              <w:rPr>
                <w:rStyle w:val="a8"/>
                <w:noProof/>
              </w:rPr>
              <w:t>етод знаков одинакового начертания</w:t>
            </w:r>
            <w:r>
              <w:rPr>
                <w:noProof/>
                <w:webHidden/>
              </w:rPr>
              <w:tab/>
            </w:r>
            <w:r>
              <w:rPr>
                <w:noProof/>
                <w:webHidden/>
              </w:rPr>
              <w:fldChar w:fldCharType="begin"/>
            </w:r>
            <w:r>
              <w:rPr>
                <w:noProof/>
                <w:webHidden/>
              </w:rPr>
              <w:instrText xml:space="preserve"> PAGEREF _Toc500887629 \h </w:instrText>
            </w:r>
            <w:r>
              <w:rPr>
                <w:noProof/>
                <w:webHidden/>
              </w:rPr>
            </w:r>
            <w:r>
              <w:rPr>
                <w:noProof/>
                <w:webHidden/>
              </w:rPr>
              <w:fldChar w:fldCharType="separate"/>
            </w:r>
            <w:r>
              <w:rPr>
                <w:noProof/>
                <w:webHidden/>
              </w:rPr>
              <w:t>5</w:t>
            </w:r>
            <w:r>
              <w:rPr>
                <w:noProof/>
                <w:webHidden/>
              </w:rPr>
              <w:fldChar w:fldCharType="end"/>
            </w:r>
          </w:hyperlink>
        </w:p>
        <w:p w14:paraId="053A8AD1" w14:textId="285C1015" w:rsidR="00186283" w:rsidRDefault="00186283">
          <w:pPr>
            <w:pStyle w:val="31"/>
            <w:tabs>
              <w:tab w:val="right" w:leader="dot" w:pos="9459"/>
            </w:tabs>
            <w:rPr>
              <w:rFonts w:asciiTheme="minorHAnsi" w:eastAsiaTheme="minorEastAsia" w:hAnsiTheme="minorHAnsi" w:cstheme="minorBidi"/>
              <w:noProof/>
              <w:sz w:val="22"/>
              <w:szCs w:val="22"/>
              <w:lang w:val="en-US" w:eastAsia="en-US"/>
            </w:rPr>
          </w:pPr>
          <w:hyperlink w:anchor="_Toc500887630" w:history="1">
            <w:r w:rsidRPr="001C7329">
              <w:rPr>
                <w:rStyle w:val="a8"/>
                <w:noProof/>
              </w:rPr>
              <w:t>1.2 Метод хвостовых пробелов</w:t>
            </w:r>
            <w:r>
              <w:rPr>
                <w:noProof/>
                <w:webHidden/>
              </w:rPr>
              <w:tab/>
            </w:r>
            <w:r>
              <w:rPr>
                <w:noProof/>
                <w:webHidden/>
              </w:rPr>
              <w:fldChar w:fldCharType="begin"/>
            </w:r>
            <w:r>
              <w:rPr>
                <w:noProof/>
                <w:webHidden/>
              </w:rPr>
              <w:instrText xml:space="preserve"> PAGEREF _Toc500887630 \h </w:instrText>
            </w:r>
            <w:r>
              <w:rPr>
                <w:noProof/>
                <w:webHidden/>
              </w:rPr>
            </w:r>
            <w:r>
              <w:rPr>
                <w:noProof/>
                <w:webHidden/>
              </w:rPr>
              <w:fldChar w:fldCharType="separate"/>
            </w:r>
            <w:r>
              <w:rPr>
                <w:noProof/>
                <w:webHidden/>
              </w:rPr>
              <w:t>5</w:t>
            </w:r>
            <w:r>
              <w:rPr>
                <w:noProof/>
                <w:webHidden/>
              </w:rPr>
              <w:fldChar w:fldCharType="end"/>
            </w:r>
          </w:hyperlink>
        </w:p>
        <w:p w14:paraId="31EC289A" w14:textId="05BEB555" w:rsidR="00186283" w:rsidRDefault="00186283">
          <w:pPr>
            <w:pStyle w:val="31"/>
            <w:tabs>
              <w:tab w:val="right" w:leader="dot" w:pos="9459"/>
            </w:tabs>
            <w:rPr>
              <w:rFonts w:asciiTheme="minorHAnsi" w:eastAsiaTheme="minorEastAsia" w:hAnsiTheme="minorHAnsi" w:cstheme="minorBidi"/>
              <w:noProof/>
              <w:sz w:val="22"/>
              <w:szCs w:val="22"/>
              <w:lang w:val="en-US" w:eastAsia="en-US"/>
            </w:rPr>
          </w:pPr>
          <w:hyperlink w:anchor="_Toc500887631" w:history="1">
            <w:r w:rsidRPr="001C7329">
              <w:rPr>
                <w:rStyle w:val="a8"/>
                <w:noProof/>
              </w:rPr>
              <w:t>1.3 Метод двойных пробелов между словами</w:t>
            </w:r>
            <w:r>
              <w:rPr>
                <w:noProof/>
                <w:webHidden/>
              </w:rPr>
              <w:tab/>
            </w:r>
            <w:r>
              <w:rPr>
                <w:noProof/>
                <w:webHidden/>
              </w:rPr>
              <w:fldChar w:fldCharType="begin"/>
            </w:r>
            <w:r>
              <w:rPr>
                <w:noProof/>
                <w:webHidden/>
              </w:rPr>
              <w:instrText xml:space="preserve"> PAGEREF _Toc500887631 \h </w:instrText>
            </w:r>
            <w:r>
              <w:rPr>
                <w:noProof/>
                <w:webHidden/>
              </w:rPr>
            </w:r>
            <w:r>
              <w:rPr>
                <w:noProof/>
                <w:webHidden/>
              </w:rPr>
              <w:fldChar w:fldCharType="separate"/>
            </w:r>
            <w:r>
              <w:rPr>
                <w:noProof/>
                <w:webHidden/>
              </w:rPr>
              <w:t>5</w:t>
            </w:r>
            <w:r>
              <w:rPr>
                <w:noProof/>
                <w:webHidden/>
              </w:rPr>
              <w:fldChar w:fldCharType="end"/>
            </w:r>
          </w:hyperlink>
        </w:p>
        <w:p w14:paraId="4BDE7584" w14:textId="0B5B0CBA" w:rsidR="00186283" w:rsidRDefault="00186283">
          <w:pPr>
            <w:pStyle w:val="31"/>
            <w:tabs>
              <w:tab w:val="right" w:leader="dot" w:pos="9459"/>
            </w:tabs>
            <w:rPr>
              <w:rFonts w:asciiTheme="minorHAnsi" w:eastAsiaTheme="minorEastAsia" w:hAnsiTheme="minorHAnsi" w:cstheme="minorBidi"/>
              <w:noProof/>
              <w:sz w:val="22"/>
              <w:szCs w:val="22"/>
              <w:lang w:val="en-US" w:eastAsia="en-US"/>
            </w:rPr>
          </w:pPr>
          <w:hyperlink w:anchor="_Toc500887632" w:history="1">
            <w:r w:rsidRPr="001C7329">
              <w:rPr>
                <w:rStyle w:val="a8"/>
                <w:noProof/>
              </w:rPr>
              <w:t>1.4 Метод изменения регистра символов</w:t>
            </w:r>
            <w:r>
              <w:rPr>
                <w:noProof/>
                <w:webHidden/>
              </w:rPr>
              <w:tab/>
            </w:r>
            <w:r>
              <w:rPr>
                <w:noProof/>
                <w:webHidden/>
              </w:rPr>
              <w:fldChar w:fldCharType="begin"/>
            </w:r>
            <w:r>
              <w:rPr>
                <w:noProof/>
                <w:webHidden/>
              </w:rPr>
              <w:instrText xml:space="preserve"> PAGEREF _Toc500887632 \h </w:instrText>
            </w:r>
            <w:r>
              <w:rPr>
                <w:noProof/>
                <w:webHidden/>
              </w:rPr>
            </w:r>
            <w:r>
              <w:rPr>
                <w:noProof/>
                <w:webHidden/>
              </w:rPr>
              <w:fldChar w:fldCharType="separate"/>
            </w:r>
            <w:r>
              <w:rPr>
                <w:noProof/>
                <w:webHidden/>
              </w:rPr>
              <w:t>6</w:t>
            </w:r>
            <w:r>
              <w:rPr>
                <w:noProof/>
                <w:webHidden/>
              </w:rPr>
              <w:fldChar w:fldCharType="end"/>
            </w:r>
          </w:hyperlink>
        </w:p>
        <w:p w14:paraId="304F3424" w14:textId="02959586" w:rsidR="00186283" w:rsidRDefault="00186283">
          <w:pPr>
            <w:pStyle w:val="11"/>
            <w:tabs>
              <w:tab w:val="left" w:pos="400"/>
              <w:tab w:val="right" w:leader="dot" w:pos="9459"/>
            </w:tabs>
            <w:rPr>
              <w:rFonts w:asciiTheme="minorHAnsi" w:eastAsiaTheme="minorEastAsia" w:hAnsiTheme="minorHAnsi" w:cstheme="minorBidi"/>
              <w:noProof/>
              <w:sz w:val="22"/>
              <w:szCs w:val="22"/>
              <w:lang w:val="en-US" w:eastAsia="en-US"/>
            </w:rPr>
          </w:pPr>
          <w:hyperlink w:anchor="_Toc500887633" w:history="1">
            <w:r w:rsidRPr="001C7329">
              <w:rPr>
                <w:rStyle w:val="a8"/>
                <w:noProof/>
              </w:rPr>
              <w:t>2.</w:t>
            </w:r>
            <w:r>
              <w:rPr>
                <w:rFonts w:asciiTheme="minorHAnsi" w:eastAsiaTheme="minorEastAsia" w:hAnsiTheme="minorHAnsi" w:cstheme="minorBidi"/>
                <w:noProof/>
                <w:sz w:val="22"/>
                <w:szCs w:val="22"/>
                <w:lang w:val="en-US" w:eastAsia="en-US"/>
              </w:rPr>
              <w:tab/>
            </w:r>
            <w:r w:rsidRPr="001C7329">
              <w:rPr>
                <w:rStyle w:val="a8"/>
                <w:noProof/>
              </w:rPr>
              <w:t>Описание разрабатываемого метода</w:t>
            </w:r>
            <w:r>
              <w:rPr>
                <w:noProof/>
                <w:webHidden/>
              </w:rPr>
              <w:tab/>
            </w:r>
            <w:r>
              <w:rPr>
                <w:noProof/>
                <w:webHidden/>
              </w:rPr>
              <w:fldChar w:fldCharType="begin"/>
            </w:r>
            <w:r>
              <w:rPr>
                <w:noProof/>
                <w:webHidden/>
              </w:rPr>
              <w:instrText xml:space="preserve"> PAGEREF _Toc500887633 \h </w:instrText>
            </w:r>
            <w:r>
              <w:rPr>
                <w:noProof/>
                <w:webHidden/>
              </w:rPr>
            </w:r>
            <w:r>
              <w:rPr>
                <w:noProof/>
                <w:webHidden/>
              </w:rPr>
              <w:fldChar w:fldCharType="separate"/>
            </w:r>
            <w:r>
              <w:rPr>
                <w:noProof/>
                <w:webHidden/>
              </w:rPr>
              <w:t>7</w:t>
            </w:r>
            <w:r>
              <w:rPr>
                <w:noProof/>
                <w:webHidden/>
              </w:rPr>
              <w:fldChar w:fldCharType="end"/>
            </w:r>
          </w:hyperlink>
        </w:p>
        <w:p w14:paraId="69900984" w14:textId="461CE0F0" w:rsidR="00186283" w:rsidRDefault="00186283">
          <w:pPr>
            <w:pStyle w:val="11"/>
            <w:tabs>
              <w:tab w:val="left" w:pos="400"/>
              <w:tab w:val="right" w:leader="dot" w:pos="9459"/>
            </w:tabs>
            <w:rPr>
              <w:rFonts w:asciiTheme="minorHAnsi" w:eastAsiaTheme="minorEastAsia" w:hAnsiTheme="minorHAnsi" w:cstheme="minorBidi"/>
              <w:noProof/>
              <w:sz w:val="22"/>
              <w:szCs w:val="22"/>
              <w:lang w:val="en-US" w:eastAsia="en-US"/>
            </w:rPr>
          </w:pPr>
          <w:hyperlink w:anchor="_Toc500887634" w:history="1">
            <w:r w:rsidRPr="001C7329">
              <w:rPr>
                <w:rStyle w:val="a8"/>
                <w:noProof/>
              </w:rPr>
              <w:t>3.</w:t>
            </w:r>
            <w:r>
              <w:rPr>
                <w:rFonts w:asciiTheme="minorHAnsi" w:eastAsiaTheme="minorEastAsia" w:hAnsiTheme="minorHAnsi" w:cstheme="minorBidi"/>
                <w:noProof/>
                <w:sz w:val="22"/>
                <w:szCs w:val="22"/>
                <w:lang w:val="en-US" w:eastAsia="en-US"/>
              </w:rPr>
              <w:tab/>
            </w:r>
            <w:r w:rsidRPr="001C7329">
              <w:rPr>
                <w:rStyle w:val="a8"/>
                <w:noProof/>
              </w:rPr>
              <w:t>Описание способа осаждения информации в документ с расширением .docx</w:t>
            </w:r>
            <w:r>
              <w:rPr>
                <w:noProof/>
                <w:webHidden/>
              </w:rPr>
              <w:tab/>
            </w:r>
            <w:r>
              <w:rPr>
                <w:noProof/>
                <w:webHidden/>
              </w:rPr>
              <w:fldChar w:fldCharType="begin"/>
            </w:r>
            <w:r>
              <w:rPr>
                <w:noProof/>
                <w:webHidden/>
              </w:rPr>
              <w:instrText xml:space="preserve"> PAGEREF _Toc500887634 \h </w:instrText>
            </w:r>
            <w:r>
              <w:rPr>
                <w:noProof/>
                <w:webHidden/>
              </w:rPr>
            </w:r>
            <w:r>
              <w:rPr>
                <w:noProof/>
                <w:webHidden/>
              </w:rPr>
              <w:fldChar w:fldCharType="separate"/>
            </w:r>
            <w:r>
              <w:rPr>
                <w:noProof/>
                <w:webHidden/>
              </w:rPr>
              <w:t>10</w:t>
            </w:r>
            <w:r>
              <w:rPr>
                <w:noProof/>
                <w:webHidden/>
              </w:rPr>
              <w:fldChar w:fldCharType="end"/>
            </w:r>
          </w:hyperlink>
        </w:p>
        <w:p w14:paraId="55C9EEE2" w14:textId="6A8B0967" w:rsidR="00186283" w:rsidRDefault="00186283">
          <w:pPr>
            <w:pStyle w:val="11"/>
            <w:tabs>
              <w:tab w:val="left" w:pos="400"/>
              <w:tab w:val="right" w:leader="dot" w:pos="9459"/>
            </w:tabs>
            <w:rPr>
              <w:rFonts w:asciiTheme="minorHAnsi" w:eastAsiaTheme="minorEastAsia" w:hAnsiTheme="minorHAnsi" w:cstheme="minorBidi"/>
              <w:noProof/>
              <w:sz w:val="22"/>
              <w:szCs w:val="22"/>
              <w:lang w:val="en-US" w:eastAsia="en-US"/>
            </w:rPr>
          </w:pPr>
          <w:hyperlink w:anchor="_Toc500887635" w:history="1">
            <w:r w:rsidRPr="001C7329">
              <w:rPr>
                <w:rStyle w:val="a8"/>
                <w:noProof/>
              </w:rPr>
              <w:t>4.</w:t>
            </w:r>
            <w:r>
              <w:rPr>
                <w:rFonts w:asciiTheme="minorHAnsi" w:eastAsiaTheme="minorEastAsia" w:hAnsiTheme="minorHAnsi" w:cstheme="minorBidi"/>
                <w:noProof/>
                <w:sz w:val="22"/>
                <w:szCs w:val="22"/>
                <w:lang w:val="en-US" w:eastAsia="en-US"/>
              </w:rPr>
              <w:tab/>
            </w:r>
            <w:r w:rsidRPr="001C7329">
              <w:rPr>
                <w:rStyle w:val="a8"/>
                <w:noProof/>
              </w:rPr>
              <w:t xml:space="preserve">Реализация приложения </w:t>
            </w:r>
            <w:r w:rsidRPr="001C7329">
              <w:rPr>
                <w:rStyle w:val="a8"/>
                <w:noProof/>
                <w:lang w:val="en-US"/>
              </w:rPr>
              <w:t>MarkupStego</w:t>
            </w:r>
            <w:r>
              <w:rPr>
                <w:noProof/>
                <w:webHidden/>
              </w:rPr>
              <w:tab/>
            </w:r>
            <w:r>
              <w:rPr>
                <w:noProof/>
                <w:webHidden/>
              </w:rPr>
              <w:fldChar w:fldCharType="begin"/>
            </w:r>
            <w:r>
              <w:rPr>
                <w:noProof/>
                <w:webHidden/>
              </w:rPr>
              <w:instrText xml:space="preserve"> PAGEREF _Toc500887635 \h </w:instrText>
            </w:r>
            <w:r>
              <w:rPr>
                <w:noProof/>
                <w:webHidden/>
              </w:rPr>
            </w:r>
            <w:r>
              <w:rPr>
                <w:noProof/>
                <w:webHidden/>
              </w:rPr>
              <w:fldChar w:fldCharType="separate"/>
            </w:r>
            <w:r>
              <w:rPr>
                <w:noProof/>
                <w:webHidden/>
              </w:rPr>
              <w:t>18</w:t>
            </w:r>
            <w:r>
              <w:rPr>
                <w:noProof/>
                <w:webHidden/>
              </w:rPr>
              <w:fldChar w:fldCharType="end"/>
            </w:r>
          </w:hyperlink>
        </w:p>
        <w:p w14:paraId="3EDE3D73" w14:textId="6BE4FE45" w:rsidR="00186283" w:rsidRDefault="00186283">
          <w:pPr>
            <w:pStyle w:val="21"/>
            <w:tabs>
              <w:tab w:val="right" w:leader="dot" w:pos="9459"/>
            </w:tabs>
            <w:rPr>
              <w:rFonts w:asciiTheme="minorHAnsi" w:eastAsiaTheme="minorEastAsia" w:hAnsiTheme="minorHAnsi" w:cstheme="minorBidi"/>
              <w:noProof/>
              <w:sz w:val="22"/>
              <w:szCs w:val="22"/>
              <w:lang w:val="en-US" w:eastAsia="en-US"/>
            </w:rPr>
          </w:pPr>
          <w:hyperlink w:anchor="_Toc500887636" w:history="1">
            <w:r w:rsidRPr="001C7329">
              <w:rPr>
                <w:rStyle w:val="a8"/>
                <w:noProof/>
                <w:lang w:val="en-US"/>
              </w:rPr>
              <w:t xml:space="preserve">4.1 </w:t>
            </w:r>
            <w:r w:rsidRPr="001C7329">
              <w:rPr>
                <w:rStyle w:val="a8"/>
                <w:noProof/>
              </w:rPr>
              <w:t>Описание используемых технологий</w:t>
            </w:r>
            <w:r>
              <w:rPr>
                <w:noProof/>
                <w:webHidden/>
              </w:rPr>
              <w:tab/>
            </w:r>
            <w:r>
              <w:rPr>
                <w:noProof/>
                <w:webHidden/>
              </w:rPr>
              <w:fldChar w:fldCharType="begin"/>
            </w:r>
            <w:r>
              <w:rPr>
                <w:noProof/>
                <w:webHidden/>
              </w:rPr>
              <w:instrText xml:space="preserve"> PAGEREF _Toc500887636 \h </w:instrText>
            </w:r>
            <w:r>
              <w:rPr>
                <w:noProof/>
                <w:webHidden/>
              </w:rPr>
            </w:r>
            <w:r>
              <w:rPr>
                <w:noProof/>
                <w:webHidden/>
              </w:rPr>
              <w:fldChar w:fldCharType="separate"/>
            </w:r>
            <w:r>
              <w:rPr>
                <w:noProof/>
                <w:webHidden/>
              </w:rPr>
              <w:t>18</w:t>
            </w:r>
            <w:r>
              <w:rPr>
                <w:noProof/>
                <w:webHidden/>
              </w:rPr>
              <w:fldChar w:fldCharType="end"/>
            </w:r>
          </w:hyperlink>
        </w:p>
        <w:p w14:paraId="6EE84D73" w14:textId="0E97EB62" w:rsidR="00186283" w:rsidRDefault="00186283">
          <w:pPr>
            <w:pStyle w:val="31"/>
            <w:tabs>
              <w:tab w:val="right" w:leader="dot" w:pos="9459"/>
            </w:tabs>
            <w:rPr>
              <w:rFonts w:asciiTheme="minorHAnsi" w:eastAsiaTheme="minorEastAsia" w:hAnsiTheme="minorHAnsi" w:cstheme="minorBidi"/>
              <w:noProof/>
              <w:sz w:val="22"/>
              <w:szCs w:val="22"/>
              <w:lang w:val="en-US" w:eastAsia="en-US"/>
            </w:rPr>
          </w:pPr>
          <w:hyperlink w:anchor="_Toc500887637" w:history="1">
            <w:r w:rsidRPr="001C7329">
              <w:rPr>
                <w:rStyle w:val="a8"/>
                <w:noProof/>
                <w:lang w:val="en-US"/>
              </w:rPr>
              <w:t xml:space="preserve">4.1.1 </w:t>
            </w:r>
            <w:r w:rsidRPr="001C7329">
              <w:rPr>
                <w:rStyle w:val="a8"/>
                <w:noProof/>
              </w:rPr>
              <w:t>ASP.NET Core 2.0</w:t>
            </w:r>
            <w:r>
              <w:rPr>
                <w:noProof/>
                <w:webHidden/>
              </w:rPr>
              <w:tab/>
            </w:r>
            <w:r>
              <w:rPr>
                <w:noProof/>
                <w:webHidden/>
              </w:rPr>
              <w:fldChar w:fldCharType="begin"/>
            </w:r>
            <w:r>
              <w:rPr>
                <w:noProof/>
                <w:webHidden/>
              </w:rPr>
              <w:instrText xml:space="preserve"> PAGEREF _Toc500887637 \h </w:instrText>
            </w:r>
            <w:r>
              <w:rPr>
                <w:noProof/>
                <w:webHidden/>
              </w:rPr>
            </w:r>
            <w:r>
              <w:rPr>
                <w:noProof/>
                <w:webHidden/>
              </w:rPr>
              <w:fldChar w:fldCharType="separate"/>
            </w:r>
            <w:r>
              <w:rPr>
                <w:noProof/>
                <w:webHidden/>
              </w:rPr>
              <w:t>18</w:t>
            </w:r>
            <w:r>
              <w:rPr>
                <w:noProof/>
                <w:webHidden/>
              </w:rPr>
              <w:fldChar w:fldCharType="end"/>
            </w:r>
          </w:hyperlink>
        </w:p>
        <w:p w14:paraId="60F02B76" w14:textId="17446D7A" w:rsidR="00186283" w:rsidRDefault="00186283">
          <w:pPr>
            <w:pStyle w:val="31"/>
            <w:tabs>
              <w:tab w:val="right" w:leader="dot" w:pos="9459"/>
            </w:tabs>
            <w:rPr>
              <w:rFonts w:asciiTheme="minorHAnsi" w:eastAsiaTheme="minorEastAsia" w:hAnsiTheme="minorHAnsi" w:cstheme="minorBidi"/>
              <w:noProof/>
              <w:sz w:val="22"/>
              <w:szCs w:val="22"/>
              <w:lang w:val="en-US" w:eastAsia="en-US"/>
            </w:rPr>
          </w:pPr>
          <w:hyperlink w:anchor="_Toc500887638" w:history="1">
            <w:r w:rsidRPr="001C7329">
              <w:rPr>
                <w:rStyle w:val="a8"/>
                <w:noProof/>
              </w:rPr>
              <w:t>4.1.2 Angular4</w:t>
            </w:r>
            <w:r>
              <w:rPr>
                <w:noProof/>
                <w:webHidden/>
              </w:rPr>
              <w:tab/>
            </w:r>
            <w:r>
              <w:rPr>
                <w:noProof/>
                <w:webHidden/>
              </w:rPr>
              <w:fldChar w:fldCharType="begin"/>
            </w:r>
            <w:r>
              <w:rPr>
                <w:noProof/>
                <w:webHidden/>
              </w:rPr>
              <w:instrText xml:space="preserve"> PAGEREF _Toc500887638 \h </w:instrText>
            </w:r>
            <w:r>
              <w:rPr>
                <w:noProof/>
                <w:webHidden/>
              </w:rPr>
            </w:r>
            <w:r>
              <w:rPr>
                <w:noProof/>
                <w:webHidden/>
              </w:rPr>
              <w:fldChar w:fldCharType="separate"/>
            </w:r>
            <w:r>
              <w:rPr>
                <w:noProof/>
                <w:webHidden/>
              </w:rPr>
              <w:t>19</w:t>
            </w:r>
            <w:r>
              <w:rPr>
                <w:noProof/>
                <w:webHidden/>
              </w:rPr>
              <w:fldChar w:fldCharType="end"/>
            </w:r>
          </w:hyperlink>
        </w:p>
        <w:p w14:paraId="78C04347" w14:textId="50DA9832" w:rsidR="00186283" w:rsidRDefault="00186283">
          <w:pPr>
            <w:pStyle w:val="21"/>
            <w:tabs>
              <w:tab w:val="right" w:leader="dot" w:pos="9459"/>
            </w:tabs>
            <w:rPr>
              <w:rFonts w:asciiTheme="minorHAnsi" w:eastAsiaTheme="minorEastAsia" w:hAnsiTheme="minorHAnsi" w:cstheme="minorBidi"/>
              <w:noProof/>
              <w:sz w:val="22"/>
              <w:szCs w:val="22"/>
              <w:lang w:val="en-US" w:eastAsia="en-US"/>
            </w:rPr>
          </w:pPr>
          <w:hyperlink w:anchor="_Toc500887639" w:history="1">
            <w:r w:rsidRPr="001C7329">
              <w:rPr>
                <w:rStyle w:val="a8"/>
                <w:noProof/>
              </w:rPr>
              <w:t>4.2 Описание приложения</w:t>
            </w:r>
            <w:r>
              <w:rPr>
                <w:noProof/>
                <w:webHidden/>
              </w:rPr>
              <w:tab/>
            </w:r>
            <w:r>
              <w:rPr>
                <w:noProof/>
                <w:webHidden/>
              </w:rPr>
              <w:fldChar w:fldCharType="begin"/>
            </w:r>
            <w:r>
              <w:rPr>
                <w:noProof/>
                <w:webHidden/>
              </w:rPr>
              <w:instrText xml:space="preserve"> PAGEREF _Toc500887639 \h </w:instrText>
            </w:r>
            <w:r>
              <w:rPr>
                <w:noProof/>
                <w:webHidden/>
              </w:rPr>
            </w:r>
            <w:r>
              <w:rPr>
                <w:noProof/>
                <w:webHidden/>
              </w:rPr>
              <w:fldChar w:fldCharType="separate"/>
            </w:r>
            <w:r>
              <w:rPr>
                <w:noProof/>
                <w:webHidden/>
              </w:rPr>
              <w:t>19</w:t>
            </w:r>
            <w:r>
              <w:rPr>
                <w:noProof/>
                <w:webHidden/>
              </w:rPr>
              <w:fldChar w:fldCharType="end"/>
            </w:r>
          </w:hyperlink>
        </w:p>
        <w:p w14:paraId="02E1ECD7" w14:textId="21182B3E" w:rsidR="00186283" w:rsidRDefault="00186283">
          <w:pPr>
            <w:pStyle w:val="11"/>
            <w:tabs>
              <w:tab w:val="left" w:pos="400"/>
              <w:tab w:val="right" w:leader="dot" w:pos="9459"/>
            </w:tabs>
            <w:rPr>
              <w:rFonts w:asciiTheme="minorHAnsi" w:eastAsiaTheme="minorEastAsia" w:hAnsiTheme="minorHAnsi" w:cstheme="minorBidi"/>
              <w:noProof/>
              <w:sz w:val="22"/>
              <w:szCs w:val="22"/>
              <w:lang w:val="en-US" w:eastAsia="en-US"/>
            </w:rPr>
          </w:pPr>
          <w:hyperlink w:anchor="_Toc500887640" w:history="1">
            <w:r w:rsidRPr="001C7329">
              <w:rPr>
                <w:rStyle w:val="a8"/>
                <w:noProof/>
              </w:rPr>
              <w:t>5.</w:t>
            </w:r>
            <w:r>
              <w:rPr>
                <w:rFonts w:asciiTheme="minorHAnsi" w:eastAsiaTheme="minorEastAsia" w:hAnsiTheme="minorHAnsi" w:cstheme="minorBidi"/>
                <w:noProof/>
                <w:sz w:val="22"/>
                <w:szCs w:val="22"/>
                <w:lang w:val="en-US" w:eastAsia="en-US"/>
              </w:rPr>
              <w:tab/>
            </w:r>
            <w:r w:rsidRPr="001C7329">
              <w:rPr>
                <w:rStyle w:val="a8"/>
                <w:noProof/>
              </w:rPr>
              <w:t>Руководство пользователя</w:t>
            </w:r>
            <w:r>
              <w:rPr>
                <w:noProof/>
                <w:webHidden/>
              </w:rPr>
              <w:tab/>
            </w:r>
            <w:r>
              <w:rPr>
                <w:noProof/>
                <w:webHidden/>
              </w:rPr>
              <w:fldChar w:fldCharType="begin"/>
            </w:r>
            <w:r>
              <w:rPr>
                <w:noProof/>
                <w:webHidden/>
              </w:rPr>
              <w:instrText xml:space="preserve"> PAGEREF _Toc500887640 \h </w:instrText>
            </w:r>
            <w:r>
              <w:rPr>
                <w:noProof/>
                <w:webHidden/>
              </w:rPr>
            </w:r>
            <w:r>
              <w:rPr>
                <w:noProof/>
                <w:webHidden/>
              </w:rPr>
              <w:fldChar w:fldCharType="separate"/>
            </w:r>
            <w:r>
              <w:rPr>
                <w:noProof/>
                <w:webHidden/>
              </w:rPr>
              <w:t>26</w:t>
            </w:r>
            <w:r>
              <w:rPr>
                <w:noProof/>
                <w:webHidden/>
              </w:rPr>
              <w:fldChar w:fldCharType="end"/>
            </w:r>
          </w:hyperlink>
        </w:p>
        <w:p w14:paraId="304792E7" w14:textId="22452AAF" w:rsidR="00186283" w:rsidRDefault="00186283">
          <w:pPr>
            <w:pStyle w:val="11"/>
            <w:tabs>
              <w:tab w:val="right" w:leader="dot" w:pos="9459"/>
            </w:tabs>
            <w:rPr>
              <w:rFonts w:asciiTheme="minorHAnsi" w:eastAsiaTheme="minorEastAsia" w:hAnsiTheme="minorHAnsi" w:cstheme="minorBidi"/>
              <w:noProof/>
              <w:sz w:val="22"/>
              <w:szCs w:val="22"/>
              <w:lang w:val="en-US" w:eastAsia="en-US"/>
            </w:rPr>
          </w:pPr>
          <w:hyperlink w:anchor="_Toc500887641" w:history="1">
            <w:r w:rsidRPr="001C7329">
              <w:rPr>
                <w:rStyle w:val="a8"/>
                <w:noProof/>
              </w:rPr>
              <w:t>Заключение</w:t>
            </w:r>
            <w:r>
              <w:rPr>
                <w:noProof/>
                <w:webHidden/>
              </w:rPr>
              <w:tab/>
            </w:r>
            <w:r>
              <w:rPr>
                <w:noProof/>
                <w:webHidden/>
              </w:rPr>
              <w:fldChar w:fldCharType="begin"/>
            </w:r>
            <w:r>
              <w:rPr>
                <w:noProof/>
                <w:webHidden/>
              </w:rPr>
              <w:instrText xml:space="preserve"> PAGEREF _Toc500887641 \h </w:instrText>
            </w:r>
            <w:r>
              <w:rPr>
                <w:noProof/>
                <w:webHidden/>
              </w:rPr>
            </w:r>
            <w:r>
              <w:rPr>
                <w:noProof/>
                <w:webHidden/>
              </w:rPr>
              <w:fldChar w:fldCharType="separate"/>
            </w:r>
            <w:r>
              <w:rPr>
                <w:noProof/>
                <w:webHidden/>
              </w:rPr>
              <w:t>33</w:t>
            </w:r>
            <w:r>
              <w:rPr>
                <w:noProof/>
                <w:webHidden/>
              </w:rPr>
              <w:fldChar w:fldCharType="end"/>
            </w:r>
          </w:hyperlink>
        </w:p>
        <w:p w14:paraId="44DB747F" w14:textId="0734E895" w:rsidR="00186283" w:rsidRDefault="00186283">
          <w:pPr>
            <w:pStyle w:val="11"/>
            <w:tabs>
              <w:tab w:val="right" w:leader="dot" w:pos="9459"/>
            </w:tabs>
            <w:rPr>
              <w:rFonts w:asciiTheme="minorHAnsi" w:eastAsiaTheme="minorEastAsia" w:hAnsiTheme="minorHAnsi" w:cstheme="minorBidi"/>
              <w:noProof/>
              <w:sz w:val="22"/>
              <w:szCs w:val="22"/>
              <w:lang w:val="en-US" w:eastAsia="en-US"/>
            </w:rPr>
          </w:pPr>
          <w:hyperlink w:anchor="_Toc500887642" w:history="1">
            <w:r w:rsidRPr="001C7329">
              <w:rPr>
                <w:rStyle w:val="a8"/>
                <w:noProof/>
              </w:rPr>
              <w:t>Список литературы</w:t>
            </w:r>
            <w:r>
              <w:rPr>
                <w:noProof/>
                <w:webHidden/>
              </w:rPr>
              <w:tab/>
            </w:r>
            <w:r>
              <w:rPr>
                <w:noProof/>
                <w:webHidden/>
              </w:rPr>
              <w:fldChar w:fldCharType="begin"/>
            </w:r>
            <w:r>
              <w:rPr>
                <w:noProof/>
                <w:webHidden/>
              </w:rPr>
              <w:instrText xml:space="preserve"> PAGEREF _Toc500887642 \h </w:instrText>
            </w:r>
            <w:r>
              <w:rPr>
                <w:noProof/>
                <w:webHidden/>
              </w:rPr>
            </w:r>
            <w:r>
              <w:rPr>
                <w:noProof/>
                <w:webHidden/>
              </w:rPr>
              <w:fldChar w:fldCharType="separate"/>
            </w:r>
            <w:r>
              <w:rPr>
                <w:noProof/>
                <w:webHidden/>
              </w:rPr>
              <w:t>34</w:t>
            </w:r>
            <w:r>
              <w:rPr>
                <w:noProof/>
                <w:webHidden/>
              </w:rPr>
              <w:fldChar w:fldCharType="end"/>
            </w:r>
          </w:hyperlink>
        </w:p>
        <w:p w14:paraId="3171248C" w14:textId="2B537BED" w:rsidR="00DF3E83" w:rsidRDefault="00DF3E83">
          <w:r>
            <w:rPr>
              <w:b/>
              <w:bCs/>
              <w:noProof/>
            </w:rPr>
            <w:fldChar w:fldCharType="end"/>
          </w:r>
        </w:p>
      </w:sdtContent>
    </w:sdt>
    <w:p w14:paraId="02606CC8" w14:textId="50FAF5D0" w:rsidR="00DF3E83" w:rsidRDefault="00DF3E83">
      <w:pPr>
        <w:spacing w:after="160" w:line="259" w:lineRule="auto"/>
        <w:rPr>
          <w:rFonts w:eastAsiaTheme="majorEastAsia" w:cstheme="majorBidi"/>
          <w:b/>
          <w:color w:val="000000" w:themeColor="text1"/>
          <w:sz w:val="28"/>
          <w:szCs w:val="32"/>
          <w:lang w:val="en-US"/>
        </w:rPr>
      </w:pPr>
      <w:r>
        <w:rPr>
          <w:lang w:val="en-US"/>
        </w:rPr>
        <w:br w:type="page"/>
      </w:r>
    </w:p>
    <w:p w14:paraId="04F0EDBD" w14:textId="21061BAD" w:rsidR="00804E4F" w:rsidRPr="004D6DE2" w:rsidRDefault="00804E4F" w:rsidP="005523DA">
      <w:pPr>
        <w:pStyle w:val="1"/>
      </w:pPr>
      <w:bookmarkStart w:id="2" w:name="_Toc500887627"/>
      <w:r w:rsidRPr="007E064D">
        <w:lastRenderedPageBreak/>
        <w:t>Введение</w:t>
      </w:r>
      <w:bookmarkEnd w:id="2"/>
    </w:p>
    <w:p w14:paraId="73193401" w14:textId="4D48B938" w:rsidR="00955EBE" w:rsidRPr="00D172FC" w:rsidRDefault="00955EBE" w:rsidP="00075E10">
      <w:pPr>
        <w:pStyle w:val="STANDART"/>
        <w:rPr>
          <w:lang w:val="ru-RU"/>
        </w:rPr>
      </w:pPr>
      <w:r w:rsidRPr="00D172FC">
        <w:rPr>
          <w:lang w:val="ru-RU"/>
        </w:rPr>
        <w:t>Проблема сокрытия данных волнует человечество с древних времен. Для защиты информации обычно используют шифры. Надежность их может быть разной, но к тому моменту, когда врагу все же удастся его взломать, информация будет уже старой.</w:t>
      </w:r>
    </w:p>
    <w:p w14:paraId="25FDCDFB" w14:textId="45AA821D" w:rsidR="00955EBE" w:rsidRPr="00D172FC" w:rsidRDefault="00955EBE" w:rsidP="00075E10">
      <w:pPr>
        <w:pStyle w:val="STANDART"/>
        <w:rPr>
          <w:lang w:val="ru-RU"/>
        </w:rPr>
      </w:pPr>
      <w:r w:rsidRPr="00D172FC">
        <w:rPr>
          <w:lang w:val="ru-RU"/>
        </w:rPr>
        <w:t>В эпоху цифровых технологий положение несколько изменилось: вычислительные возможности компьютеров непрерывно увеличиваются, а, кроме того, появилось огромное количество каналов связи, по которым можно передавать информацию. При этом красть данные стало значительно легче.</w:t>
      </w:r>
    </w:p>
    <w:p w14:paraId="5308F4B0" w14:textId="2B931C87" w:rsidR="00804E4F" w:rsidRPr="00D172FC" w:rsidRDefault="00804E4F" w:rsidP="00075E10">
      <w:pPr>
        <w:pStyle w:val="STANDART"/>
        <w:rPr>
          <w:lang w:val="ru-RU"/>
        </w:rPr>
      </w:pPr>
      <w:r w:rsidRPr="00D172FC">
        <w:rPr>
          <w:lang w:val="ru-RU"/>
        </w:rPr>
        <w:t>В повседневной жизни мы часто используем электронные документы. Особенно важную роль они играют при создании курсовых и дипломных проектов, являясь незаменимым инструментом каждого студента. Следовательно, сейчас они являются самым распространенным типом электронных документов.</w:t>
      </w:r>
    </w:p>
    <w:p w14:paraId="199FDD8E" w14:textId="77777777" w:rsidR="00804E4F" w:rsidRPr="00D172FC" w:rsidRDefault="00804E4F" w:rsidP="00075E10">
      <w:pPr>
        <w:pStyle w:val="STANDART"/>
        <w:rPr>
          <w:lang w:val="ru-RU"/>
        </w:rPr>
      </w:pPr>
      <w:r w:rsidRPr="00D172FC">
        <w:rPr>
          <w:lang w:val="ru-RU"/>
        </w:rPr>
        <w:t xml:space="preserve">Формат </w:t>
      </w:r>
      <w:r w:rsidRPr="007E064D">
        <w:t>DOCX</w:t>
      </w:r>
      <w:r w:rsidRPr="00D172FC">
        <w:rPr>
          <w:lang w:val="ru-RU"/>
        </w:rPr>
        <w:t xml:space="preserve"> представляет собой модернизированную версию формата </w:t>
      </w:r>
      <w:r w:rsidRPr="007E064D">
        <w:t>DOC</w:t>
      </w:r>
      <w:r w:rsidRPr="00D172FC">
        <w:rPr>
          <w:lang w:val="ru-RU"/>
        </w:rPr>
        <w:t xml:space="preserve">, причем по сравнению со своим предшественником этот формат гораздо более популярен и доступен. В отличие от файлов </w:t>
      </w:r>
      <w:r w:rsidRPr="007E064D">
        <w:t>DOC</w:t>
      </w:r>
      <w:r w:rsidRPr="00D172FC">
        <w:rPr>
          <w:lang w:val="ru-RU"/>
        </w:rPr>
        <w:t xml:space="preserve"> формат </w:t>
      </w:r>
      <w:r w:rsidRPr="007E064D">
        <w:t>DOCX</w:t>
      </w:r>
      <w:r w:rsidRPr="00D172FC">
        <w:rPr>
          <w:lang w:val="ru-RU"/>
        </w:rPr>
        <w:t xml:space="preserve"> не является расширенным файловым форматом. Он представляет собой </w:t>
      </w:r>
      <w:r w:rsidRPr="00D172FC">
        <w:rPr>
          <w:i/>
          <w:lang w:val="ru-RU"/>
        </w:rPr>
        <w:t>файл-архив</w:t>
      </w:r>
      <w:r w:rsidRPr="00D172FC">
        <w:rPr>
          <w:lang w:val="ru-RU"/>
        </w:rPr>
        <w:t xml:space="preserve">.  Формат файла основан на </w:t>
      </w:r>
      <w:r w:rsidRPr="007E064D">
        <w:t>Open</w:t>
      </w:r>
      <w:r w:rsidRPr="00D172FC">
        <w:rPr>
          <w:lang w:val="ru-RU"/>
        </w:rPr>
        <w:t xml:space="preserve"> </w:t>
      </w:r>
      <w:r w:rsidRPr="007E064D">
        <w:t>XML</w:t>
      </w:r>
      <w:r w:rsidRPr="00D172FC">
        <w:rPr>
          <w:lang w:val="ru-RU"/>
        </w:rPr>
        <w:t xml:space="preserve"> и использует сжатие по алгоритму </w:t>
      </w:r>
      <w:r w:rsidRPr="007E064D">
        <w:rPr>
          <w:i/>
        </w:rPr>
        <w:t>ZIP</w:t>
      </w:r>
      <w:r w:rsidRPr="00D172FC">
        <w:rPr>
          <w:lang w:val="ru-RU"/>
        </w:rPr>
        <w:t xml:space="preserve"> для уменьшения размера файла. Именно это превращает формат в популярное средство переноса данных, т.к. такой файл можно распаковать другими программами (а не только </w:t>
      </w:r>
      <w:r w:rsidRPr="007E064D">
        <w:t>Office</w:t>
      </w:r>
      <w:r w:rsidRPr="00D172FC">
        <w:rPr>
          <w:lang w:val="ru-RU"/>
        </w:rPr>
        <w:t xml:space="preserve"> </w:t>
      </w:r>
      <w:r w:rsidRPr="007E064D">
        <w:t>Suite</w:t>
      </w:r>
      <w:r w:rsidRPr="00D172FC">
        <w:rPr>
          <w:lang w:val="ru-RU"/>
        </w:rPr>
        <w:t>). Кроме того, этот файл можно легко переслать по электронной почте.</w:t>
      </w:r>
    </w:p>
    <w:p w14:paraId="25034D5B" w14:textId="77777777" w:rsidR="00804E4F" w:rsidRPr="00D172FC" w:rsidRDefault="00804E4F" w:rsidP="00075E10">
      <w:pPr>
        <w:pStyle w:val="STANDART"/>
        <w:rPr>
          <w:lang w:val="ru-RU"/>
        </w:rPr>
      </w:pPr>
      <w:r w:rsidRPr="00D172FC">
        <w:rPr>
          <w:lang w:val="ru-RU"/>
        </w:rPr>
        <w:t xml:space="preserve"> Этот новый формат файлов свидетельствует о переходе программ и документов пакета </w:t>
      </w:r>
      <w:r w:rsidRPr="007E064D">
        <w:t>Office</w:t>
      </w:r>
      <w:r w:rsidRPr="00D172FC">
        <w:rPr>
          <w:lang w:val="ru-RU"/>
        </w:rPr>
        <w:t xml:space="preserve"> на международный стандарт </w:t>
      </w:r>
      <w:r w:rsidRPr="007E064D">
        <w:t>Open</w:t>
      </w:r>
      <w:r w:rsidRPr="00D172FC">
        <w:rPr>
          <w:lang w:val="ru-RU"/>
        </w:rPr>
        <w:t xml:space="preserve"> </w:t>
      </w:r>
      <w:r w:rsidRPr="007E064D">
        <w:t>XML</w:t>
      </w:r>
      <w:r w:rsidRPr="00D172FC">
        <w:rPr>
          <w:lang w:val="ru-RU"/>
        </w:rPr>
        <w:t xml:space="preserve">. Формат успешно используется программами </w:t>
      </w:r>
      <w:r w:rsidRPr="007E064D">
        <w:t>Word</w:t>
      </w:r>
      <w:r w:rsidRPr="00D172FC">
        <w:rPr>
          <w:lang w:val="ru-RU"/>
        </w:rPr>
        <w:t xml:space="preserve"> 2007, 2010 и 2013 для </w:t>
      </w:r>
      <w:r w:rsidRPr="007E064D">
        <w:t>Windows</w:t>
      </w:r>
      <w:r w:rsidRPr="00D172FC">
        <w:rPr>
          <w:lang w:val="ru-RU"/>
        </w:rPr>
        <w:t xml:space="preserve">, а также </w:t>
      </w:r>
      <w:r w:rsidRPr="007E064D">
        <w:t>Word</w:t>
      </w:r>
      <w:r w:rsidRPr="00D172FC">
        <w:rPr>
          <w:lang w:val="ru-RU"/>
        </w:rPr>
        <w:t xml:space="preserve"> 2008 и 2011 для </w:t>
      </w:r>
      <w:r w:rsidRPr="007E064D">
        <w:t>Mac</w:t>
      </w:r>
      <w:r w:rsidRPr="00D172FC">
        <w:rPr>
          <w:lang w:val="ru-RU"/>
        </w:rPr>
        <w:t xml:space="preserve"> </w:t>
      </w:r>
      <w:r w:rsidRPr="007E064D">
        <w:t>OS</w:t>
      </w:r>
      <w:r w:rsidRPr="00D172FC">
        <w:rPr>
          <w:lang w:val="ru-RU"/>
        </w:rPr>
        <w:t xml:space="preserve"> </w:t>
      </w:r>
      <w:r w:rsidRPr="007E064D">
        <w:t>X</w:t>
      </w:r>
      <w:r w:rsidRPr="00D172FC">
        <w:rPr>
          <w:lang w:val="ru-RU"/>
        </w:rPr>
        <w:t>. Кроме того, формат начинают поддерживать и другие производители программного обеспечения.</w:t>
      </w:r>
    </w:p>
    <w:p w14:paraId="08819CE0" w14:textId="1A1B46DD" w:rsidR="00955EBE" w:rsidRPr="00D172FC" w:rsidRDefault="00804E4F" w:rsidP="00075E10">
      <w:pPr>
        <w:pStyle w:val="STANDART"/>
        <w:rPr>
          <w:lang w:val="ru-RU"/>
        </w:rPr>
      </w:pPr>
      <w:r w:rsidRPr="00D172FC">
        <w:rPr>
          <w:lang w:val="ru-RU"/>
        </w:rPr>
        <w:t xml:space="preserve">Исходя из того, что </w:t>
      </w:r>
      <w:proofErr w:type="spellStart"/>
      <w:r w:rsidRPr="007E064D">
        <w:t>docx</w:t>
      </w:r>
      <w:proofErr w:type="spellEnd"/>
      <w:r w:rsidRPr="00D172FC">
        <w:rPr>
          <w:lang w:val="ru-RU"/>
        </w:rPr>
        <w:t xml:space="preserve"> файл является </w:t>
      </w:r>
      <w:r w:rsidRPr="007E064D">
        <w:t>zip</w:t>
      </w:r>
      <w:r w:rsidRPr="00D172FC">
        <w:rPr>
          <w:lang w:val="ru-RU"/>
        </w:rPr>
        <w:t xml:space="preserve"> архивом с </w:t>
      </w:r>
      <w:r w:rsidRPr="007E064D">
        <w:t>xml</w:t>
      </w:r>
      <w:r w:rsidRPr="00D172FC">
        <w:rPr>
          <w:lang w:val="ru-RU"/>
        </w:rPr>
        <w:t xml:space="preserve"> документами, можно попытаться использовать этот формат в качестве </w:t>
      </w:r>
      <w:proofErr w:type="spellStart"/>
      <w:r w:rsidRPr="00D172FC">
        <w:rPr>
          <w:lang w:val="ru-RU"/>
        </w:rPr>
        <w:t>стеганографического</w:t>
      </w:r>
      <w:proofErr w:type="spellEnd"/>
      <w:r w:rsidRPr="00D172FC">
        <w:rPr>
          <w:lang w:val="ru-RU"/>
        </w:rPr>
        <w:t xml:space="preserve"> контейнера.</w:t>
      </w:r>
    </w:p>
    <w:p w14:paraId="0D86838C" w14:textId="77777777" w:rsidR="00955EBE" w:rsidRDefault="00955EBE">
      <w:pPr>
        <w:spacing w:after="160" w:line="259" w:lineRule="auto"/>
        <w:rPr>
          <w:rFonts w:eastAsiaTheme="minorHAnsi"/>
          <w:color w:val="000000" w:themeColor="text1"/>
          <w:sz w:val="28"/>
          <w:szCs w:val="28"/>
          <w:lang w:eastAsia="en-US"/>
        </w:rPr>
      </w:pPr>
      <w:r>
        <w:br w:type="page"/>
      </w:r>
    </w:p>
    <w:p w14:paraId="345237AE" w14:textId="35E3D57D" w:rsidR="00804E4F" w:rsidRDefault="00955EBE" w:rsidP="005523DA">
      <w:pPr>
        <w:pStyle w:val="1"/>
        <w:numPr>
          <w:ilvl w:val="0"/>
          <w:numId w:val="5"/>
        </w:numPr>
      </w:pPr>
      <w:bookmarkStart w:id="3" w:name="_Toc500887628"/>
      <w:r>
        <w:lastRenderedPageBreak/>
        <w:t xml:space="preserve">Анализ имеющихся </w:t>
      </w:r>
      <w:proofErr w:type="spellStart"/>
      <w:r>
        <w:t>стеганографических</w:t>
      </w:r>
      <w:proofErr w:type="spellEnd"/>
      <w:r>
        <w:t xml:space="preserve"> методов</w:t>
      </w:r>
      <w:bookmarkEnd w:id="3"/>
    </w:p>
    <w:p w14:paraId="305CE3DB" w14:textId="5EF8E420" w:rsidR="00955EBE" w:rsidRPr="00D172FC" w:rsidRDefault="00955EBE" w:rsidP="00075E10">
      <w:pPr>
        <w:pStyle w:val="STANDART"/>
        <w:rPr>
          <w:lang w:val="ru-RU"/>
        </w:rPr>
      </w:pPr>
      <w:r w:rsidRPr="00D172FC">
        <w:rPr>
          <w:lang w:val="ru-RU"/>
        </w:rPr>
        <w:t>Компьютерные технологии придали новый импульс развитию и совершенствованию стеганографии, появилось новое направление в области защиты информации — компьютерная стеганография.</w:t>
      </w:r>
    </w:p>
    <w:p w14:paraId="0839CE07" w14:textId="09AA44E3" w:rsidR="00955EBE" w:rsidRPr="00D172FC" w:rsidRDefault="00955EBE" w:rsidP="00075E10">
      <w:pPr>
        <w:pStyle w:val="STANDART"/>
        <w:rPr>
          <w:lang w:val="ru-RU"/>
        </w:rPr>
      </w:pPr>
      <w:r w:rsidRPr="00D172FC">
        <w:rPr>
          <w:lang w:val="ru-RU"/>
        </w:rPr>
        <w:t>Современный прогресс в области глобальных компьютерных сетей и средств мультимедиа привел к разработке новых методов, предназначенных для обеспечения безопасности передачи данных по каналам телекоммуникаций и использования их в необъявленных целях. Эти методы, учитывая естественные неточности устройств оцифровки и избыточность аналогового видео или аудио сигнала, позволяют скрывать сообщения в компьютерных файлах (контейнерах). Причем, в отличие от криптографии, данные методы скрывают сам факт передачи информации.</w:t>
      </w:r>
    </w:p>
    <w:p w14:paraId="6421717C" w14:textId="5C44DADC" w:rsidR="00B90ED4" w:rsidRPr="00D172FC" w:rsidRDefault="00B90ED4" w:rsidP="00075E10">
      <w:pPr>
        <w:pStyle w:val="STANDART"/>
        <w:rPr>
          <w:lang w:val="ru-RU"/>
        </w:rPr>
      </w:pPr>
      <w:r w:rsidRPr="00D172FC">
        <w:rPr>
          <w:lang w:val="ru-RU"/>
        </w:rPr>
        <w:t>В пределах стеганографии существует ряд терминов.</w:t>
      </w:r>
    </w:p>
    <w:p w14:paraId="2B45BE90" w14:textId="77777777" w:rsidR="00B90ED4" w:rsidRPr="00D172FC" w:rsidRDefault="00B90ED4" w:rsidP="00075E10">
      <w:pPr>
        <w:pStyle w:val="STANDART"/>
        <w:rPr>
          <w:lang w:val="ru-RU"/>
        </w:rPr>
      </w:pPr>
      <w:proofErr w:type="spellStart"/>
      <w:r w:rsidRPr="00D172FC">
        <w:rPr>
          <w:i/>
          <w:lang w:val="ru-RU"/>
        </w:rPr>
        <w:t>Стеганографическая</w:t>
      </w:r>
      <w:proofErr w:type="spellEnd"/>
      <w:r w:rsidRPr="00D172FC">
        <w:rPr>
          <w:i/>
          <w:lang w:val="ru-RU"/>
        </w:rPr>
        <w:t xml:space="preserve"> систем</w:t>
      </w:r>
      <w:r w:rsidRPr="00D172FC">
        <w:rPr>
          <w:lang w:val="ru-RU"/>
        </w:rPr>
        <w:t>а (</w:t>
      </w:r>
      <w:proofErr w:type="spellStart"/>
      <w:r w:rsidRPr="00D172FC">
        <w:rPr>
          <w:lang w:val="ru-RU"/>
        </w:rPr>
        <w:t>стегосистема</w:t>
      </w:r>
      <w:proofErr w:type="spellEnd"/>
      <w:r w:rsidRPr="00D172FC">
        <w:rPr>
          <w:lang w:val="ru-RU"/>
        </w:rPr>
        <w:t xml:space="preserve">) — объединение методов и средств, используемых для создания скрытого канала для </w:t>
      </w:r>
      <w:proofErr w:type="spellStart"/>
      <w:r w:rsidRPr="00D172FC">
        <w:rPr>
          <w:lang w:val="ru-RU"/>
        </w:rPr>
        <w:t>передачиинформации</w:t>
      </w:r>
      <w:proofErr w:type="spellEnd"/>
      <w:r w:rsidRPr="00D172FC">
        <w:rPr>
          <w:lang w:val="ru-RU"/>
        </w:rPr>
        <w:t xml:space="preserve">. </w:t>
      </w:r>
    </w:p>
    <w:p w14:paraId="20E28B1E" w14:textId="77777777" w:rsidR="00B90ED4" w:rsidRPr="00D172FC" w:rsidRDefault="00B90ED4" w:rsidP="00075E10">
      <w:pPr>
        <w:pStyle w:val="STANDART"/>
        <w:rPr>
          <w:lang w:val="ru-RU"/>
        </w:rPr>
      </w:pPr>
      <w:r w:rsidRPr="00D172FC">
        <w:rPr>
          <w:i/>
          <w:lang w:val="ru-RU"/>
        </w:rPr>
        <w:t>Сообщение</w:t>
      </w:r>
      <w:r w:rsidRPr="00D172FC">
        <w:rPr>
          <w:lang w:val="ru-RU"/>
        </w:rPr>
        <w:t xml:space="preserve"> — это термин, используемый для общего названия передаваемой скрытой информации. </w:t>
      </w:r>
    </w:p>
    <w:p w14:paraId="68607E1B" w14:textId="77777777" w:rsidR="00B90ED4" w:rsidRPr="00D172FC" w:rsidRDefault="00B90ED4" w:rsidP="00075E10">
      <w:pPr>
        <w:pStyle w:val="STANDART"/>
        <w:rPr>
          <w:lang w:val="ru-RU"/>
        </w:rPr>
      </w:pPr>
      <w:r w:rsidRPr="00D172FC">
        <w:rPr>
          <w:i/>
          <w:lang w:val="ru-RU"/>
        </w:rPr>
        <w:t>Контейнер</w:t>
      </w:r>
      <w:r w:rsidRPr="00D172FC">
        <w:rPr>
          <w:lang w:val="ru-RU"/>
        </w:rPr>
        <w:t xml:space="preserve"> — так называется любая информация, используемая для сокрытия тайного сообщения.</w:t>
      </w:r>
    </w:p>
    <w:p w14:paraId="336299DA" w14:textId="77777777" w:rsidR="00B90ED4" w:rsidRPr="00D172FC" w:rsidRDefault="00B90ED4" w:rsidP="00075E10">
      <w:pPr>
        <w:pStyle w:val="STANDART"/>
        <w:rPr>
          <w:lang w:val="ru-RU"/>
        </w:rPr>
      </w:pPr>
      <w:r w:rsidRPr="00D172FC">
        <w:rPr>
          <w:i/>
          <w:lang w:val="ru-RU"/>
        </w:rPr>
        <w:t>Пустой контейнер</w:t>
      </w:r>
      <w:r w:rsidRPr="00D172FC">
        <w:rPr>
          <w:lang w:val="ru-RU"/>
        </w:rPr>
        <w:t xml:space="preserve"> — контейнер, не содержащий секретного послания.</w:t>
      </w:r>
    </w:p>
    <w:p w14:paraId="45FEC2F8" w14:textId="1A8F51F5" w:rsidR="00B90ED4" w:rsidRPr="00D172FC" w:rsidRDefault="00B90ED4" w:rsidP="00075E10">
      <w:pPr>
        <w:pStyle w:val="STANDART"/>
        <w:rPr>
          <w:lang w:val="ru-RU"/>
        </w:rPr>
      </w:pPr>
      <w:r w:rsidRPr="00D172FC">
        <w:rPr>
          <w:i/>
          <w:lang w:val="ru-RU"/>
        </w:rPr>
        <w:t>Заполненный контейнер</w:t>
      </w:r>
      <w:r w:rsidRPr="00D172FC">
        <w:rPr>
          <w:lang w:val="ru-RU"/>
        </w:rPr>
        <w:t xml:space="preserve"> — контейнер, содержащий секретное послание.</w:t>
      </w:r>
    </w:p>
    <w:p w14:paraId="4F75E92B" w14:textId="77777777" w:rsidR="00B90ED4" w:rsidRPr="00D172FC" w:rsidRDefault="00B90ED4" w:rsidP="00075E10">
      <w:pPr>
        <w:pStyle w:val="STANDART"/>
        <w:rPr>
          <w:lang w:val="ru-RU"/>
        </w:rPr>
      </w:pPr>
      <w:proofErr w:type="spellStart"/>
      <w:r w:rsidRPr="00D172FC">
        <w:rPr>
          <w:i/>
          <w:lang w:val="ru-RU"/>
        </w:rPr>
        <w:t>Стеганографический</w:t>
      </w:r>
      <w:proofErr w:type="spellEnd"/>
      <w:r w:rsidRPr="00D172FC">
        <w:rPr>
          <w:i/>
          <w:lang w:val="ru-RU"/>
        </w:rPr>
        <w:t xml:space="preserve"> канал</w:t>
      </w:r>
      <w:r w:rsidRPr="00D172FC">
        <w:rPr>
          <w:lang w:val="ru-RU"/>
        </w:rPr>
        <w:t xml:space="preserve"> — канал передачи </w:t>
      </w:r>
      <w:proofErr w:type="spellStart"/>
      <w:r w:rsidRPr="00D172FC">
        <w:rPr>
          <w:lang w:val="ru-RU"/>
        </w:rPr>
        <w:t>стегоконтейнера</w:t>
      </w:r>
      <w:proofErr w:type="spellEnd"/>
      <w:r w:rsidRPr="00D172FC">
        <w:rPr>
          <w:lang w:val="ru-RU"/>
        </w:rPr>
        <w:t>.</w:t>
      </w:r>
    </w:p>
    <w:p w14:paraId="588D0A47" w14:textId="46C43C1E" w:rsidR="00B90ED4" w:rsidRPr="00D172FC" w:rsidRDefault="00B90ED4" w:rsidP="00075E10">
      <w:pPr>
        <w:pStyle w:val="STANDART"/>
        <w:rPr>
          <w:lang w:val="ru-RU"/>
        </w:rPr>
      </w:pPr>
      <w:r w:rsidRPr="00D172FC">
        <w:rPr>
          <w:i/>
          <w:lang w:val="ru-RU"/>
        </w:rPr>
        <w:t>Ключ</w:t>
      </w:r>
      <w:r w:rsidRPr="00D172FC">
        <w:rPr>
          <w:lang w:val="ru-RU"/>
        </w:rPr>
        <w:t xml:space="preserve"> — секретный ключ, нужный для сокрытия </w:t>
      </w:r>
      <w:proofErr w:type="spellStart"/>
      <w:r w:rsidRPr="00D172FC">
        <w:rPr>
          <w:lang w:val="ru-RU"/>
        </w:rPr>
        <w:t>стегоконтейнера</w:t>
      </w:r>
      <w:proofErr w:type="spellEnd"/>
      <w:r w:rsidRPr="00D172FC">
        <w:rPr>
          <w:lang w:val="ru-RU"/>
        </w:rPr>
        <w:t xml:space="preserve">. Ключи в </w:t>
      </w:r>
      <w:proofErr w:type="spellStart"/>
      <w:r w:rsidRPr="00D172FC">
        <w:rPr>
          <w:lang w:val="ru-RU"/>
        </w:rPr>
        <w:t>стегосистемах</w:t>
      </w:r>
      <w:proofErr w:type="spellEnd"/>
      <w:r w:rsidRPr="00D172FC">
        <w:rPr>
          <w:lang w:val="ru-RU"/>
        </w:rPr>
        <w:t xml:space="preserve"> бывают двух типов: закрытые (секретные) и открытые. Если </w:t>
      </w:r>
      <w:proofErr w:type="spellStart"/>
      <w:r w:rsidRPr="00D172FC">
        <w:rPr>
          <w:lang w:val="ru-RU"/>
        </w:rPr>
        <w:t>стегосистема</w:t>
      </w:r>
      <w:proofErr w:type="spellEnd"/>
      <w:r w:rsidRPr="00D172FC">
        <w:rPr>
          <w:lang w:val="ru-RU"/>
        </w:rPr>
        <w:t xml:space="preserve"> использует закрытый ключ, то он должен быть создан или до начала обмена сообщениями, или передан по защищённому каналу.</w:t>
      </w:r>
    </w:p>
    <w:p w14:paraId="71431C91" w14:textId="37797A51" w:rsidR="007B110F" w:rsidRPr="00D172FC" w:rsidRDefault="007B110F" w:rsidP="00075E10">
      <w:pPr>
        <w:pStyle w:val="STANDART"/>
        <w:rPr>
          <w:lang w:val="ru-RU"/>
        </w:rPr>
      </w:pPr>
      <w:r w:rsidRPr="00D172FC">
        <w:rPr>
          <w:i/>
          <w:lang w:val="ru-RU"/>
        </w:rPr>
        <w:t>Цифровая стеганография</w:t>
      </w:r>
      <w:r w:rsidRPr="00D172FC">
        <w:rPr>
          <w:lang w:val="ru-RU"/>
        </w:rPr>
        <w:t xml:space="preserve">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w:t>
      </w:r>
      <w:r w:rsidRPr="007B110F">
        <w:t>D</w:t>
      </w:r>
      <w:r w:rsidRPr="00D172FC">
        <w:rPr>
          <w:lang w:val="ru-RU"/>
        </w:rPr>
        <w:t>-объектов, текст) и внесение искажений, которые находятся ниже порога чувствительности среднестатистического человека, не приводит к заметным изменениям этих объектов.</w:t>
      </w:r>
    </w:p>
    <w:p w14:paraId="4A5644C6" w14:textId="073770E1" w:rsidR="002751A4" w:rsidRPr="00D172FC" w:rsidRDefault="002751A4" w:rsidP="00075E10">
      <w:pPr>
        <w:pStyle w:val="STANDART"/>
        <w:rPr>
          <w:lang w:val="ru-RU"/>
        </w:rPr>
      </w:pPr>
      <w:r w:rsidRPr="00D172FC">
        <w:rPr>
          <w:lang w:val="ru-RU"/>
        </w:rPr>
        <w:t>Среди существующих методов текстовой стеганографии можно выделить следующие:</w:t>
      </w:r>
    </w:p>
    <w:p w14:paraId="4D4CFADD" w14:textId="0459D847" w:rsidR="002751A4" w:rsidRDefault="002751A4" w:rsidP="00EE4791">
      <w:pPr>
        <w:pStyle w:val="STANDART"/>
        <w:numPr>
          <w:ilvl w:val="0"/>
          <w:numId w:val="3"/>
        </w:numPr>
        <w:ind w:hanging="630"/>
      </w:pPr>
      <w:proofErr w:type="spellStart"/>
      <w:r w:rsidRPr="002751A4">
        <w:t>Метод</w:t>
      </w:r>
      <w:proofErr w:type="spellEnd"/>
      <w:r w:rsidRPr="002751A4">
        <w:t xml:space="preserve"> </w:t>
      </w:r>
      <w:proofErr w:type="spellStart"/>
      <w:r w:rsidRPr="002751A4">
        <w:t>знаков</w:t>
      </w:r>
      <w:proofErr w:type="spellEnd"/>
      <w:r w:rsidRPr="002751A4">
        <w:t xml:space="preserve"> </w:t>
      </w:r>
      <w:proofErr w:type="spellStart"/>
      <w:r w:rsidRPr="002751A4">
        <w:t>одинакового</w:t>
      </w:r>
      <w:proofErr w:type="spellEnd"/>
      <w:r w:rsidRPr="002751A4">
        <w:t xml:space="preserve"> </w:t>
      </w:r>
      <w:proofErr w:type="spellStart"/>
      <w:r w:rsidRPr="002751A4">
        <w:t>начертания</w:t>
      </w:r>
      <w:proofErr w:type="spellEnd"/>
      <w:r>
        <w:t>;</w:t>
      </w:r>
    </w:p>
    <w:p w14:paraId="58E6DDCD" w14:textId="02DC7B57" w:rsidR="002751A4" w:rsidRDefault="002751A4" w:rsidP="00EE4791">
      <w:pPr>
        <w:pStyle w:val="STANDART"/>
        <w:numPr>
          <w:ilvl w:val="0"/>
          <w:numId w:val="3"/>
        </w:numPr>
        <w:ind w:hanging="630"/>
      </w:pPr>
      <w:proofErr w:type="spellStart"/>
      <w:r w:rsidRPr="002751A4">
        <w:t>Метод</w:t>
      </w:r>
      <w:proofErr w:type="spellEnd"/>
      <w:r w:rsidRPr="002751A4">
        <w:t xml:space="preserve"> </w:t>
      </w:r>
      <w:proofErr w:type="spellStart"/>
      <w:r w:rsidRPr="002751A4">
        <w:t>хвостовых</w:t>
      </w:r>
      <w:proofErr w:type="spellEnd"/>
      <w:r w:rsidRPr="002751A4">
        <w:t xml:space="preserve"> </w:t>
      </w:r>
      <w:proofErr w:type="spellStart"/>
      <w:r w:rsidRPr="002751A4">
        <w:t>пробелов</w:t>
      </w:r>
      <w:proofErr w:type="spellEnd"/>
      <w:r>
        <w:t>;</w:t>
      </w:r>
    </w:p>
    <w:p w14:paraId="057EA793" w14:textId="174EA2C7" w:rsidR="002751A4" w:rsidRPr="00D172FC" w:rsidRDefault="002751A4" w:rsidP="00EE4791">
      <w:pPr>
        <w:pStyle w:val="STANDART"/>
        <w:numPr>
          <w:ilvl w:val="0"/>
          <w:numId w:val="3"/>
        </w:numPr>
        <w:ind w:hanging="630"/>
        <w:rPr>
          <w:lang w:val="ru-RU"/>
        </w:rPr>
      </w:pPr>
      <w:r w:rsidRPr="00D172FC">
        <w:rPr>
          <w:lang w:val="ru-RU"/>
        </w:rPr>
        <w:t>Метод двойных пробелов между словами;</w:t>
      </w:r>
    </w:p>
    <w:p w14:paraId="665C8B20" w14:textId="68EF6970" w:rsidR="002751A4" w:rsidRPr="00671AEB" w:rsidRDefault="002751A4" w:rsidP="00EE4791">
      <w:pPr>
        <w:pStyle w:val="STANDART"/>
        <w:numPr>
          <w:ilvl w:val="0"/>
          <w:numId w:val="3"/>
        </w:numPr>
        <w:ind w:hanging="630"/>
      </w:pPr>
      <w:proofErr w:type="spellStart"/>
      <w:r w:rsidRPr="002751A4">
        <w:t>Метод</w:t>
      </w:r>
      <w:proofErr w:type="spellEnd"/>
      <w:r w:rsidRPr="002751A4">
        <w:t xml:space="preserve"> </w:t>
      </w:r>
      <w:proofErr w:type="spellStart"/>
      <w:r w:rsidRPr="002751A4">
        <w:t>изменения</w:t>
      </w:r>
      <w:proofErr w:type="spellEnd"/>
      <w:r w:rsidRPr="002751A4">
        <w:t xml:space="preserve"> </w:t>
      </w:r>
      <w:proofErr w:type="spellStart"/>
      <w:r w:rsidRPr="002751A4">
        <w:t>регистра</w:t>
      </w:r>
      <w:proofErr w:type="spellEnd"/>
      <w:r w:rsidRPr="002751A4">
        <w:t xml:space="preserve"> </w:t>
      </w:r>
      <w:proofErr w:type="spellStart"/>
      <w:r w:rsidRPr="002751A4">
        <w:t>символов</w:t>
      </w:r>
      <w:proofErr w:type="spellEnd"/>
      <w:r>
        <w:t>.</w:t>
      </w:r>
    </w:p>
    <w:p w14:paraId="43ACCC9F" w14:textId="77777777" w:rsidR="00671AEB" w:rsidRPr="002751A4" w:rsidRDefault="00671AEB" w:rsidP="00075E10">
      <w:pPr>
        <w:pStyle w:val="STANDART"/>
      </w:pPr>
    </w:p>
    <w:p w14:paraId="51E2E70F" w14:textId="10B694A3" w:rsidR="002751A4" w:rsidRDefault="00EF6A22" w:rsidP="00E12016">
      <w:pPr>
        <w:pStyle w:val="3"/>
      </w:pPr>
      <w:bookmarkStart w:id="4" w:name="_Toc500887629"/>
      <w:r>
        <w:rPr>
          <w:lang w:val="en-US"/>
        </w:rPr>
        <w:lastRenderedPageBreak/>
        <w:t xml:space="preserve">1.1 </w:t>
      </w:r>
      <w:proofErr w:type="spellStart"/>
      <w:r w:rsidR="002751A4" w:rsidRPr="002751A4">
        <w:t>етод</w:t>
      </w:r>
      <w:proofErr w:type="spellEnd"/>
      <w:r w:rsidR="002751A4" w:rsidRPr="002751A4">
        <w:t xml:space="preserve"> знаков одинакового начертания</w:t>
      </w:r>
      <w:bookmarkEnd w:id="4"/>
    </w:p>
    <w:p w14:paraId="6A853C73" w14:textId="28C29A13" w:rsidR="002751A4" w:rsidRPr="00D172FC" w:rsidRDefault="002751A4" w:rsidP="00075E10">
      <w:pPr>
        <w:pStyle w:val="STANDART"/>
        <w:rPr>
          <w:lang w:val="ru-RU"/>
        </w:rPr>
      </w:pPr>
      <w:r w:rsidRPr="00D172FC">
        <w:rPr>
          <w:lang w:val="ru-RU"/>
        </w:rPr>
        <w:t xml:space="preserve">Метод знаков одинакового начертания предполагает подмену (бит 1) или отказ от такой подмены (бит 0) русского символа латинским того же начертания. Для реализации этого метода нужно составить таблицу замен. Нужно отметить, что аналогичную таблицу можно использовать для замены латинского символа русским (для сокрытия сообщения в текстах на английском языке). </w:t>
      </w:r>
      <w:r w:rsidR="00D9223E" w:rsidRPr="00D172FC">
        <w:rPr>
          <w:lang w:val="ru-RU"/>
        </w:rPr>
        <w:t xml:space="preserve">Для скрытия сообщения файл-контейнер считывается посимвольно. Если текущий символ является буквой, осуществляется его замена на латинский символ из таблицы замен (если нужно закодировать бит 1 </w:t>
      </w:r>
      <w:proofErr w:type="spellStart"/>
      <w:r w:rsidR="00D9223E" w:rsidRPr="00D172FC">
        <w:rPr>
          <w:lang w:val="ru-RU"/>
        </w:rPr>
        <w:t>стеганосообщения</w:t>
      </w:r>
      <w:proofErr w:type="spellEnd"/>
      <w:r w:rsidR="00D9223E" w:rsidRPr="00D172FC">
        <w:rPr>
          <w:lang w:val="ru-RU"/>
        </w:rPr>
        <w:t xml:space="preserve">). Если же нужно закодировать бит 0, символ просто пропускается. Пропускная способность </w:t>
      </w:r>
      <w:proofErr w:type="spellStart"/>
      <w:r w:rsidR="00D9223E" w:rsidRPr="00D172FC">
        <w:rPr>
          <w:lang w:val="ru-RU"/>
        </w:rPr>
        <w:t>стеганосистемы</w:t>
      </w:r>
      <w:proofErr w:type="spellEnd"/>
      <w:r w:rsidR="00D9223E" w:rsidRPr="00D172FC">
        <w:rPr>
          <w:lang w:val="ru-RU"/>
        </w:rPr>
        <w:t xml:space="preserve"> при использовании метода знаков одинакового начертания доходит до 3.2%. Единственная проблема поджидает нас в том случае, если противник пользуется для просмотра текстовых файлов программой </w:t>
      </w:r>
      <w:r w:rsidR="00D9223E" w:rsidRPr="00D9223E">
        <w:t>Microsoft</w:t>
      </w:r>
      <w:r w:rsidR="00D9223E" w:rsidRPr="00D172FC">
        <w:rPr>
          <w:lang w:val="ru-RU"/>
        </w:rPr>
        <w:t xml:space="preserve"> </w:t>
      </w:r>
      <w:r w:rsidR="00D9223E" w:rsidRPr="00D9223E">
        <w:t>Office</w:t>
      </w:r>
      <w:r w:rsidR="00D9223E" w:rsidRPr="00D172FC">
        <w:rPr>
          <w:lang w:val="ru-RU"/>
        </w:rPr>
        <w:t xml:space="preserve"> </w:t>
      </w:r>
      <w:r w:rsidR="00D9223E" w:rsidRPr="00D9223E">
        <w:t>Word</w:t>
      </w:r>
      <w:r w:rsidR="00D9223E" w:rsidRPr="00D172FC">
        <w:rPr>
          <w:lang w:val="ru-RU"/>
        </w:rPr>
        <w:t xml:space="preserve"> или другим средством с автоматической проверкой орфографии. Благодаря ей он сможет быстро заметить подозрительные замены и заподозрить наличие сообщения в файле.</w:t>
      </w:r>
    </w:p>
    <w:p w14:paraId="4C9D8FB0" w14:textId="45EBAC70" w:rsidR="00671AEB" w:rsidRPr="00D172FC" w:rsidRDefault="00EF6A22" w:rsidP="00E12016">
      <w:pPr>
        <w:pStyle w:val="3"/>
      </w:pPr>
      <w:bookmarkStart w:id="5" w:name="_Toc500887630"/>
      <w:r w:rsidRPr="004D6DE2">
        <w:t xml:space="preserve">1.2 </w:t>
      </w:r>
      <w:r w:rsidR="00671AEB" w:rsidRPr="00D172FC">
        <w:t>Метод хвостовых пробелов</w:t>
      </w:r>
      <w:bookmarkEnd w:id="5"/>
    </w:p>
    <w:p w14:paraId="5456D5DA" w14:textId="77777777" w:rsidR="00671AEB" w:rsidRPr="00D172FC" w:rsidRDefault="00671AEB" w:rsidP="00075E10">
      <w:pPr>
        <w:pStyle w:val="STANDART"/>
        <w:rPr>
          <w:lang w:val="ru-RU"/>
        </w:rPr>
      </w:pPr>
      <w:r w:rsidRPr="00D172FC">
        <w:rPr>
          <w:lang w:val="ru-RU"/>
        </w:rPr>
        <w:t xml:space="preserve">Метод хвостовых пробелов предполагает дописывание в конце каждой строки файла-контейнера одного пробела, в случае кодирования единичного бита </w:t>
      </w:r>
      <w:proofErr w:type="spellStart"/>
      <w:r w:rsidRPr="00D172FC">
        <w:rPr>
          <w:lang w:val="ru-RU"/>
        </w:rPr>
        <w:t>стеганосообщения</w:t>
      </w:r>
      <w:proofErr w:type="spellEnd"/>
      <w:r w:rsidRPr="00D172FC">
        <w:rPr>
          <w:lang w:val="ru-RU"/>
        </w:rPr>
        <w:t>. Если нужно закодировать нулевой бит, пробел в конце строки не дописывается.</w:t>
      </w:r>
    </w:p>
    <w:p w14:paraId="4EC90FF8" w14:textId="35FB8253" w:rsidR="00671AEB" w:rsidRPr="00D172FC" w:rsidRDefault="00671AEB" w:rsidP="00075E10">
      <w:pPr>
        <w:pStyle w:val="STANDART"/>
        <w:rPr>
          <w:lang w:val="ru-RU"/>
        </w:rPr>
      </w:pPr>
      <w:r w:rsidRPr="00D172FC">
        <w:rPr>
          <w:lang w:val="ru-RU"/>
        </w:rPr>
        <w:t xml:space="preserve">При сокрытии сообщения текстовый файл считывается построчно. Из конца строки удаляются все пробельный символы (пробелы, знаки табуляции, символы возврата каретки и новой строки), а затем в зависимости от значения текущего бита </w:t>
      </w:r>
      <w:proofErr w:type="spellStart"/>
      <w:r w:rsidRPr="00D172FC">
        <w:rPr>
          <w:lang w:val="ru-RU"/>
        </w:rPr>
        <w:t>стеганосообщения</w:t>
      </w:r>
      <w:proofErr w:type="spellEnd"/>
      <w:r w:rsidRPr="00D172FC">
        <w:rPr>
          <w:lang w:val="ru-RU"/>
        </w:rPr>
        <w:t>, представленного в двоичном виде, принимается решение о дописывании в конец строки одного пробела. Преобразованная таким образом строка записывается в файл-результат.</w:t>
      </w:r>
    </w:p>
    <w:p w14:paraId="0FB899A7" w14:textId="3F242805" w:rsidR="00671AEB" w:rsidRPr="00D172FC" w:rsidRDefault="00671AEB" w:rsidP="00075E10">
      <w:pPr>
        <w:pStyle w:val="STANDART"/>
        <w:rPr>
          <w:lang w:val="ru-RU"/>
        </w:rPr>
      </w:pPr>
      <w:r w:rsidRPr="00D172FC">
        <w:rPr>
          <w:lang w:val="ru-RU"/>
        </w:rPr>
        <w:t xml:space="preserve">При извлечении сообщения из файла-контейнера файл-результат прочитывается построчно, а текущий бит </w:t>
      </w:r>
      <w:proofErr w:type="spellStart"/>
      <w:r w:rsidRPr="00D172FC">
        <w:rPr>
          <w:lang w:val="ru-RU"/>
        </w:rPr>
        <w:t>стеганосообщения</w:t>
      </w:r>
      <w:proofErr w:type="spellEnd"/>
      <w:r w:rsidRPr="00D172FC">
        <w:rPr>
          <w:lang w:val="ru-RU"/>
        </w:rPr>
        <w:t xml:space="preserve"> восстанавливается в зависимости от наличия или отсутствия пробела в конце строки.</w:t>
      </w:r>
    </w:p>
    <w:p w14:paraId="692025D9" w14:textId="515E07F4" w:rsidR="00671AEB" w:rsidRPr="00D172FC" w:rsidRDefault="00671AEB" w:rsidP="00075E10">
      <w:pPr>
        <w:pStyle w:val="STANDART"/>
        <w:rPr>
          <w:lang w:val="ru-RU"/>
        </w:rPr>
      </w:pPr>
      <w:r w:rsidRPr="00D172FC">
        <w:rPr>
          <w:lang w:val="ru-RU"/>
        </w:rPr>
        <w:t xml:space="preserve">Метод хвостовых пробелов прост в реализации. Пропускная способность этого метода сильно зависит от используемого файла-контейнера: чем больше в файле строк, тем большее количество информации в нем можно скрыть. Если принять вышеописанный формат файла-контейнера, можно вычислить, что пропускная способность </w:t>
      </w:r>
      <w:proofErr w:type="spellStart"/>
      <w:r w:rsidRPr="00D172FC">
        <w:rPr>
          <w:lang w:val="ru-RU"/>
        </w:rPr>
        <w:t>стеганосистемы</w:t>
      </w:r>
      <w:proofErr w:type="spellEnd"/>
      <w:r w:rsidRPr="00D172FC">
        <w:rPr>
          <w:lang w:val="ru-RU"/>
        </w:rPr>
        <w:t xml:space="preserve"> составляет 0.15%. Важно отметить, что при распечатке файла-результата скрытая информация будет потеряна: на бумаге или ином носителе нельзя будет выявить пробелы в конце строк.</w:t>
      </w:r>
    </w:p>
    <w:p w14:paraId="1F63F8B4" w14:textId="78096F68" w:rsidR="001C64A5" w:rsidRPr="00D172FC" w:rsidRDefault="00EF6A22" w:rsidP="00E12016">
      <w:pPr>
        <w:pStyle w:val="3"/>
      </w:pPr>
      <w:bookmarkStart w:id="6" w:name="_Toc500887631"/>
      <w:r w:rsidRPr="004D6DE2">
        <w:t xml:space="preserve">1.3 </w:t>
      </w:r>
      <w:r w:rsidR="001C64A5" w:rsidRPr="00D172FC">
        <w:t>Метод двойных пробелов между словами</w:t>
      </w:r>
      <w:bookmarkEnd w:id="6"/>
    </w:p>
    <w:p w14:paraId="6DA4F017" w14:textId="07F542E3" w:rsidR="001C64A5" w:rsidRPr="00D172FC" w:rsidRDefault="001C64A5" w:rsidP="00075E10">
      <w:pPr>
        <w:pStyle w:val="STANDART"/>
        <w:rPr>
          <w:lang w:val="ru-RU"/>
        </w:rPr>
      </w:pPr>
      <w:r w:rsidRPr="00D172FC">
        <w:rPr>
          <w:lang w:val="ru-RU"/>
        </w:rPr>
        <w:t xml:space="preserve">Работа </w:t>
      </w:r>
      <w:proofErr w:type="spellStart"/>
      <w:r w:rsidR="00691F4D" w:rsidRPr="00D172FC">
        <w:rPr>
          <w:lang w:val="ru-RU"/>
        </w:rPr>
        <w:t>стегоалгоритма</w:t>
      </w:r>
      <w:proofErr w:type="spellEnd"/>
      <w:r w:rsidR="00691F4D" w:rsidRPr="00D172FC">
        <w:rPr>
          <w:lang w:val="ru-RU"/>
        </w:rPr>
        <w:t xml:space="preserve"> состоит</w:t>
      </w:r>
      <w:r w:rsidRPr="00D172FC">
        <w:rPr>
          <w:lang w:val="ru-RU"/>
        </w:rPr>
        <w:t xml:space="preserve"> из следующих шагов: между отдельными словами текста – контейнера для </w:t>
      </w:r>
      <w:r>
        <w:t>c</w:t>
      </w:r>
      <w:r w:rsidRPr="00D172FC">
        <w:rPr>
          <w:lang w:val="ru-RU"/>
        </w:rPr>
        <w:t xml:space="preserve">крытой информации удаляются все лишние пробелы, если таковые существуют, после чего все слова отделяет только один </w:t>
      </w:r>
      <w:r w:rsidRPr="00D172FC">
        <w:rPr>
          <w:lang w:val="ru-RU"/>
        </w:rPr>
        <w:lastRenderedPageBreak/>
        <w:t>пробел. Далее скрываемое сообщение побитно записывается в скрытый файл по принципу: 0 – один пробел между словами, 1 – два пробела между словами.</w:t>
      </w:r>
    </w:p>
    <w:p w14:paraId="6B9B9930" w14:textId="1ADD4910" w:rsidR="001C64A5" w:rsidRPr="00D172FC" w:rsidRDefault="001C64A5" w:rsidP="00075E10">
      <w:pPr>
        <w:pStyle w:val="STANDART"/>
        <w:rPr>
          <w:lang w:val="ru-RU"/>
        </w:rPr>
      </w:pPr>
      <w:r w:rsidRPr="00D172FC">
        <w:rPr>
          <w:lang w:val="ru-RU"/>
        </w:rPr>
        <w:t>В качестве достоинств данного метода текстовой стеганографии следует указать простоту и прозрачность программной реализации метода.</w:t>
      </w:r>
    </w:p>
    <w:p w14:paraId="3DB450DE" w14:textId="4247301D" w:rsidR="001C64A5" w:rsidRPr="00D172FC" w:rsidRDefault="001C64A5" w:rsidP="00075E10">
      <w:pPr>
        <w:pStyle w:val="STANDART"/>
        <w:rPr>
          <w:lang w:val="ru-RU"/>
        </w:rPr>
      </w:pPr>
      <w:r w:rsidRPr="00D172FC">
        <w:rPr>
          <w:lang w:val="ru-RU"/>
        </w:rPr>
        <w:t>Также отметим, что наличие некоторого количества двойных пробелов не говорит однозначно о том, что в тексте скрыто сообщение, что затрудняет его выявление.</w:t>
      </w:r>
    </w:p>
    <w:p w14:paraId="400D9975" w14:textId="1E87E9D3" w:rsidR="001C64A5" w:rsidRPr="00D172FC" w:rsidRDefault="00EF6A22" w:rsidP="00E12016">
      <w:pPr>
        <w:pStyle w:val="3"/>
      </w:pPr>
      <w:bookmarkStart w:id="7" w:name="_Toc500887632"/>
      <w:r w:rsidRPr="004D6DE2">
        <w:t xml:space="preserve">1.4 </w:t>
      </w:r>
      <w:r w:rsidR="001C64A5" w:rsidRPr="00D172FC">
        <w:t>Метод изменения регистра символов</w:t>
      </w:r>
      <w:bookmarkEnd w:id="7"/>
    </w:p>
    <w:p w14:paraId="3129AE57" w14:textId="132214D3" w:rsidR="00BC31B8" w:rsidRPr="00D172FC" w:rsidRDefault="00BC31B8" w:rsidP="00075E10">
      <w:pPr>
        <w:pStyle w:val="STANDART"/>
        <w:rPr>
          <w:lang w:val="ru-RU"/>
        </w:rPr>
      </w:pPr>
      <w:r w:rsidRPr="00D172FC">
        <w:rPr>
          <w:lang w:val="ru-RU"/>
        </w:rPr>
        <w:t xml:space="preserve">Метод изменения регистра символов предполагает кодирование нулевого бита сообщения за счет строчного регистра символа файла-контейнера, а единичного – за счет </w:t>
      </w:r>
      <w:r w:rsidR="005428BE" w:rsidRPr="00D172FC">
        <w:rPr>
          <w:lang w:val="ru-RU"/>
        </w:rPr>
        <w:t>заглавного</w:t>
      </w:r>
      <w:r w:rsidRPr="00D172FC">
        <w:rPr>
          <w:lang w:val="ru-RU"/>
        </w:rPr>
        <w:t xml:space="preserve"> регистра. Этот метод чрезвычайно прост. Для кодирования </w:t>
      </w:r>
      <w:proofErr w:type="spellStart"/>
      <w:r w:rsidRPr="00D172FC">
        <w:rPr>
          <w:lang w:val="ru-RU"/>
        </w:rPr>
        <w:t>стеганосообщения</w:t>
      </w:r>
      <w:proofErr w:type="spellEnd"/>
      <w:r w:rsidRPr="00D172FC">
        <w:rPr>
          <w:lang w:val="ru-RU"/>
        </w:rPr>
        <w:t xml:space="preserve"> могут использоваться только буквенные символы файла-контейнера.</w:t>
      </w:r>
    </w:p>
    <w:p w14:paraId="083009F1" w14:textId="0239CA28" w:rsidR="00691F4D" w:rsidRPr="00D172FC" w:rsidRDefault="00BC31B8" w:rsidP="00075E10">
      <w:pPr>
        <w:pStyle w:val="STANDART"/>
        <w:rPr>
          <w:lang w:val="ru-RU"/>
        </w:rPr>
      </w:pPr>
      <w:r w:rsidRPr="00D172FC">
        <w:rPr>
          <w:lang w:val="ru-RU"/>
        </w:rPr>
        <w:t xml:space="preserve">При сокрытии сообщения, файл-контейнер считывается посимвольно. В случае, если текущий символ </w:t>
      </w:r>
      <w:r w:rsidR="00E12016" w:rsidRPr="00D172FC">
        <w:rPr>
          <w:lang w:val="ru-RU"/>
        </w:rPr>
        <w:t>является</w:t>
      </w:r>
      <w:r w:rsidRPr="00D172FC">
        <w:rPr>
          <w:lang w:val="ru-RU"/>
        </w:rPr>
        <w:t xml:space="preserve"> буковой, происходит кодирование очередного бита </w:t>
      </w:r>
      <w:proofErr w:type="spellStart"/>
      <w:r w:rsidRPr="00D172FC">
        <w:rPr>
          <w:lang w:val="ru-RU"/>
        </w:rPr>
        <w:t>стегосообщения</w:t>
      </w:r>
      <w:proofErr w:type="spellEnd"/>
      <w:r w:rsidRPr="00D172FC">
        <w:rPr>
          <w:lang w:val="ru-RU"/>
        </w:rPr>
        <w:t>, представленного в двоичном формате.</w:t>
      </w:r>
    </w:p>
    <w:p w14:paraId="18A02413" w14:textId="77777777" w:rsidR="00691F4D" w:rsidRDefault="00691F4D">
      <w:pPr>
        <w:spacing w:after="160" w:line="259" w:lineRule="auto"/>
        <w:rPr>
          <w:rFonts w:eastAsiaTheme="minorHAnsi"/>
          <w:color w:val="000000" w:themeColor="text1"/>
          <w:sz w:val="28"/>
          <w:szCs w:val="28"/>
          <w:lang w:eastAsia="en-US"/>
        </w:rPr>
      </w:pPr>
      <w:r>
        <w:br w:type="page"/>
      </w:r>
    </w:p>
    <w:p w14:paraId="57855D61" w14:textId="198CB387" w:rsidR="001C64A5" w:rsidRDefault="00691F4D" w:rsidP="005523DA">
      <w:pPr>
        <w:pStyle w:val="1"/>
        <w:numPr>
          <w:ilvl w:val="0"/>
          <w:numId w:val="5"/>
        </w:numPr>
      </w:pPr>
      <w:bookmarkStart w:id="8" w:name="_Toc500887633"/>
      <w:r>
        <w:lastRenderedPageBreak/>
        <w:t>Описание разрабатываемого метода</w:t>
      </w:r>
      <w:bookmarkEnd w:id="8"/>
    </w:p>
    <w:p w14:paraId="67B8BF19" w14:textId="541D58A9" w:rsidR="00691F4D" w:rsidRPr="00D172FC" w:rsidRDefault="00691F4D" w:rsidP="00075E10">
      <w:pPr>
        <w:pStyle w:val="STANDART"/>
        <w:rPr>
          <w:lang w:val="ru-RU"/>
        </w:rPr>
      </w:pPr>
      <w:r w:rsidRPr="00D172FC">
        <w:rPr>
          <w:lang w:val="ru-RU"/>
        </w:rPr>
        <w:t xml:space="preserve">Ядром разрабатываемого метода, является </w:t>
      </w:r>
      <w:r>
        <w:t>XML</w:t>
      </w:r>
      <w:r w:rsidRPr="00D172FC">
        <w:rPr>
          <w:lang w:val="ru-RU"/>
        </w:rPr>
        <w:t xml:space="preserve">. </w:t>
      </w:r>
      <w:r w:rsidRPr="00691F4D">
        <w:rPr>
          <w:i/>
        </w:rPr>
        <w:t>XML</w:t>
      </w:r>
      <w:r w:rsidRPr="00D172FC">
        <w:rPr>
          <w:lang w:val="ru-RU"/>
        </w:rPr>
        <w:t xml:space="preserve"> (</w:t>
      </w:r>
      <w:proofErr w:type="spellStart"/>
      <w:r>
        <w:t>eXtensible</w:t>
      </w:r>
      <w:proofErr w:type="spellEnd"/>
      <w:r w:rsidRPr="00D172FC">
        <w:rPr>
          <w:lang w:val="ru-RU"/>
        </w:rPr>
        <w:t xml:space="preserve"> </w:t>
      </w:r>
      <w:r>
        <w:t>Markup</w:t>
      </w:r>
      <w:r w:rsidRPr="00D172FC">
        <w:rPr>
          <w:lang w:val="ru-RU"/>
        </w:rPr>
        <w:t xml:space="preserve"> </w:t>
      </w:r>
      <w:r>
        <w:t>Language</w:t>
      </w:r>
      <w:r w:rsidRPr="00D172FC">
        <w:rPr>
          <w:lang w:val="ru-RU"/>
        </w:rPr>
        <w:t xml:space="preserve">, или расширяемый язык разметки) — это язык описания документов, во многом похожий на язык разметки гипертекста </w:t>
      </w:r>
      <w:r>
        <w:t>HTML</w:t>
      </w:r>
      <w:r w:rsidRPr="00D172FC">
        <w:rPr>
          <w:lang w:val="ru-RU"/>
        </w:rPr>
        <w:t xml:space="preserve">, но гораздо более универсальный, чем </w:t>
      </w:r>
      <w:r>
        <w:t>HTM</w:t>
      </w:r>
      <w:r w:rsidRPr="00D172FC">
        <w:rPr>
          <w:lang w:val="ru-RU"/>
        </w:rPr>
        <w:t>.</w:t>
      </w:r>
    </w:p>
    <w:p w14:paraId="3588086F" w14:textId="77777777" w:rsidR="00691F4D" w:rsidRPr="00D172FC" w:rsidRDefault="00691F4D" w:rsidP="00075E10">
      <w:pPr>
        <w:pStyle w:val="STANDART"/>
        <w:rPr>
          <w:lang w:val="ru-RU"/>
        </w:rPr>
      </w:pPr>
      <w:r>
        <w:t>XML</w:t>
      </w:r>
      <w:r w:rsidRPr="00D172FC">
        <w:rPr>
          <w:lang w:val="ru-RU"/>
        </w:rPr>
        <w:t xml:space="preserve"> используется для конструирования </w:t>
      </w:r>
      <w:r>
        <w:t>Web</w:t>
      </w:r>
      <w:r w:rsidRPr="00D172FC">
        <w:rPr>
          <w:lang w:val="ru-RU"/>
        </w:rPr>
        <w:t xml:space="preserve">-страниц. </w:t>
      </w:r>
      <w:r>
        <w:t>XML</w:t>
      </w:r>
      <w:r w:rsidRPr="00D172FC">
        <w:rPr>
          <w:lang w:val="ru-RU"/>
        </w:rPr>
        <w:t xml:space="preserve"> рекомендован Консорциумом Всемирной паутины и фактически представляет собой свод общих синтаксических правил. </w:t>
      </w:r>
      <w:r>
        <w:t>XML</w:t>
      </w:r>
      <w:r w:rsidRPr="00D172FC">
        <w:rPr>
          <w:lang w:val="ru-RU"/>
        </w:rPr>
        <w:t xml:space="preserve"> — 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 (например, </w:t>
      </w:r>
      <w:r>
        <w:t>XHTML</w:t>
      </w:r>
      <w:r w:rsidRPr="00D172FC">
        <w:rPr>
          <w:lang w:val="ru-RU"/>
        </w:rPr>
        <w:t>), иногда называемых словарями.</w:t>
      </w:r>
    </w:p>
    <w:p w14:paraId="3EB868CF" w14:textId="77777777" w:rsidR="00691F4D" w:rsidRPr="00D172FC" w:rsidRDefault="00691F4D" w:rsidP="00075E10">
      <w:pPr>
        <w:pStyle w:val="STANDART"/>
        <w:rPr>
          <w:lang w:val="ru-RU"/>
        </w:rPr>
      </w:pPr>
      <w:r w:rsidRPr="00D172FC">
        <w:rPr>
          <w:lang w:val="ru-RU"/>
        </w:rPr>
        <w:t xml:space="preserve">Целью создания </w:t>
      </w:r>
      <w:r>
        <w:t>XML</w:t>
      </w:r>
      <w:r w:rsidRPr="00D172FC">
        <w:rPr>
          <w:lang w:val="ru-RU"/>
        </w:rPr>
        <w:t xml:space="preserve"> было обеспечение совместимости при передаче структурированных данных между разными системами обработки информации, особенно при передаче таких данных через Интернет. Словари, основанные на </w:t>
      </w:r>
      <w:r>
        <w:t>XML</w:t>
      </w:r>
      <w:r w:rsidRPr="00D172FC">
        <w:rPr>
          <w:lang w:val="ru-RU"/>
        </w:rPr>
        <w:t xml:space="preserve"> (например, </w:t>
      </w:r>
      <w:r>
        <w:t>RDF</w:t>
      </w:r>
      <w:r w:rsidRPr="00D172FC">
        <w:rPr>
          <w:lang w:val="ru-RU"/>
        </w:rPr>
        <w:t xml:space="preserve">, </w:t>
      </w:r>
      <w:r>
        <w:t>RSS</w:t>
      </w:r>
      <w:r w:rsidRPr="00D172FC">
        <w:rPr>
          <w:lang w:val="ru-RU"/>
        </w:rPr>
        <w:t xml:space="preserve">, </w:t>
      </w:r>
      <w:r>
        <w:t>MathML</w:t>
      </w:r>
      <w:r w:rsidRPr="00D172FC">
        <w:rPr>
          <w:lang w:val="ru-RU"/>
        </w:rPr>
        <w:t xml:space="preserve">, </w:t>
      </w:r>
      <w:r>
        <w:t>XHTML</w:t>
      </w:r>
      <w:r w:rsidRPr="00D172FC">
        <w:rPr>
          <w:lang w:val="ru-RU"/>
        </w:rPr>
        <w:t xml:space="preserve">, </w:t>
      </w:r>
      <w:r>
        <w:t>SVG</w:t>
      </w:r>
      <w:r w:rsidRPr="00D172FC">
        <w:rPr>
          <w:lang w:val="ru-RU"/>
        </w:rPr>
        <w:t xml:space="preserve">), сами по себе формально описаны, что позволяет изменять и проверять документы на основе этих словарей, не зная их семантики, то есть, не зная смыслового значения элементов. Важной особенностью </w:t>
      </w:r>
      <w:r>
        <w:t>XML</w:t>
      </w:r>
      <w:r w:rsidRPr="00D172FC">
        <w:rPr>
          <w:lang w:val="ru-RU"/>
        </w:rPr>
        <w:t xml:space="preserve"> также является применение так называемых пространств имён (англ. </w:t>
      </w:r>
      <w:r>
        <w:t>namespace</w:t>
      </w:r>
      <w:r w:rsidRPr="00D172FC">
        <w:rPr>
          <w:lang w:val="ru-RU"/>
        </w:rPr>
        <w:t>).</w:t>
      </w:r>
    </w:p>
    <w:p w14:paraId="4399A8E9" w14:textId="77777777" w:rsidR="00691F4D" w:rsidRPr="00D172FC" w:rsidRDefault="00691F4D" w:rsidP="00075E10">
      <w:pPr>
        <w:pStyle w:val="STANDART"/>
        <w:rPr>
          <w:lang w:val="ru-RU"/>
        </w:rPr>
      </w:pPr>
      <w:r w:rsidRPr="00D172FC">
        <w:rPr>
          <w:lang w:val="ru-RU"/>
        </w:rPr>
        <w:t xml:space="preserve">Достоинства </w:t>
      </w:r>
      <w:r>
        <w:t>XML</w:t>
      </w:r>
    </w:p>
    <w:p w14:paraId="78F1D911" w14:textId="77777777" w:rsidR="00691F4D" w:rsidRPr="00D172FC" w:rsidRDefault="00691F4D" w:rsidP="00075E10">
      <w:pPr>
        <w:pStyle w:val="STANDART"/>
        <w:rPr>
          <w:lang w:val="ru-RU"/>
        </w:rPr>
      </w:pPr>
      <w:r>
        <w:t>XML</w:t>
      </w:r>
      <w:r w:rsidRPr="00D172FC">
        <w:rPr>
          <w:lang w:val="ru-RU"/>
        </w:rPr>
        <w:t xml:space="preserve"> — язык разметки, позволяющий отобразить двоичные данные в текст, читаемый человеком и анализируемый компьютером; </w:t>
      </w:r>
      <w:r>
        <w:t>XML</w:t>
      </w:r>
      <w:r w:rsidRPr="00D172FC">
        <w:rPr>
          <w:lang w:val="ru-RU"/>
        </w:rPr>
        <w:t xml:space="preserve"> поддерживает Юникод; в формате </w:t>
      </w:r>
      <w:r>
        <w:t>XML</w:t>
      </w:r>
      <w:r w:rsidRPr="00D172FC">
        <w:rPr>
          <w:lang w:val="ru-RU"/>
        </w:rPr>
        <w:t xml:space="preserve"> могут быть описаны такие структуры данных как записи, списки и деревья; </w:t>
      </w:r>
      <w:r>
        <w:t>XML</w:t>
      </w:r>
      <w:r w:rsidRPr="00D172FC">
        <w:rPr>
          <w:lang w:val="ru-RU"/>
        </w:rPr>
        <w:t xml:space="preserve"> имеет строго определённый синтаксис и требования к анализу, что позволяет ему оставаться простым, эффективным и непротиворечивым. Иерархическая структура </w:t>
      </w:r>
      <w:r>
        <w:t>XML</w:t>
      </w:r>
      <w:r w:rsidRPr="00D172FC">
        <w:rPr>
          <w:lang w:val="ru-RU"/>
        </w:rPr>
        <w:t xml:space="preserve"> подходит для описания практически любых типов документов, кроме аудио и видео мультимедийных потоков, растровых изображений, сетевых структур данных и двоичных данных; </w:t>
      </w:r>
      <w:r>
        <w:t>XML</w:t>
      </w:r>
      <w:r w:rsidRPr="00D172FC">
        <w:rPr>
          <w:lang w:val="ru-RU"/>
        </w:rPr>
        <w:t xml:space="preserve"> представляет собой простой текст, свободный от лицензирования и каких-либо ограничений; </w:t>
      </w:r>
      <w:r>
        <w:t>XML</w:t>
      </w:r>
      <w:r w:rsidRPr="00D172FC">
        <w:rPr>
          <w:lang w:val="ru-RU"/>
        </w:rPr>
        <w:t xml:space="preserve"> не зависит от платформы; Уже накоплен большой опыт работы с языком и созданы специализированные приложения; </w:t>
      </w:r>
      <w:r>
        <w:t>XML</w:t>
      </w:r>
      <w:r w:rsidRPr="00D172FC">
        <w:rPr>
          <w:lang w:val="ru-RU"/>
        </w:rPr>
        <w:t xml:space="preserve"> не накладывает требований на расположение символов в строке; В отличие от бинарных форматов, </w:t>
      </w:r>
      <w:r>
        <w:t>XML</w:t>
      </w:r>
      <w:r w:rsidRPr="00D172FC">
        <w:rPr>
          <w:lang w:val="ru-RU"/>
        </w:rPr>
        <w:t xml:space="preserve"> содержит метаданные об именах, типах и классах описываемых объектов, по которым приложение может обработать документ неизвестной структуры; </w:t>
      </w:r>
      <w:r>
        <w:t>XML</w:t>
      </w:r>
      <w:r w:rsidRPr="00D172FC">
        <w:rPr>
          <w:lang w:val="ru-RU"/>
        </w:rPr>
        <w:t xml:space="preserve"> имеет реализации парсеров для всех современных языков программирования; </w:t>
      </w:r>
      <w:r>
        <w:t>XML</w:t>
      </w:r>
      <w:r w:rsidRPr="00D172FC">
        <w:rPr>
          <w:lang w:val="ru-RU"/>
        </w:rPr>
        <w:t xml:space="preserve"> поддерживается на низком аппаратном, микропрограммном и программном уровнях в современных аппаратных решениях.</w:t>
      </w:r>
    </w:p>
    <w:p w14:paraId="71216CFD" w14:textId="77777777" w:rsidR="00691F4D" w:rsidRPr="00D172FC" w:rsidRDefault="00691F4D" w:rsidP="00075E10">
      <w:pPr>
        <w:pStyle w:val="STANDART"/>
        <w:rPr>
          <w:lang w:val="ru-RU"/>
        </w:rPr>
      </w:pPr>
      <w:r w:rsidRPr="00D172FC">
        <w:rPr>
          <w:lang w:val="ru-RU"/>
        </w:rPr>
        <w:t xml:space="preserve">Недостатки </w:t>
      </w:r>
      <w:r>
        <w:t>XML</w:t>
      </w:r>
    </w:p>
    <w:p w14:paraId="2A5F2404" w14:textId="77777777" w:rsidR="00691F4D" w:rsidRPr="00D172FC" w:rsidRDefault="00691F4D" w:rsidP="00075E10">
      <w:pPr>
        <w:pStyle w:val="STANDART"/>
        <w:rPr>
          <w:lang w:val="ru-RU"/>
        </w:rPr>
      </w:pPr>
      <w:r w:rsidRPr="00D172FC">
        <w:rPr>
          <w:lang w:val="ru-RU"/>
        </w:rPr>
        <w:t xml:space="preserve">Синтаксис </w:t>
      </w:r>
      <w:r>
        <w:t>XML</w:t>
      </w:r>
      <w:r w:rsidRPr="00D172FC">
        <w:rPr>
          <w:lang w:val="ru-RU"/>
        </w:rPr>
        <w:t xml:space="preserve"> избыточен. Размер </w:t>
      </w:r>
      <w:r>
        <w:t>XML</w:t>
      </w:r>
      <w:r w:rsidRPr="00D172FC">
        <w:rPr>
          <w:lang w:val="ru-RU"/>
        </w:rPr>
        <w:t xml:space="preserve">-документа существенно больше бинарного представления тех же данных. Размер </w:t>
      </w:r>
      <w:r>
        <w:t>XML</w:t>
      </w:r>
      <w:r w:rsidRPr="00D172FC">
        <w:rPr>
          <w:lang w:val="ru-RU"/>
        </w:rPr>
        <w:t xml:space="preserve">-документа существенно больше, чем документа в альтернативных текстовых форматах передачи данных (например, </w:t>
      </w:r>
      <w:r>
        <w:t>JSON</w:t>
      </w:r>
      <w:r w:rsidRPr="00D172FC">
        <w:rPr>
          <w:lang w:val="ru-RU"/>
        </w:rPr>
        <w:t xml:space="preserve">, </w:t>
      </w:r>
      <w:r>
        <w:t>YAML</w:t>
      </w:r>
      <w:r w:rsidRPr="00D172FC">
        <w:rPr>
          <w:lang w:val="ru-RU"/>
        </w:rPr>
        <w:t xml:space="preserve">) и особенно в форматах данных, </w:t>
      </w:r>
      <w:r w:rsidRPr="00D172FC">
        <w:rPr>
          <w:lang w:val="ru-RU"/>
        </w:rPr>
        <w:lastRenderedPageBreak/>
        <w:t xml:space="preserve">оптимизированных для конкретного случая использования. Избыточность </w:t>
      </w:r>
      <w:r>
        <w:t>XML</w:t>
      </w:r>
      <w:r w:rsidRPr="00D172FC">
        <w:rPr>
          <w:lang w:val="ru-RU"/>
        </w:rPr>
        <w:t xml:space="preserve"> может повлиять на эффективность приложения. Возрастает стоимость хранения, обработки и передачи данных. </w:t>
      </w:r>
      <w:r>
        <w:t>XML</w:t>
      </w:r>
      <w:r w:rsidRPr="00D172FC">
        <w:rPr>
          <w:lang w:val="ru-RU"/>
        </w:rPr>
        <w:t xml:space="preserve"> содержит метаданные (об именах полей, классов, вложенности структур), и одновременно </w:t>
      </w:r>
      <w:r>
        <w:t>XML</w:t>
      </w:r>
      <w:r w:rsidRPr="00D172FC">
        <w:rPr>
          <w:lang w:val="ru-RU"/>
        </w:rPr>
        <w:t xml:space="preserve"> позиционируется как язык взаимодействия открытых систем. При передаче между системами большого количества объектов одного типа (одной структуры), передавать метаданные повторно нет смысла, хотя они содержатся в каждом экземпляре </w:t>
      </w:r>
      <w:r>
        <w:t>XML</w:t>
      </w:r>
      <w:r w:rsidRPr="00D172FC">
        <w:rPr>
          <w:lang w:val="ru-RU"/>
        </w:rPr>
        <w:t xml:space="preserve"> описания. Для большого количества задач не нужна вся мощь синтаксиса </w:t>
      </w:r>
      <w:r>
        <w:t>XML</w:t>
      </w:r>
      <w:r w:rsidRPr="00D172FC">
        <w:rPr>
          <w:lang w:val="ru-RU"/>
        </w:rPr>
        <w:t xml:space="preserve"> и можно использовать значительно более простые и производительные решения. Неоднозначность моделирования. Нет общепринятой методологии для моделирования данных в </w:t>
      </w:r>
      <w:r>
        <w:t>XML</w:t>
      </w:r>
      <w:r w:rsidRPr="00D172FC">
        <w:rPr>
          <w:lang w:val="ru-RU"/>
        </w:rPr>
        <w:t xml:space="preserve">, в то время как для реляционной модели и объектно-ориентированной такие средства разработаны и базируются на реляционной алгебре, системном подходе и системном анализе. В природе есть множество объектов и явлений, для описания которых разные структуры данных (сетевая, реляционная, иерархическая) являются естественными, и отображение объекта в неестественную для него модель является болезненным для его сути. В случае с реляционной и иерархической моделями определены процедуры декомпозиции, обеспечивающие относительную однозначность, чего нельзя сказать о сетевой модели. В результате большой гибкости языка и отсутствия строгих ограничений, одна и та же структура может быть представлена множеством способов (различными разработчиками), например, значение может быть записано как атрибут тега или как тело тега и т. д. Поддержка многих языков в именовании тегов дает возможность назвать, например вес русским словом, в таком случае компьютер никак не сможет установить соответствия этого поля с полем </w:t>
      </w:r>
      <w:r>
        <w:t>weight</w:t>
      </w:r>
      <w:r w:rsidRPr="00D172FC">
        <w:rPr>
          <w:lang w:val="ru-RU"/>
        </w:rPr>
        <w:t xml:space="preserve"> в англоязычной версии программы и с полями в версиях модели объекта на множестве других языков. </w:t>
      </w:r>
      <w:r>
        <w:t>XML</w:t>
      </w:r>
      <w:r w:rsidRPr="00D172FC">
        <w:rPr>
          <w:lang w:val="ru-RU"/>
        </w:rPr>
        <w:t xml:space="preserve"> не содержит встроенной в язык поддержки типов данных. В нём нет строгой типизации, то есть понятий «целых чисел», «строк», «дат», «булевых значений» и т. д. Иерархическая модель данных, предлагаемая </w:t>
      </w:r>
      <w:r>
        <w:t>XML</w:t>
      </w:r>
      <w:r w:rsidRPr="00D172FC">
        <w:rPr>
          <w:lang w:val="ru-RU"/>
        </w:rPr>
        <w:t>, ограничена по сравнению с реляционной моделью и объектно-ориентированными графами, и сетевой моделью данных. Выражение неиерархических данных (например, графов) требует дополнительных усилий.</w:t>
      </w:r>
    </w:p>
    <w:p w14:paraId="1EF57BE8" w14:textId="257F0CEF" w:rsidR="00691F4D" w:rsidRPr="00D172FC" w:rsidRDefault="00691F4D" w:rsidP="00075E10">
      <w:pPr>
        <w:pStyle w:val="STANDART"/>
        <w:rPr>
          <w:lang w:val="ru-RU"/>
        </w:rPr>
      </w:pPr>
      <w:r w:rsidRPr="00D172FC">
        <w:rPr>
          <w:lang w:val="ru-RU"/>
        </w:rPr>
        <w:t xml:space="preserve">В виду того, что синтаксис </w:t>
      </w:r>
      <w:r w:rsidR="005378D5">
        <w:t>XML</w:t>
      </w:r>
      <w:r w:rsidRPr="00D172FC">
        <w:rPr>
          <w:lang w:val="ru-RU"/>
        </w:rPr>
        <w:t xml:space="preserve"> </w:t>
      </w:r>
      <w:r w:rsidRPr="00D172FC">
        <w:rPr>
          <w:i/>
          <w:lang w:val="ru-RU"/>
        </w:rPr>
        <w:t>избыточен</w:t>
      </w:r>
      <w:r w:rsidRPr="00D172FC">
        <w:rPr>
          <w:lang w:val="ru-RU"/>
        </w:rPr>
        <w:t xml:space="preserve"> — это позволяет рассматривать данный формат в качестве </w:t>
      </w:r>
      <w:proofErr w:type="spellStart"/>
      <w:r w:rsidRPr="00D172FC">
        <w:rPr>
          <w:lang w:val="ru-RU"/>
        </w:rPr>
        <w:t>стеганографического</w:t>
      </w:r>
      <w:proofErr w:type="spellEnd"/>
      <w:r w:rsidRPr="00D172FC">
        <w:rPr>
          <w:lang w:val="ru-RU"/>
        </w:rPr>
        <w:t xml:space="preserve"> контейнера. </w:t>
      </w:r>
    </w:p>
    <w:p w14:paraId="4A9F2D93" w14:textId="46C31D07" w:rsidR="00691F4D" w:rsidRPr="00D172FC" w:rsidRDefault="00691F4D" w:rsidP="00075E10">
      <w:pPr>
        <w:pStyle w:val="STANDART"/>
        <w:rPr>
          <w:lang w:val="ru-RU"/>
        </w:rPr>
      </w:pPr>
      <w:r w:rsidRPr="00D172FC">
        <w:rPr>
          <w:lang w:val="ru-RU"/>
        </w:rPr>
        <w:t>Зачастую</w:t>
      </w:r>
      <w:r w:rsidR="007079B1" w:rsidRPr="00D172FC">
        <w:rPr>
          <w:lang w:val="ru-RU"/>
        </w:rPr>
        <w:t>,</w:t>
      </w:r>
      <w:r w:rsidRPr="00D172FC">
        <w:rPr>
          <w:lang w:val="ru-RU"/>
        </w:rPr>
        <w:t xml:space="preserve"> </w:t>
      </w:r>
      <w:r w:rsidR="005378D5">
        <w:t>XML</w:t>
      </w:r>
      <w:r w:rsidRPr="00D172FC">
        <w:rPr>
          <w:lang w:val="ru-RU"/>
        </w:rPr>
        <w:t xml:space="preserve"> используется скорее в качестве языка разметки, а не формата данных. При описании внешнего вида документа как правило используются атрибуты, что подразумевает наличие большого числа кавычек, что позволяет при помощи определенного алгоритма разместить в файле </w:t>
      </w:r>
      <w:r w:rsidR="005378D5">
        <w:t>XML</w:t>
      </w:r>
      <w:r w:rsidRPr="00D172FC">
        <w:rPr>
          <w:lang w:val="ru-RU"/>
        </w:rPr>
        <w:t xml:space="preserve"> информацию, никак не влияющую на семантику документа.</w:t>
      </w:r>
    </w:p>
    <w:p w14:paraId="57A44661" w14:textId="77777777" w:rsidR="00691F4D" w:rsidRPr="00D172FC" w:rsidRDefault="00691F4D" w:rsidP="00075E10">
      <w:pPr>
        <w:pStyle w:val="STANDART"/>
        <w:rPr>
          <w:lang w:val="ru-RU"/>
        </w:rPr>
      </w:pPr>
      <w:r w:rsidRPr="00D172FC">
        <w:rPr>
          <w:lang w:val="ru-RU"/>
        </w:rPr>
        <w:t>Еще одним методом осаждения информации может являться сортировка атрибутов в определенном порядке, что так же позволит внедрить в документ бинарную единицу или ноль.</w:t>
      </w:r>
    </w:p>
    <w:p w14:paraId="3102660E" w14:textId="62F4BC13" w:rsidR="00691F4D" w:rsidRPr="00D172FC" w:rsidRDefault="00691F4D" w:rsidP="00075E10">
      <w:pPr>
        <w:pStyle w:val="STANDART"/>
        <w:rPr>
          <w:lang w:val="ru-RU"/>
        </w:rPr>
      </w:pPr>
      <w:r w:rsidRPr="00D172FC">
        <w:rPr>
          <w:lang w:val="ru-RU"/>
        </w:rPr>
        <w:t xml:space="preserve">Как видно </w:t>
      </w:r>
      <w:r w:rsidR="001630EF">
        <w:t>XML</w:t>
      </w:r>
      <w:r w:rsidRPr="00D172FC">
        <w:rPr>
          <w:lang w:val="ru-RU"/>
        </w:rPr>
        <w:t xml:space="preserve"> предоставляет несколько способов сохранения в нем дополнительной информации.</w:t>
      </w:r>
    </w:p>
    <w:p w14:paraId="7D213D9B" w14:textId="22226222" w:rsidR="00D52051" w:rsidRPr="00D172FC" w:rsidRDefault="00D52051" w:rsidP="00075E10">
      <w:pPr>
        <w:pStyle w:val="STANDART"/>
        <w:rPr>
          <w:lang w:val="ru-RU"/>
        </w:rPr>
      </w:pPr>
      <w:r w:rsidRPr="00D172FC">
        <w:rPr>
          <w:lang w:val="ru-RU"/>
        </w:rPr>
        <w:lastRenderedPageBreak/>
        <w:t xml:space="preserve">Известно, что </w:t>
      </w:r>
      <w:r>
        <w:t>XML</w:t>
      </w:r>
      <w:r w:rsidRPr="00D172FC">
        <w:rPr>
          <w:lang w:val="ru-RU"/>
        </w:rPr>
        <w:t xml:space="preserve">-документ придает значения какой тип кавычек используется при его создании. Следовательно, если заменить какую-нибудь пару кавычек в валидном </w:t>
      </w:r>
      <w:r w:rsidR="00A37546">
        <w:t>XML</w:t>
      </w:r>
      <w:r w:rsidR="00A37546" w:rsidRPr="00D172FC">
        <w:rPr>
          <w:lang w:val="ru-RU"/>
        </w:rPr>
        <w:t xml:space="preserve"> </w:t>
      </w:r>
      <w:r w:rsidRPr="00D172FC">
        <w:rPr>
          <w:lang w:val="ru-RU"/>
        </w:rPr>
        <w:t xml:space="preserve">-документе, например, с двойной на одинарную, то при визуальном анализе документа со стороны пользователя в браузере никакой разницы видно не будет. Используя эту технику, в </w:t>
      </w:r>
      <w:r w:rsidR="00A37546">
        <w:t>XML</w:t>
      </w:r>
      <w:r w:rsidRPr="00D172FC">
        <w:rPr>
          <w:lang w:val="ru-RU"/>
        </w:rPr>
        <w:t>-документ можно осадить бинарную последовательность.</w:t>
      </w:r>
    </w:p>
    <w:p w14:paraId="7F457065" w14:textId="77777777" w:rsidR="00D52051" w:rsidRPr="00D172FC" w:rsidRDefault="00D52051" w:rsidP="00075E10">
      <w:pPr>
        <w:pStyle w:val="STANDART"/>
        <w:rPr>
          <w:lang w:val="ru-RU"/>
        </w:rPr>
      </w:pPr>
      <w:r w:rsidRPr="00D172FC">
        <w:rPr>
          <w:lang w:val="ru-RU"/>
        </w:rPr>
        <w:t>Перед тем как начинать осаждение информации нужно убедиться в том, что контейнер имеет достаточную емкость. Емкость контейнера определяется как количество пар кавычек во всем документе.</w:t>
      </w:r>
    </w:p>
    <w:p w14:paraId="25F5D418" w14:textId="77777777" w:rsidR="00D52051" w:rsidRPr="00D172FC" w:rsidRDefault="00D52051" w:rsidP="00075E10">
      <w:pPr>
        <w:pStyle w:val="STANDART"/>
        <w:rPr>
          <w:lang w:val="ru-RU"/>
        </w:rPr>
      </w:pPr>
      <w:r w:rsidRPr="00D172FC">
        <w:rPr>
          <w:lang w:val="ru-RU"/>
        </w:rPr>
        <w:t xml:space="preserve"> При встраивании последовательности бит условимся, что единице будет соответствовать двойная кавычка, а нулю одинарная. Начиная с первой пары кавычек в документе будем ставить ей в соответствие бит встраиваемого сообщения и, при необходимости, изменять тип кавычки на противоположный. (Например, первая пара кавычек в документе двойная, а первый бит осаждаемой последовательности нулевой, следовательно, необходимо тип кавычек заменить на одинарный).</w:t>
      </w:r>
    </w:p>
    <w:p w14:paraId="62D66ADE" w14:textId="77777777" w:rsidR="00D52051" w:rsidRPr="00D172FC" w:rsidRDefault="00D52051" w:rsidP="00075E10">
      <w:pPr>
        <w:pStyle w:val="STANDART"/>
        <w:rPr>
          <w:lang w:val="ru-RU"/>
        </w:rPr>
      </w:pPr>
      <w:r w:rsidRPr="00D172FC">
        <w:rPr>
          <w:lang w:val="ru-RU"/>
        </w:rPr>
        <w:t xml:space="preserve">При использовании данного метода также необходимо заранее определить количество бит, отводимое под один символ сообщения. Установка количества бит позволяет не использовать впустую место в контейнере. Ведь если необходимо передать текст, состоящий только из букв английского алфавита, то для представления одного символа в двоичном виде будет вполне достаточно семи бит, в отличие от русского алфавита где для представления одного символа необходимо уже как минимум одиннадцать бит. </w:t>
      </w:r>
    </w:p>
    <w:p w14:paraId="61E00A81" w14:textId="3D8A1FE5" w:rsidR="00D52051" w:rsidRPr="00D172FC" w:rsidRDefault="00D52051" w:rsidP="00075E10">
      <w:pPr>
        <w:pStyle w:val="STANDART"/>
        <w:rPr>
          <w:lang w:val="ru-RU"/>
        </w:rPr>
      </w:pPr>
      <w:r w:rsidRPr="00D172FC">
        <w:rPr>
          <w:lang w:val="ru-RU"/>
        </w:rPr>
        <w:t>В конец осажденного сообщения встраивается уникальная последовательность, указывающая на то, что сообщение закончилось.</w:t>
      </w:r>
    </w:p>
    <w:p w14:paraId="69ADBFFA" w14:textId="77777777" w:rsidR="005523DA" w:rsidRDefault="005523DA">
      <w:pPr>
        <w:spacing w:after="160" w:line="259" w:lineRule="auto"/>
        <w:rPr>
          <w:rFonts w:eastAsiaTheme="majorEastAsia" w:cstheme="majorBidi"/>
          <w:b/>
          <w:color w:val="000000" w:themeColor="text1"/>
          <w:sz w:val="28"/>
          <w:szCs w:val="26"/>
        </w:rPr>
      </w:pPr>
      <w:r>
        <w:br w:type="page"/>
      </w:r>
    </w:p>
    <w:p w14:paraId="04F6459C" w14:textId="663FF2F1" w:rsidR="00274FCE" w:rsidRPr="00A719FA" w:rsidRDefault="00274FCE" w:rsidP="005523DA">
      <w:pPr>
        <w:pStyle w:val="1"/>
        <w:numPr>
          <w:ilvl w:val="0"/>
          <w:numId w:val="5"/>
        </w:numPr>
      </w:pPr>
      <w:bookmarkStart w:id="9" w:name="_Toc500887634"/>
      <w:r w:rsidRPr="00B17852">
        <w:lastRenderedPageBreak/>
        <w:t xml:space="preserve">Описание способа осаждения информации в документ </w:t>
      </w:r>
      <w:r w:rsidR="00E12016" w:rsidRPr="00B17852">
        <w:t>с</w:t>
      </w:r>
      <w:r w:rsidR="00E12016">
        <w:t> </w:t>
      </w:r>
      <w:r w:rsidR="00E12016" w:rsidRPr="00B17852">
        <w:t>расширением</w:t>
      </w:r>
      <w:r w:rsidR="00E12016">
        <w:t> </w:t>
      </w:r>
      <w:r w:rsidR="00E12016" w:rsidRPr="00B17852">
        <w:t>.</w:t>
      </w:r>
      <w:proofErr w:type="spellStart"/>
      <w:r w:rsidRPr="00B35D1C">
        <w:t>docx</w:t>
      </w:r>
      <w:bookmarkEnd w:id="9"/>
      <w:proofErr w:type="spellEnd"/>
    </w:p>
    <w:p w14:paraId="76D91B41" w14:textId="77777777" w:rsidR="00274FCE" w:rsidRPr="00D172FC" w:rsidRDefault="00274FCE" w:rsidP="00075E10">
      <w:pPr>
        <w:pStyle w:val="STANDART"/>
        <w:rPr>
          <w:lang w:val="ru-RU"/>
        </w:rPr>
      </w:pPr>
      <w:r w:rsidRPr="00D172FC">
        <w:rPr>
          <w:lang w:val="ru-RU"/>
        </w:rPr>
        <w:t>В повседневной жизни мы часто используем электронные документы. Особенно важную роль они играют при создании курсовых и дипломных проектов, являясь незаменимым инструментом каждого студента. Следовательно, сейчас они являются самым распространенным типом электронных документов.</w:t>
      </w:r>
    </w:p>
    <w:p w14:paraId="01F7858D" w14:textId="54479BCA" w:rsidR="00274FCE" w:rsidRPr="00D172FC" w:rsidRDefault="00274FCE" w:rsidP="00075E10">
      <w:pPr>
        <w:pStyle w:val="STANDART"/>
        <w:rPr>
          <w:lang w:val="ru-RU"/>
        </w:rPr>
      </w:pPr>
      <w:r w:rsidRPr="00D172FC">
        <w:rPr>
          <w:lang w:val="ru-RU"/>
        </w:rPr>
        <w:t xml:space="preserve"> Формат </w:t>
      </w:r>
      <w:r w:rsidRPr="00274FCE">
        <w:t>DOCX</w:t>
      </w:r>
      <w:r w:rsidRPr="00D172FC">
        <w:rPr>
          <w:lang w:val="ru-RU"/>
        </w:rPr>
        <w:t xml:space="preserve"> представляет собой модернизированную версию формата </w:t>
      </w:r>
      <w:r w:rsidRPr="00274FCE">
        <w:t>DOC</w:t>
      </w:r>
      <w:r w:rsidRPr="00D172FC">
        <w:rPr>
          <w:lang w:val="ru-RU"/>
        </w:rPr>
        <w:t xml:space="preserve">, причем по сравнению со своим предшественником этот формат гораздо более популярен и доступен. В отличие от файлов </w:t>
      </w:r>
      <w:r w:rsidRPr="00274FCE">
        <w:t>DOC</w:t>
      </w:r>
      <w:r w:rsidRPr="00D172FC">
        <w:rPr>
          <w:lang w:val="ru-RU"/>
        </w:rPr>
        <w:t xml:space="preserve"> формат </w:t>
      </w:r>
      <w:r w:rsidRPr="00274FCE">
        <w:t>DOCX</w:t>
      </w:r>
      <w:r w:rsidRPr="00D172FC">
        <w:rPr>
          <w:lang w:val="ru-RU"/>
        </w:rPr>
        <w:t xml:space="preserve"> не является расширенным файловым форматом. Он представляет собой файл-архив.  Формат файла основан на </w:t>
      </w:r>
      <w:r w:rsidRPr="00274FCE">
        <w:t>Open</w:t>
      </w:r>
      <w:r w:rsidRPr="00D172FC">
        <w:rPr>
          <w:lang w:val="ru-RU"/>
        </w:rPr>
        <w:t xml:space="preserve"> </w:t>
      </w:r>
      <w:r w:rsidRPr="00274FCE">
        <w:t>XML</w:t>
      </w:r>
      <w:r w:rsidRPr="00D172FC">
        <w:rPr>
          <w:lang w:val="ru-RU"/>
        </w:rPr>
        <w:t xml:space="preserve"> и использует сжатие по алгоритму </w:t>
      </w:r>
      <w:r w:rsidRPr="00274FCE">
        <w:t>ZIP</w:t>
      </w:r>
      <w:r w:rsidRPr="00D172FC">
        <w:rPr>
          <w:lang w:val="ru-RU"/>
        </w:rPr>
        <w:t xml:space="preserve"> для уменьшения размера файла. Именно это превращает формат в популярное средство переноса данных, т.к. такой файл можно распаковать другими программами (а не только </w:t>
      </w:r>
      <w:r w:rsidRPr="00274FCE">
        <w:t>Office</w:t>
      </w:r>
      <w:r w:rsidRPr="00D172FC">
        <w:rPr>
          <w:lang w:val="ru-RU"/>
        </w:rPr>
        <w:t xml:space="preserve"> </w:t>
      </w:r>
      <w:r w:rsidRPr="00274FCE">
        <w:t>Suite</w:t>
      </w:r>
      <w:r w:rsidRPr="00D172FC">
        <w:rPr>
          <w:lang w:val="ru-RU"/>
        </w:rPr>
        <w:t>). Кроме того, этот файл можно легко переслать по электронной почте.</w:t>
      </w:r>
    </w:p>
    <w:p w14:paraId="0FCB2C4C" w14:textId="77777777" w:rsidR="00274FCE" w:rsidRPr="00D172FC" w:rsidRDefault="00274FCE" w:rsidP="00075E10">
      <w:pPr>
        <w:pStyle w:val="STANDART"/>
        <w:rPr>
          <w:lang w:val="ru-RU"/>
        </w:rPr>
      </w:pPr>
      <w:r w:rsidRPr="00D172FC">
        <w:rPr>
          <w:lang w:val="ru-RU"/>
        </w:rPr>
        <w:t xml:space="preserve"> Этот новый формат файлов свидетельствует о переходе программ и документов пакета </w:t>
      </w:r>
      <w:r w:rsidRPr="00AD4F56">
        <w:t>Office</w:t>
      </w:r>
      <w:r w:rsidRPr="00D172FC">
        <w:rPr>
          <w:lang w:val="ru-RU"/>
        </w:rPr>
        <w:t xml:space="preserve"> на международный стандарт </w:t>
      </w:r>
      <w:r w:rsidRPr="00AD4F56">
        <w:t>Open</w:t>
      </w:r>
      <w:r w:rsidRPr="00D172FC">
        <w:rPr>
          <w:lang w:val="ru-RU"/>
        </w:rPr>
        <w:t xml:space="preserve"> </w:t>
      </w:r>
      <w:r w:rsidRPr="00AD4F56">
        <w:t>XML</w:t>
      </w:r>
      <w:r w:rsidRPr="00D172FC">
        <w:rPr>
          <w:lang w:val="ru-RU"/>
        </w:rPr>
        <w:t xml:space="preserve">. Формат успешно используется программами </w:t>
      </w:r>
      <w:r w:rsidRPr="00AD4F56">
        <w:t>Word</w:t>
      </w:r>
      <w:r w:rsidRPr="00D172FC">
        <w:rPr>
          <w:lang w:val="ru-RU"/>
        </w:rPr>
        <w:t xml:space="preserve"> 2007, 2010 и 2013 для </w:t>
      </w:r>
      <w:r w:rsidRPr="00AD4F56">
        <w:t>Windows</w:t>
      </w:r>
      <w:r w:rsidRPr="00D172FC">
        <w:rPr>
          <w:lang w:val="ru-RU"/>
        </w:rPr>
        <w:t xml:space="preserve">, а также </w:t>
      </w:r>
      <w:r w:rsidRPr="00AD4F56">
        <w:t>Word</w:t>
      </w:r>
      <w:r w:rsidRPr="00D172FC">
        <w:rPr>
          <w:lang w:val="ru-RU"/>
        </w:rPr>
        <w:t xml:space="preserve"> 2008 и 2011 для </w:t>
      </w:r>
      <w:r w:rsidRPr="00AD4F56">
        <w:t>Mac</w:t>
      </w:r>
      <w:r w:rsidRPr="00D172FC">
        <w:rPr>
          <w:lang w:val="ru-RU"/>
        </w:rPr>
        <w:t xml:space="preserve"> </w:t>
      </w:r>
      <w:r w:rsidRPr="00AD4F56">
        <w:t>OS</w:t>
      </w:r>
      <w:r w:rsidRPr="00D172FC">
        <w:rPr>
          <w:lang w:val="ru-RU"/>
        </w:rPr>
        <w:t xml:space="preserve"> </w:t>
      </w:r>
      <w:r w:rsidRPr="00AD4F56">
        <w:t>X</w:t>
      </w:r>
      <w:r w:rsidRPr="00D172FC">
        <w:rPr>
          <w:lang w:val="ru-RU"/>
        </w:rPr>
        <w:t>. Кроме того, формат начинают поддерживать и другие производители программного обеспечения.</w:t>
      </w:r>
    </w:p>
    <w:p w14:paraId="006F0A53" w14:textId="77777777" w:rsidR="00274FCE" w:rsidRPr="00D172FC" w:rsidRDefault="00274FCE" w:rsidP="00075E10">
      <w:pPr>
        <w:pStyle w:val="STANDART"/>
        <w:rPr>
          <w:lang w:val="ru-RU"/>
        </w:rPr>
      </w:pPr>
      <w:bookmarkStart w:id="10" w:name="_Hlk499639324"/>
      <w:r w:rsidRPr="00D172FC">
        <w:rPr>
          <w:lang w:val="ru-RU"/>
        </w:rPr>
        <w:t xml:space="preserve">Исходя из того, что </w:t>
      </w:r>
      <w:proofErr w:type="spellStart"/>
      <w:r>
        <w:t>docx</w:t>
      </w:r>
      <w:proofErr w:type="spellEnd"/>
      <w:r w:rsidRPr="00D172FC">
        <w:rPr>
          <w:lang w:val="ru-RU"/>
        </w:rPr>
        <w:t xml:space="preserve"> файл является </w:t>
      </w:r>
      <w:r>
        <w:t>zip</w:t>
      </w:r>
      <w:r w:rsidRPr="00D172FC">
        <w:rPr>
          <w:lang w:val="ru-RU"/>
        </w:rPr>
        <w:t xml:space="preserve"> архивом с </w:t>
      </w:r>
      <w:r>
        <w:t>xml</w:t>
      </w:r>
      <w:r w:rsidRPr="00D172FC">
        <w:rPr>
          <w:lang w:val="ru-RU"/>
        </w:rPr>
        <w:t xml:space="preserve"> документами, можно попытаться использовать этот формат для осаждения тайной информации.</w:t>
      </w:r>
    </w:p>
    <w:p w14:paraId="3EEBCACC" w14:textId="77777777" w:rsidR="00274FCE" w:rsidRPr="00D172FC" w:rsidRDefault="00274FCE" w:rsidP="00075E10">
      <w:pPr>
        <w:pStyle w:val="STANDART"/>
        <w:rPr>
          <w:lang w:val="ru-RU"/>
        </w:rPr>
      </w:pPr>
      <w:r w:rsidRPr="00D172FC">
        <w:rPr>
          <w:lang w:val="ru-RU"/>
        </w:rPr>
        <w:t xml:space="preserve">Как известно </w:t>
      </w:r>
      <w:r>
        <w:t>xml</w:t>
      </w:r>
      <w:r w:rsidRPr="00D172FC">
        <w:rPr>
          <w:lang w:val="ru-RU"/>
        </w:rPr>
        <w:t xml:space="preserve"> формат, из-за своей избыточности, хорошо подходит для внедрения в него дополнительной информации, не изменяющей его непосредственное предназначение.</w:t>
      </w:r>
    </w:p>
    <w:bookmarkEnd w:id="10"/>
    <w:p w14:paraId="76CFDA3C" w14:textId="77777777" w:rsidR="00274FCE" w:rsidRPr="00D172FC" w:rsidRDefault="00274FCE" w:rsidP="00075E10">
      <w:pPr>
        <w:pStyle w:val="STANDART"/>
        <w:rPr>
          <w:lang w:val="ru-RU"/>
        </w:rPr>
      </w:pPr>
      <w:r w:rsidRPr="00D172FC">
        <w:rPr>
          <w:lang w:val="ru-RU"/>
        </w:rPr>
        <w:t xml:space="preserve">Попытаемся осадить в </w:t>
      </w:r>
      <w:proofErr w:type="spellStart"/>
      <w:r>
        <w:t>docx</w:t>
      </w:r>
      <w:proofErr w:type="spellEnd"/>
      <w:r w:rsidRPr="00D172FC">
        <w:rPr>
          <w:lang w:val="ru-RU"/>
        </w:rPr>
        <w:t xml:space="preserve"> контейнер информацию.</w:t>
      </w:r>
    </w:p>
    <w:p w14:paraId="1EF42B35" w14:textId="1F6E7D4E" w:rsidR="00274FCE" w:rsidRDefault="00274FCE" w:rsidP="00075E10">
      <w:pPr>
        <w:pStyle w:val="STANDART"/>
      </w:pPr>
      <w:r w:rsidRPr="00D172FC">
        <w:rPr>
          <w:lang w:val="ru-RU"/>
        </w:rPr>
        <w:t xml:space="preserve">Создадим контейнер (документ с расширением </w:t>
      </w:r>
      <w:proofErr w:type="spellStart"/>
      <w:r>
        <w:t>docx</w:t>
      </w:r>
      <w:proofErr w:type="spellEnd"/>
      <w:r w:rsidRPr="00D172FC">
        <w:rPr>
          <w:lang w:val="ru-RU"/>
        </w:rPr>
        <w:t xml:space="preserve">). Добавим в него текстовую информацию и изменим ее стиль. </w:t>
      </w:r>
      <w:r>
        <w:t xml:space="preserve">В </w:t>
      </w:r>
      <w:proofErr w:type="spellStart"/>
      <w:r>
        <w:t>итоге</w:t>
      </w:r>
      <w:proofErr w:type="spellEnd"/>
      <w:r>
        <w:t xml:space="preserve"> </w:t>
      </w:r>
      <w:proofErr w:type="spellStart"/>
      <w:r>
        <w:t>получим</w:t>
      </w:r>
      <w:proofErr w:type="spellEnd"/>
      <w:r>
        <w:t xml:space="preserve"> </w:t>
      </w:r>
      <w:proofErr w:type="spellStart"/>
      <w:r>
        <w:t>следующий</w:t>
      </w:r>
      <w:proofErr w:type="spellEnd"/>
      <w:r>
        <w:t xml:space="preserve"> </w:t>
      </w:r>
      <w:proofErr w:type="spellStart"/>
      <w:r>
        <w:t>документ</w:t>
      </w:r>
      <w:proofErr w:type="spellEnd"/>
      <w:r>
        <w:t xml:space="preserve"> (</w:t>
      </w:r>
      <w:proofErr w:type="spellStart"/>
      <w:r>
        <w:t>рис</w:t>
      </w:r>
      <w:proofErr w:type="spellEnd"/>
      <w:r>
        <w:t xml:space="preserve">. </w:t>
      </w:r>
      <w:r w:rsidR="007153FF">
        <w:rPr>
          <w:lang w:val="ru-RU"/>
        </w:rPr>
        <w:t>3.</w:t>
      </w:r>
      <w:r>
        <w:t xml:space="preserve">1). </w:t>
      </w:r>
    </w:p>
    <w:p w14:paraId="182A4A07" w14:textId="77777777" w:rsidR="00274FCE" w:rsidRDefault="00274FCE" w:rsidP="00075E10">
      <w:pPr>
        <w:pStyle w:val="PICTURESIGN"/>
      </w:pPr>
      <w:r>
        <w:lastRenderedPageBreak/>
        <w:drawing>
          <wp:inline distT="0" distB="0" distL="0" distR="0" wp14:anchorId="47354E8D" wp14:editId="6313624B">
            <wp:extent cx="511492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5391150"/>
                    </a:xfrm>
                    <a:prstGeom prst="rect">
                      <a:avLst/>
                    </a:prstGeom>
                  </pic:spPr>
                </pic:pic>
              </a:graphicData>
            </a:graphic>
          </wp:inline>
        </w:drawing>
      </w:r>
    </w:p>
    <w:p w14:paraId="2966A3BE" w14:textId="64EB1BED" w:rsidR="00274FCE" w:rsidRPr="007153FF" w:rsidRDefault="00274FCE" w:rsidP="00075E10">
      <w:pPr>
        <w:pStyle w:val="PICTURESIGN"/>
        <w:rPr>
          <w:lang w:val="ru-RU"/>
        </w:rPr>
      </w:pPr>
      <w:r w:rsidRPr="007153FF">
        <w:rPr>
          <w:lang w:val="ru-RU"/>
        </w:rPr>
        <w:t xml:space="preserve">Рисунок </w:t>
      </w:r>
      <w:r w:rsidR="007153FF">
        <w:rPr>
          <w:lang w:val="ru-RU"/>
        </w:rPr>
        <w:t>3.</w:t>
      </w:r>
      <w:r>
        <w:fldChar w:fldCharType="begin"/>
      </w:r>
      <w:r w:rsidRPr="007153FF">
        <w:rPr>
          <w:lang w:val="ru-RU"/>
        </w:rPr>
        <w:instrText xml:space="preserve"> </w:instrText>
      </w:r>
      <w:r>
        <w:instrText>SEQ</w:instrText>
      </w:r>
      <w:r w:rsidRPr="007153FF">
        <w:rPr>
          <w:lang w:val="ru-RU"/>
        </w:rPr>
        <w:instrText xml:space="preserve"> Рисунок \* </w:instrText>
      </w:r>
      <w:r>
        <w:instrText>ARABIC</w:instrText>
      </w:r>
      <w:r w:rsidRPr="007153FF">
        <w:rPr>
          <w:lang w:val="ru-RU"/>
        </w:rPr>
        <w:instrText xml:space="preserve"> </w:instrText>
      </w:r>
      <w:r>
        <w:fldChar w:fldCharType="separate"/>
      </w:r>
      <w:r w:rsidR="00C57F19" w:rsidRPr="007153FF">
        <w:rPr>
          <w:lang w:val="ru-RU"/>
        </w:rPr>
        <w:t>1</w:t>
      </w:r>
      <w:r>
        <w:fldChar w:fldCharType="end"/>
      </w:r>
      <w:r w:rsidRPr="007153FF">
        <w:rPr>
          <w:lang w:val="ru-RU"/>
        </w:rPr>
        <w:t xml:space="preserve"> – Контейнер не имеющий в себе информации</w:t>
      </w:r>
    </w:p>
    <w:p w14:paraId="61A48883" w14:textId="109FEEF5" w:rsidR="00274FCE" w:rsidRPr="007153FF" w:rsidRDefault="00274FCE" w:rsidP="00075E10">
      <w:pPr>
        <w:pStyle w:val="STANDART"/>
        <w:rPr>
          <w:lang w:val="ru-RU"/>
        </w:rPr>
      </w:pPr>
      <w:r w:rsidRPr="007153FF">
        <w:rPr>
          <w:lang w:val="ru-RU"/>
        </w:rPr>
        <w:t xml:space="preserve">Данный документ будет иметь следующий вид в папке (рис. </w:t>
      </w:r>
      <w:r w:rsidR="007153FF">
        <w:rPr>
          <w:lang w:val="ru-RU"/>
        </w:rPr>
        <w:t>3.</w:t>
      </w:r>
      <w:r w:rsidRPr="007153FF">
        <w:rPr>
          <w:lang w:val="ru-RU"/>
        </w:rPr>
        <w:t>2).</w:t>
      </w:r>
    </w:p>
    <w:p w14:paraId="0015F74A" w14:textId="77777777" w:rsidR="00274FCE" w:rsidRDefault="00274FCE" w:rsidP="00075E10">
      <w:pPr>
        <w:pStyle w:val="IMAGE"/>
      </w:pPr>
      <w:r>
        <w:drawing>
          <wp:inline distT="0" distB="0" distL="0" distR="0" wp14:anchorId="79AEC6BC" wp14:editId="410B254A">
            <wp:extent cx="56292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19100"/>
                    </a:xfrm>
                    <a:prstGeom prst="rect">
                      <a:avLst/>
                    </a:prstGeom>
                  </pic:spPr>
                </pic:pic>
              </a:graphicData>
            </a:graphic>
          </wp:inline>
        </w:drawing>
      </w:r>
    </w:p>
    <w:p w14:paraId="65BC825C" w14:textId="3A720EAC" w:rsidR="00274FCE" w:rsidRPr="007153FF" w:rsidRDefault="00274FCE" w:rsidP="00075E10">
      <w:pPr>
        <w:pStyle w:val="PICTURESIGN"/>
        <w:rPr>
          <w:lang w:val="ru-RU"/>
        </w:rPr>
      </w:pPr>
      <w:r w:rsidRPr="007153FF">
        <w:rPr>
          <w:lang w:val="ru-RU"/>
        </w:rPr>
        <w:t xml:space="preserve">Рисунок </w:t>
      </w:r>
      <w:r w:rsidR="007153FF">
        <w:rPr>
          <w:lang w:val="ru-RU"/>
        </w:rPr>
        <w:t>3.</w:t>
      </w:r>
      <w:r>
        <w:fldChar w:fldCharType="begin"/>
      </w:r>
      <w:r w:rsidRPr="007153FF">
        <w:rPr>
          <w:lang w:val="ru-RU"/>
        </w:rPr>
        <w:instrText xml:space="preserve"> </w:instrText>
      </w:r>
      <w:r>
        <w:instrText>SEQ</w:instrText>
      </w:r>
      <w:r w:rsidRPr="007153FF">
        <w:rPr>
          <w:lang w:val="ru-RU"/>
        </w:rPr>
        <w:instrText xml:space="preserve"> Рисунок \* </w:instrText>
      </w:r>
      <w:r>
        <w:instrText>ARABIC</w:instrText>
      </w:r>
      <w:r w:rsidRPr="007153FF">
        <w:rPr>
          <w:lang w:val="ru-RU"/>
        </w:rPr>
        <w:instrText xml:space="preserve"> </w:instrText>
      </w:r>
      <w:r>
        <w:fldChar w:fldCharType="separate"/>
      </w:r>
      <w:r w:rsidR="00C57F19" w:rsidRPr="007153FF">
        <w:rPr>
          <w:lang w:val="ru-RU"/>
        </w:rPr>
        <w:t>2</w:t>
      </w:r>
      <w:r>
        <w:fldChar w:fldCharType="end"/>
      </w:r>
      <w:r w:rsidRPr="007153FF">
        <w:rPr>
          <w:lang w:val="ru-RU"/>
        </w:rPr>
        <w:t xml:space="preserve"> – Вид документа в папке</w:t>
      </w:r>
    </w:p>
    <w:p w14:paraId="0BE1F146" w14:textId="5A37FE11" w:rsidR="00274FCE" w:rsidRPr="007153FF" w:rsidRDefault="00274FCE" w:rsidP="00075E10">
      <w:pPr>
        <w:pStyle w:val="STANDART"/>
        <w:rPr>
          <w:lang w:val="ru-RU"/>
        </w:rPr>
      </w:pPr>
      <w:r w:rsidRPr="007153FF">
        <w:rPr>
          <w:lang w:val="ru-RU"/>
        </w:rPr>
        <w:t xml:space="preserve">Конвертируем </w:t>
      </w:r>
      <w:proofErr w:type="spellStart"/>
      <w:r>
        <w:t>docx</w:t>
      </w:r>
      <w:proofErr w:type="spellEnd"/>
      <w:r w:rsidRPr="007153FF">
        <w:rPr>
          <w:lang w:val="ru-RU"/>
        </w:rPr>
        <w:t xml:space="preserve"> документ в </w:t>
      </w:r>
      <w:r>
        <w:t>zip</w:t>
      </w:r>
      <w:r w:rsidRPr="007153FF">
        <w:rPr>
          <w:lang w:val="ru-RU"/>
        </w:rPr>
        <w:t xml:space="preserve"> архив, изменив расширение файла (рис </w:t>
      </w:r>
      <w:r w:rsidR="007153FF">
        <w:rPr>
          <w:lang w:val="ru-RU"/>
        </w:rPr>
        <w:t>3.</w:t>
      </w:r>
      <w:r w:rsidRPr="007153FF">
        <w:rPr>
          <w:lang w:val="ru-RU"/>
        </w:rPr>
        <w:t>3).</w:t>
      </w:r>
    </w:p>
    <w:p w14:paraId="75F1B01E" w14:textId="77777777" w:rsidR="00274FCE" w:rsidRDefault="00274FCE" w:rsidP="00075E10">
      <w:pPr>
        <w:pStyle w:val="IMAGE"/>
      </w:pPr>
      <w:r>
        <w:lastRenderedPageBreak/>
        <w:drawing>
          <wp:inline distT="0" distB="0" distL="0" distR="0" wp14:anchorId="63A25F9F" wp14:editId="673B4B7F">
            <wp:extent cx="55911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23850"/>
                    </a:xfrm>
                    <a:prstGeom prst="rect">
                      <a:avLst/>
                    </a:prstGeom>
                  </pic:spPr>
                </pic:pic>
              </a:graphicData>
            </a:graphic>
          </wp:inline>
        </w:drawing>
      </w:r>
    </w:p>
    <w:p w14:paraId="53FE56C0" w14:textId="767A2D1E" w:rsidR="00274FCE" w:rsidRPr="007153FF" w:rsidRDefault="00274FCE" w:rsidP="00075E10">
      <w:pPr>
        <w:pStyle w:val="PICTURESIGN"/>
        <w:rPr>
          <w:lang w:val="ru-RU"/>
        </w:rPr>
      </w:pPr>
      <w:r w:rsidRPr="007153FF">
        <w:rPr>
          <w:lang w:val="ru-RU"/>
        </w:rPr>
        <w:t xml:space="preserve">Рисунок </w:t>
      </w:r>
      <w:r>
        <w:fldChar w:fldCharType="begin"/>
      </w:r>
      <w:r w:rsidRPr="007153FF">
        <w:rPr>
          <w:lang w:val="ru-RU"/>
        </w:rPr>
        <w:instrText xml:space="preserve"> </w:instrText>
      </w:r>
      <w:r>
        <w:instrText>SEQ</w:instrText>
      </w:r>
      <w:r w:rsidRPr="007153FF">
        <w:rPr>
          <w:lang w:val="ru-RU"/>
        </w:rPr>
        <w:instrText xml:space="preserve"> Рисунок \* </w:instrText>
      </w:r>
      <w:r>
        <w:instrText>ARABIC</w:instrText>
      </w:r>
      <w:r w:rsidRPr="007153FF">
        <w:rPr>
          <w:lang w:val="ru-RU"/>
        </w:rPr>
        <w:instrText xml:space="preserve"> </w:instrText>
      </w:r>
      <w:r>
        <w:fldChar w:fldCharType="separate"/>
      </w:r>
      <w:r w:rsidR="00C57F19" w:rsidRPr="007153FF">
        <w:rPr>
          <w:lang w:val="ru-RU"/>
        </w:rPr>
        <w:t>3</w:t>
      </w:r>
      <w:r>
        <w:fldChar w:fldCharType="end"/>
      </w:r>
      <w:r w:rsidR="007153FF">
        <w:rPr>
          <w:lang w:val="ru-RU"/>
        </w:rPr>
        <w:t>.3</w:t>
      </w:r>
      <w:r w:rsidRPr="007153FF">
        <w:rPr>
          <w:lang w:val="ru-RU"/>
        </w:rPr>
        <w:t xml:space="preserve"> – Архив полученный из </w:t>
      </w:r>
      <w:r>
        <w:t>docx</w:t>
      </w:r>
      <w:r w:rsidRPr="007153FF">
        <w:rPr>
          <w:lang w:val="ru-RU"/>
        </w:rPr>
        <w:t xml:space="preserve"> документа</w:t>
      </w:r>
    </w:p>
    <w:p w14:paraId="5F52D44C" w14:textId="0216F0EC" w:rsidR="00274FCE" w:rsidRPr="007153FF" w:rsidRDefault="00274FCE" w:rsidP="00075E10">
      <w:pPr>
        <w:pStyle w:val="STANDART"/>
        <w:rPr>
          <w:lang w:val="ru-RU"/>
        </w:rPr>
      </w:pPr>
      <w:r w:rsidRPr="007153FF">
        <w:rPr>
          <w:lang w:val="ru-RU"/>
        </w:rPr>
        <w:t xml:space="preserve">Открыв данный архив можно убедиться в том, что его содержимое — это набор папок и </w:t>
      </w:r>
      <w:r>
        <w:t>xml</w:t>
      </w:r>
      <w:r w:rsidRPr="007153FF">
        <w:rPr>
          <w:lang w:val="ru-RU"/>
        </w:rPr>
        <w:t xml:space="preserve"> файлов (рис. </w:t>
      </w:r>
      <w:r w:rsidR="007153FF">
        <w:rPr>
          <w:lang w:val="ru-RU"/>
        </w:rPr>
        <w:t>3.</w:t>
      </w:r>
      <w:r w:rsidRPr="007153FF">
        <w:rPr>
          <w:lang w:val="ru-RU"/>
        </w:rPr>
        <w:t>4).</w:t>
      </w:r>
    </w:p>
    <w:p w14:paraId="07A74B91" w14:textId="77777777" w:rsidR="00274FCE" w:rsidRDefault="00274FCE" w:rsidP="00075E10">
      <w:pPr>
        <w:pStyle w:val="IMAGE"/>
      </w:pPr>
      <w:r>
        <w:drawing>
          <wp:inline distT="0" distB="0" distL="0" distR="0" wp14:anchorId="68CC4730" wp14:editId="7FD3E688">
            <wp:extent cx="29051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904875"/>
                    </a:xfrm>
                    <a:prstGeom prst="rect">
                      <a:avLst/>
                    </a:prstGeom>
                  </pic:spPr>
                </pic:pic>
              </a:graphicData>
            </a:graphic>
          </wp:inline>
        </w:drawing>
      </w:r>
    </w:p>
    <w:p w14:paraId="380AB8FE" w14:textId="466A45BC" w:rsidR="00274FCE" w:rsidRPr="007153FF" w:rsidRDefault="00274FCE" w:rsidP="00075E10">
      <w:pPr>
        <w:pStyle w:val="PICTURESIGN"/>
        <w:rPr>
          <w:lang w:val="ru-RU"/>
        </w:rPr>
      </w:pPr>
      <w:r w:rsidRPr="007153FF">
        <w:rPr>
          <w:lang w:val="ru-RU"/>
        </w:rPr>
        <w:t xml:space="preserve">Рисунок </w:t>
      </w:r>
      <w:r w:rsidR="007153FF">
        <w:rPr>
          <w:lang w:val="ru-RU"/>
        </w:rPr>
        <w:t>3.</w:t>
      </w:r>
      <w:r>
        <w:fldChar w:fldCharType="begin"/>
      </w:r>
      <w:r w:rsidRPr="007153FF">
        <w:rPr>
          <w:lang w:val="ru-RU"/>
        </w:rPr>
        <w:instrText xml:space="preserve"> </w:instrText>
      </w:r>
      <w:r>
        <w:instrText>SEQ</w:instrText>
      </w:r>
      <w:r w:rsidRPr="007153FF">
        <w:rPr>
          <w:lang w:val="ru-RU"/>
        </w:rPr>
        <w:instrText xml:space="preserve"> Рисунок \* </w:instrText>
      </w:r>
      <w:r>
        <w:instrText>ARABIC</w:instrText>
      </w:r>
      <w:r w:rsidRPr="007153FF">
        <w:rPr>
          <w:lang w:val="ru-RU"/>
        </w:rPr>
        <w:instrText xml:space="preserve"> </w:instrText>
      </w:r>
      <w:r>
        <w:fldChar w:fldCharType="separate"/>
      </w:r>
      <w:r w:rsidR="00C57F19" w:rsidRPr="007153FF">
        <w:rPr>
          <w:lang w:val="ru-RU"/>
        </w:rPr>
        <w:t>4</w:t>
      </w:r>
      <w:r>
        <w:fldChar w:fldCharType="end"/>
      </w:r>
      <w:r w:rsidRPr="007153FF">
        <w:rPr>
          <w:lang w:val="ru-RU"/>
        </w:rPr>
        <w:t xml:space="preserve"> – Содержимое архива</w:t>
      </w:r>
    </w:p>
    <w:p w14:paraId="0E67AE69" w14:textId="191B60C6" w:rsidR="00274FCE" w:rsidRPr="007153FF" w:rsidRDefault="00274FCE" w:rsidP="00075E10">
      <w:pPr>
        <w:pStyle w:val="STANDART"/>
        <w:rPr>
          <w:lang w:val="ru-RU"/>
        </w:rPr>
      </w:pPr>
      <w:r w:rsidRPr="007153FF">
        <w:rPr>
          <w:lang w:val="ru-RU"/>
        </w:rPr>
        <w:t xml:space="preserve">В папке </w:t>
      </w:r>
      <w:r>
        <w:t>word</w:t>
      </w:r>
      <w:r w:rsidRPr="007153FF">
        <w:rPr>
          <w:lang w:val="ru-RU"/>
        </w:rPr>
        <w:t xml:space="preserve"> находиться файл </w:t>
      </w:r>
      <w:r>
        <w:t>document</w:t>
      </w:r>
      <w:r w:rsidRPr="007153FF">
        <w:rPr>
          <w:lang w:val="ru-RU"/>
        </w:rPr>
        <w:t>.</w:t>
      </w:r>
      <w:r>
        <w:t>xml</w:t>
      </w:r>
      <w:r w:rsidRPr="007153FF">
        <w:rPr>
          <w:lang w:val="ru-RU"/>
        </w:rPr>
        <w:t xml:space="preserve">., содержащий в себе текст документа, а также информацию описывающую его визуальное отображение (рис. </w:t>
      </w:r>
      <w:r w:rsidR="007153FF">
        <w:rPr>
          <w:lang w:val="ru-RU"/>
        </w:rPr>
        <w:t>3.</w:t>
      </w:r>
      <w:r w:rsidRPr="007153FF">
        <w:rPr>
          <w:lang w:val="ru-RU"/>
        </w:rPr>
        <w:t>5).</w:t>
      </w:r>
    </w:p>
    <w:p w14:paraId="3A9AA638" w14:textId="77777777" w:rsidR="00274FCE" w:rsidRDefault="00274FCE" w:rsidP="00075E10">
      <w:pPr>
        <w:pStyle w:val="IMAGE"/>
      </w:pPr>
      <w:r>
        <w:drawing>
          <wp:inline distT="0" distB="0" distL="0" distR="0" wp14:anchorId="7F3FF766" wp14:editId="5402F7F8">
            <wp:extent cx="28956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704975"/>
                    </a:xfrm>
                    <a:prstGeom prst="rect">
                      <a:avLst/>
                    </a:prstGeom>
                  </pic:spPr>
                </pic:pic>
              </a:graphicData>
            </a:graphic>
          </wp:inline>
        </w:drawing>
      </w:r>
    </w:p>
    <w:p w14:paraId="245B48D7" w14:textId="43DF9F40" w:rsidR="00274FCE" w:rsidRPr="007153FF" w:rsidRDefault="00274FCE" w:rsidP="00E12016">
      <w:pPr>
        <w:pStyle w:val="PICTURESIGN"/>
        <w:rPr>
          <w:lang w:val="ru-RU"/>
        </w:rPr>
      </w:pPr>
      <w:r w:rsidRPr="007153FF">
        <w:rPr>
          <w:lang w:val="ru-RU"/>
        </w:rPr>
        <w:t xml:space="preserve">Рисунок </w:t>
      </w:r>
      <w:r w:rsidR="007153FF">
        <w:rPr>
          <w:lang w:val="ru-RU"/>
        </w:rPr>
        <w:t>3.</w:t>
      </w:r>
      <w:r>
        <w:fldChar w:fldCharType="begin"/>
      </w:r>
      <w:r w:rsidRPr="007153FF">
        <w:rPr>
          <w:lang w:val="ru-RU"/>
        </w:rPr>
        <w:instrText xml:space="preserve"> </w:instrText>
      </w:r>
      <w:r>
        <w:instrText>SEQ</w:instrText>
      </w:r>
      <w:r w:rsidRPr="007153FF">
        <w:rPr>
          <w:lang w:val="ru-RU"/>
        </w:rPr>
        <w:instrText xml:space="preserve"> Рисунок \* </w:instrText>
      </w:r>
      <w:r>
        <w:instrText>ARABIC</w:instrText>
      </w:r>
      <w:r w:rsidRPr="007153FF">
        <w:rPr>
          <w:lang w:val="ru-RU"/>
        </w:rPr>
        <w:instrText xml:space="preserve"> </w:instrText>
      </w:r>
      <w:r>
        <w:fldChar w:fldCharType="separate"/>
      </w:r>
      <w:r w:rsidR="00C57F19" w:rsidRPr="007153FF">
        <w:rPr>
          <w:lang w:val="ru-RU"/>
        </w:rPr>
        <w:t>5</w:t>
      </w:r>
      <w:r>
        <w:fldChar w:fldCharType="end"/>
      </w:r>
      <w:r w:rsidRPr="007153FF">
        <w:rPr>
          <w:lang w:val="ru-RU"/>
        </w:rPr>
        <w:t xml:space="preserve"> – Файл содержащий в себе основную информацию о документе</w:t>
      </w:r>
    </w:p>
    <w:p w14:paraId="5D063154" w14:textId="1F6457AF" w:rsidR="00274FCE" w:rsidRPr="00E12016" w:rsidRDefault="00274FCE" w:rsidP="00075E10">
      <w:pPr>
        <w:pStyle w:val="STANDART"/>
        <w:rPr>
          <w:lang w:val="ru-RU"/>
        </w:rPr>
      </w:pPr>
      <w:r w:rsidRPr="00D172FC">
        <w:rPr>
          <w:lang w:val="ru-RU"/>
        </w:rPr>
        <w:t xml:space="preserve">Данный файл содержит в себе содержимое документа, который был создан ранее в редакторе </w:t>
      </w:r>
      <w:r>
        <w:t>Microsoft</w:t>
      </w:r>
      <w:r w:rsidRPr="00D172FC">
        <w:rPr>
          <w:lang w:val="ru-RU"/>
        </w:rPr>
        <w:t xml:space="preserve"> </w:t>
      </w:r>
      <w:r>
        <w:t>office</w:t>
      </w:r>
      <w:r w:rsidRPr="00D172FC">
        <w:rPr>
          <w:lang w:val="ru-RU"/>
        </w:rPr>
        <w:t xml:space="preserve"> </w:t>
      </w:r>
      <w:r>
        <w:t>world</w:t>
      </w:r>
      <w:r w:rsidRPr="00D172FC">
        <w:rPr>
          <w:lang w:val="ru-RU"/>
        </w:rPr>
        <w:t xml:space="preserve">. </w:t>
      </w:r>
      <w:r w:rsidRPr="00E12016">
        <w:rPr>
          <w:lang w:val="ru-RU"/>
        </w:rPr>
        <w:t xml:space="preserve">При открытии его в браузере видим следующее (рис. </w:t>
      </w:r>
      <w:r w:rsidR="007153FF">
        <w:rPr>
          <w:lang w:val="ru-RU"/>
        </w:rPr>
        <w:t>3.</w:t>
      </w:r>
      <w:r w:rsidRPr="00E12016">
        <w:rPr>
          <w:lang w:val="ru-RU"/>
        </w:rPr>
        <w:t>6).</w:t>
      </w:r>
    </w:p>
    <w:p w14:paraId="519F3975" w14:textId="77777777" w:rsidR="00274FCE" w:rsidRDefault="00274FCE" w:rsidP="00075E10">
      <w:pPr>
        <w:pStyle w:val="IMAGE"/>
      </w:pPr>
      <w:r>
        <w:lastRenderedPageBreak/>
        <w:drawing>
          <wp:inline distT="0" distB="0" distL="0" distR="0" wp14:anchorId="10EFBEF0" wp14:editId="587CA87F">
            <wp:extent cx="6152515" cy="23355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335530"/>
                    </a:xfrm>
                    <a:prstGeom prst="rect">
                      <a:avLst/>
                    </a:prstGeom>
                  </pic:spPr>
                </pic:pic>
              </a:graphicData>
            </a:graphic>
          </wp:inline>
        </w:drawing>
      </w:r>
    </w:p>
    <w:p w14:paraId="646C2474" w14:textId="1DDE0A76" w:rsidR="00274FCE" w:rsidRPr="00D172FC" w:rsidRDefault="00274FCE" w:rsidP="00075E10">
      <w:pPr>
        <w:pStyle w:val="PICTURESIGN"/>
        <w:rPr>
          <w:lang w:val="ru-RU"/>
        </w:rPr>
      </w:pPr>
      <w:r w:rsidRPr="00D172FC">
        <w:rPr>
          <w:lang w:val="ru-RU"/>
        </w:rPr>
        <w:t xml:space="preserve">Рисунок </w:t>
      </w:r>
      <w:r w:rsidR="007153FF">
        <w:rPr>
          <w:lang w:val="ru-RU"/>
        </w:rPr>
        <w:t>3.</w:t>
      </w:r>
      <w:r>
        <w:fldChar w:fldCharType="begin"/>
      </w:r>
      <w:r w:rsidRPr="00D172FC">
        <w:rPr>
          <w:lang w:val="ru-RU"/>
        </w:rPr>
        <w:instrText xml:space="preserve"> </w:instrText>
      </w:r>
      <w:r>
        <w:instrText>SEQ</w:instrText>
      </w:r>
      <w:r w:rsidRPr="00D172FC">
        <w:rPr>
          <w:lang w:val="ru-RU"/>
        </w:rPr>
        <w:instrText xml:space="preserve"> Рисунок \* </w:instrText>
      </w:r>
      <w:r>
        <w:instrText>ARABIC</w:instrText>
      </w:r>
      <w:r w:rsidRPr="00D172FC">
        <w:rPr>
          <w:lang w:val="ru-RU"/>
        </w:rPr>
        <w:instrText xml:space="preserve"> </w:instrText>
      </w:r>
      <w:r>
        <w:fldChar w:fldCharType="separate"/>
      </w:r>
      <w:r w:rsidR="00C57F19" w:rsidRPr="00D172FC">
        <w:rPr>
          <w:lang w:val="ru-RU"/>
        </w:rPr>
        <w:t>6</w:t>
      </w:r>
      <w:r>
        <w:fldChar w:fldCharType="end"/>
      </w:r>
      <w:r w:rsidRPr="00D172FC">
        <w:rPr>
          <w:lang w:val="ru-RU"/>
        </w:rPr>
        <w:t xml:space="preserve"> – Содержимое файла </w:t>
      </w:r>
      <w:r>
        <w:t>document</w:t>
      </w:r>
      <w:r w:rsidRPr="00D172FC">
        <w:rPr>
          <w:lang w:val="ru-RU"/>
        </w:rPr>
        <w:t>.</w:t>
      </w:r>
      <w:r>
        <w:t>xml</w:t>
      </w:r>
    </w:p>
    <w:p w14:paraId="23BF6603" w14:textId="77777777" w:rsidR="00274FCE" w:rsidRPr="00D172FC" w:rsidRDefault="00274FCE" w:rsidP="00075E10">
      <w:pPr>
        <w:pStyle w:val="STANDART"/>
        <w:rPr>
          <w:lang w:val="ru-RU"/>
        </w:rPr>
      </w:pPr>
      <w:r w:rsidRPr="00D172FC">
        <w:rPr>
          <w:lang w:val="ru-RU"/>
        </w:rPr>
        <w:t xml:space="preserve">Данный файл ничем не отличается от обычного </w:t>
      </w:r>
      <w:r>
        <w:t>xml</w:t>
      </w:r>
      <w:r w:rsidRPr="00D172FC">
        <w:rPr>
          <w:lang w:val="ru-RU"/>
        </w:rPr>
        <w:t xml:space="preserve"> документа. </w:t>
      </w:r>
    </w:p>
    <w:p w14:paraId="00B93BD6" w14:textId="550100DC" w:rsidR="00274FCE" w:rsidRPr="00540AAF" w:rsidRDefault="00274FCE" w:rsidP="00075E10">
      <w:pPr>
        <w:pStyle w:val="STANDART"/>
        <w:rPr>
          <w:lang w:val="ru-RU"/>
        </w:rPr>
      </w:pPr>
      <w:r w:rsidRPr="00D172FC">
        <w:rPr>
          <w:lang w:val="ru-RU"/>
        </w:rPr>
        <w:t xml:space="preserve">Попытаемся внедрить в данный документ некоторую информацию. </w:t>
      </w:r>
      <w:r w:rsidR="00145461" w:rsidRPr="00540AAF">
        <w:rPr>
          <w:lang w:val="ru-RU"/>
        </w:rPr>
        <w:t>Откроем данный документ в текстовом редакторе</w:t>
      </w:r>
      <w:r w:rsidR="00540AAF">
        <w:rPr>
          <w:lang w:val="ru-RU"/>
        </w:rPr>
        <w:t xml:space="preserve"> (рис 3.7)</w:t>
      </w:r>
      <w:r w:rsidR="00145461" w:rsidRPr="00540AAF">
        <w:rPr>
          <w:lang w:val="ru-RU"/>
        </w:rPr>
        <w:t>.</w:t>
      </w:r>
    </w:p>
    <w:p w14:paraId="0B0C782D" w14:textId="132A0DDF" w:rsidR="00145461" w:rsidRDefault="00145461" w:rsidP="00075E10">
      <w:pPr>
        <w:pStyle w:val="IMAGE"/>
      </w:pPr>
      <w:r>
        <w:drawing>
          <wp:inline distT="0" distB="0" distL="0" distR="0" wp14:anchorId="090FF28A" wp14:editId="1A8C4B1B">
            <wp:extent cx="5699125" cy="23710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125" cy="2371090"/>
                    </a:xfrm>
                    <a:prstGeom prst="rect">
                      <a:avLst/>
                    </a:prstGeom>
                    <a:noFill/>
                    <a:ln>
                      <a:noFill/>
                    </a:ln>
                  </pic:spPr>
                </pic:pic>
              </a:graphicData>
            </a:graphic>
          </wp:inline>
        </w:drawing>
      </w:r>
    </w:p>
    <w:p w14:paraId="1260691E" w14:textId="12F41911" w:rsidR="00145461" w:rsidRPr="008171E6" w:rsidRDefault="00145461" w:rsidP="00075E10">
      <w:pPr>
        <w:pStyle w:val="PICTURESIGN"/>
        <w:rPr>
          <w:lang w:val="ru-RU"/>
        </w:rPr>
      </w:pPr>
      <w:r w:rsidRPr="008171E6">
        <w:rPr>
          <w:lang w:val="ru-RU"/>
        </w:rPr>
        <w:t xml:space="preserve">Рисунок </w:t>
      </w:r>
      <w:r w:rsidR="008171E6">
        <w:rPr>
          <w:lang w:val="ru-RU"/>
        </w:rPr>
        <w:t>3.</w:t>
      </w:r>
      <w:r>
        <w:fldChar w:fldCharType="begin"/>
      </w:r>
      <w:r w:rsidRPr="008171E6">
        <w:rPr>
          <w:lang w:val="ru-RU"/>
        </w:rPr>
        <w:instrText xml:space="preserve"> </w:instrText>
      </w:r>
      <w:r>
        <w:instrText>SEQ</w:instrText>
      </w:r>
      <w:r w:rsidRPr="008171E6">
        <w:rPr>
          <w:lang w:val="ru-RU"/>
        </w:rPr>
        <w:instrText xml:space="preserve"> Рисунок \* </w:instrText>
      </w:r>
      <w:r>
        <w:instrText>ARABIC</w:instrText>
      </w:r>
      <w:r w:rsidRPr="008171E6">
        <w:rPr>
          <w:lang w:val="ru-RU"/>
        </w:rPr>
        <w:instrText xml:space="preserve"> </w:instrText>
      </w:r>
      <w:r>
        <w:fldChar w:fldCharType="separate"/>
      </w:r>
      <w:r w:rsidR="00C57F19" w:rsidRPr="008171E6">
        <w:rPr>
          <w:lang w:val="ru-RU"/>
        </w:rPr>
        <w:t>7</w:t>
      </w:r>
      <w:r>
        <w:fldChar w:fldCharType="end"/>
      </w:r>
      <w:r w:rsidRPr="008171E6">
        <w:rPr>
          <w:lang w:val="ru-RU"/>
        </w:rPr>
        <w:t xml:space="preserve"> — Файл </w:t>
      </w:r>
      <w:r>
        <w:t>document</w:t>
      </w:r>
      <w:r w:rsidRPr="008171E6">
        <w:rPr>
          <w:lang w:val="ru-RU"/>
        </w:rPr>
        <w:t>.</w:t>
      </w:r>
      <w:r>
        <w:t>xml</w:t>
      </w:r>
      <w:r w:rsidRPr="008171E6">
        <w:rPr>
          <w:lang w:val="ru-RU"/>
        </w:rPr>
        <w:t xml:space="preserve"> без внедренной информации</w:t>
      </w:r>
    </w:p>
    <w:p w14:paraId="4EC8B43A" w14:textId="1B939A43" w:rsidR="00145461" w:rsidRDefault="00145461" w:rsidP="00274FCE">
      <w:pPr>
        <w:ind w:firstLine="709"/>
        <w:jc w:val="both"/>
        <w:rPr>
          <w:rFonts w:eastAsia="Calibri"/>
          <w:sz w:val="28"/>
        </w:rPr>
      </w:pPr>
      <w:bookmarkStart w:id="11" w:name="_Hlk499639445"/>
      <w:r>
        <w:rPr>
          <w:rFonts w:eastAsia="Calibri"/>
          <w:sz w:val="28"/>
        </w:rPr>
        <w:t xml:space="preserve">По умолчанию </w:t>
      </w:r>
      <w:r w:rsidR="00C57F19">
        <w:rPr>
          <w:rFonts w:eastAsia="Calibri"/>
          <w:sz w:val="28"/>
        </w:rPr>
        <w:t>в документе используются двойные кавычки. Заменим выделенные кавычки на одинарные и сохраним документ</w:t>
      </w:r>
      <w:r w:rsidR="00A56E8E">
        <w:rPr>
          <w:rFonts w:eastAsia="Calibri"/>
          <w:sz w:val="28"/>
        </w:rPr>
        <w:t xml:space="preserve"> (рис 3.8)</w:t>
      </w:r>
      <w:r w:rsidR="00C57F19">
        <w:rPr>
          <w:rFonts w:eastAsia="Calibri"/>
          <w:sz w:val="28"/>
        </w:rPr>
        <w:t>.</w:t>
      </w:r>
    </w:p>
    <w:p w14:paraId="014212AD" w14:textId="77777777" w:rsidR="00C57F19" w:rsidRDefault="00C57F19" w:rsidP="00075E10">
      <w:pPr>
        <w:pStyle w:val="IMAGE"/>
      </w:pPr>
      <w:r>
        <w:lastRenderedPageBreak/>
        <w:drawing>
          <wp:inline distT="0" distB="0" distL="0" distR="0" wp14:anchorId="75EBC21D" wp14:editId="5814C61C">
            <wp:extent cx="5688330" cy="2360295"/>
            <wp:effectExtent l="0" t="0" r="762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2360295"/>
                    </a:xfrm>
                    <a:prstGeom prst="rect">
                      <a:avLst/>
                    </a:prstGeom>
                    <a:noFill/>
                    <a:ln>
                      <a:noFill/>
                    </a:ln>
                  </pic:spPr>
                </pic:pic>
              </a:graphicData>
            </a:graphic>
          </wp:inline>
        </w:drawing>
      </w:r>
    </w:p>
    <w:p w14:paraId="2664DFFD" w14:textId="0F47FE47" w:rsidR="00C57F19" w:rsidRPr="00A56E8E" w:rsidRDefault="00C57F19" w:rsidP="00075E10">
      <w:pPr>
        <w:pStyle w:val="PICTURESIGN"/>
        <w:rPr>
          <w:rFonts w:eastAsia="Calibri"/>
          <w:sz w:val="28"/>
          <w:lang w:val="ru-RU"/>
        </w:rPr>
      </w:pPr>
      <w:r w:rsidRPr="00A56E8E">
        <w:rPr>
          <w:lang w:val="ru-RU"/>
        </w:rPr>
        <w:t xml:space="preserve">Рисунок </w:t>
      </w:r>
      <w:r w:rsidR="00A56E8E">
        <w:rPr>
          <w:lang w:val="ru-RU"/>
        </w:rPr>
        <w:t>3.</w:t>
      </w:r>
      <w:r>
        <w:fldChar w:fldCharType="begin"/>
      </w:r>
      <w:r w:rsidRPr="00A56E8E">
        <w:rPr>
          <w:lang w:val="ru-RU"/>
        </w:rPr>
        <w:instrText xml:space="preserve"> </w:instrText>
      </w:r>
      <w:r>
        <w:instrText>SEQ</w:instrText>
      </w:r>
      <w:r w:rsidRPr="00A56E8E">
        <w:rPr>
          <w:lang w:val="ru-RU"/>
        </w:rPr>
        <w:instrText xml:space="preserve"> Рисунок \* </w:instrText>
      </w:r>
      <w:r>
        <w:instrText>ARABIC</w:instrText>
      </w:r>
      <w:r w:rsidRPr="00A56E8E">
        <w:rPr>
          <w:lang w:val="ru-RU"/>
        </w:rPr>
        <w:instrText xml:space="preserve"> </w:instrText>
      </w:r>
      <w:r>
        <w:fldChar w:fldCharType="separate"/>
      </w:r>
      <w:r w:rsidRPr="00A56E8E">
        <w:rPr>
          <w:lang w:val="ru-RU"/>
        </w:rPr>
        <w:t>8</w:t>
      </w:r>
      <w:r>
        <w:fldChar w:fldCharType="end"/>
      </w:r>
      <w:r w:rsidRPr="00A56E8E">
        <w:rPr>
          <w:lang w:val="ru-RU"/>
        </w:rPr>
        <w:t xml:space="preserve"> — Файл </w:t>
      </w:r>
      <w:r>
        <w:t>document</w:t>
      </w:r>
      <w:r w:rsidRPr="00A56E8E">
        <w:rPr>
          <w:lang w:val="ru-RU"/>
        </w:rPr>
        <w:t>.</w:t>
      </w:r>
      <w:r>
        <w:t>xml</w:t>
      </w:r>
      <w:r w:rsidRPr="00A56E8E">
        <w:rPr>
          <w:lang w:val="ru-RU"/>
        </w:rPr>
        <w:t xml:space="preserve"> с внедренной информацией</w:t>
      </w:r>
    </w:p>
    <w:bookmarkEnd w:id="11"/>
    <w:p w14:paraId="14234D5D" w14:textId="7B0DDED4" w:rsidR="00274FCE" w:rsidRPr="00A56E8E" w:rsidRDefault="00274FCE" w:rsidP="00075E10">
      <w:pPr>
        <w:pStyle w:val="STANDART"/>
        <w:rPr>
          <w:lang w:val="ru-RU"/>
        </w:rPr>
      </w:pPr>
      <w:r w:rsidRPr="00D172FC">
        <w:rPr>
          <w:lang w:val="ru-RU"/>
        </w:rPr>
        <w:t xml:space="preserve">Теперь поместим данный документ в ранее полученный архив, заменив уже существующий файл </w:t>
      </w:r>
      <w:r>
        <w:t>document</w:t>
      </w:r>
      <w:r w:rsidRPr="00D172FC">
        <w:rPr>
          <w:lang w:val="ru-RU"/>
        </w:rPr>
        <w:t>.</w:t>
      </w:r>
      <w:r>
        <w:t>xml</w:t>
      </w:r>
      <w:r w:rsidRPr="00D172FC">
        <w:rPr>
          <w:lang w:val="ru-RU"/>
        </w:rPr>
        <w:t xml:space="preserve"> на тот, в который была осаждена информация. </w:t>
      </w:r>
      <w:r w:rsidRPr="00A56E8E">
        <w:rPr>
          <w:lang w:val="ru-RU"/>
        </w:rPr>
        <w:t xml:space="preserve">Далее изменим расширение архива на первоначальное, т.е. на </w:t>
      </w:r>
      <w:proofErr w:type="spellStart"/>
      <w:r>
        <w:t>docx</w:t>
      </w:r>
      <w:proofErr w:type="spellEnd"/>
      <w:r w:rsidRPr="00A56E8E">
        <w:rPr>
          <w:lang w:val="ru-RU"/>
        </w:rPr>
        <w:t xml:space="preserve"> (рис. </w:t>
      </w:r>
      <w:r w:rsidR="00A56E8E">
        <w:rPr>
          <w:lang w:val="ru-RU"/>
        </w:rPr>
        <w:t>3.</w:t>
      </w:r>
      <w:r w:rsidRPr="00A56E8E">
        <w:rPr>
          <w:lang w:val="ru-RU"/>
        </w:rPr>
        <w:t>9).</w:t>
      </w:r>
    </w:p>
    <w:p w14:paraId="295BAD92" w14:textId="77777777" w:rsidR="00274FCE" w:rsidRDefault="00274FCE" w:rsidP="00075E10">
      <w:pPr>
        <w:pStyle w:val="IMAGE"/>
      </w:pPr>
      <w:r>
        <w:drawing>
          <wp:inline distT="0" distB="0" distL="0" distR="0" wp14:anchorId="4489DD96" wp14:editId="78069802">
            <wp:extent cx="571500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61950"/>
                    </a:xfrm>
                    <a:prstGeom prst="rect">
                      <a:avLst/>
                    </a:prstGeom>
                  </pic:spPr>
                </pic:pic>
              </a:graphicData>
            </a:graphic>
          </wp:inline>
        </w:drawing>
      </w:r>
    </w:p>
    <w:p w14:paraId="3D1E8A23" w14:textId="2D64A3CA" w:rsidR="00274FCE" w:rsidRPr="00A56E8E" w:rsidRDefault="00274FCE" w:rsidP="00075E10">
      <w:pPr>
        <w:pStyle w:val="PICTURESIGN"/>
        <w:rPr>
          <w:lang w:val="ru-RU"/>
        </w:rPr>
      </w:pPr>
      <w:r w:rsidRPr="00A56E8E">
        <w:rPr>
          <w:lang w:val="ru-RU"/>
        </w:rPr>
        <w:t xml:space="preserve">Рисунок </w:t>
      </w:r>
      <w:r w:rsidR="00A56E8E">
        <w:rPr>
          <w:lang w:val="ru-RU"/>
        </w:rPr>
        <w:t>3.</w:t>
      </w:r>
      <w:r>
        <w:fldChar w:fldCharType="begin"/>
      </w:r>
      <w:r w:rsidRPr="00A56E8E">
        <w:rPr>
          <w:lang w:val="ru-RU"/>
        </w:rPr>
        <w:instrText xml:space="preserve"> </w:instrText>
      </w:r>
      <w:r>
        <w:instrText>SEQ</w:instrText>
      </w:r>
      <w:r w:rsidRPr="00A56E8E">
        <w:rPr>
          <w:lang w:val="ru-RU"/>
        </w:rPr>
        <w:instrText xml:space="preserve"> Рисунок \* </w:instrText>
      </w:r>
      <w:r>
        <w:instrText>ARABIC</w:instrText>
      </w:r>
      <w:r w:rsidRPr="00A56E8E">
        <w:rPr>
          <w:lang w:val="ru-RU"/>
        </w:rPr>
        <w:instrText xml:space="preserve"> </w:instrText>
      </w:r>
      <w:r>
        <w:fldChar w:fldCharType="separate"/>
      </w:r>
      <w:r w:rsidR="00C57F19" w:rsidRPr="00A56E8E">
        <w:rPr>
          <w:lang w:val="ru-RU"/>
        </w:rPr>
        <w:t>9</w:t>
      </w:r>
      <w:r>
        <w:fldChar w:fldCharType="end"/>
      </w:r>
      <w:r w:rsidRPr="00A56E8E">
        <w:rPr>
          <w:lang w:val="ru-RU"/>
        </w:rPr>
        <w:t xml:space="preserve"> – Полученный </w:t>
      </w:r>
      <w:r>
        <w:t>docx</w:t>
      </w:r>
      <w:r w:rsidRPr="00A56E8E">
        <w:rPr>
          <w:lang w:val="ru-RU"/>
        </w:rPr>
        <w:t xml:space="preserve"> контейнер в котороый внедрено сообщение ‘</w:t>
      </w:r>
      <w:r>
        <w:t>secret</w:t>
      </w:r>
      <w:r w:rsidRPr="00A56E8E">
        <w:rPr>
          <w:lang w:val="ru-RU"/>
        </w:rPr>
        <w:t xml:space="preserve"> </w:t>
      </w:r>
      <w:r>
        <w:t>message</w:t>
      </w:r>
      <w:r w:rsidRPr="00A56E8E">
        <w:rPr>
          <w:lang w:val="ru-RU"/>
        </w:rPr>
        <w:t>’</w:t>
      </w:r>
    </w:p>
    <w:p w14:paraId="57A64139" w14:textId="45D99CBC" w:rsidR="00274FCE" w:rsidRPr="00A56E8E" w:rsidRDefault="00274FCE" w:rsidP="00075E10">
      <w:pPr>
        <w:pStyle w:val="STANDART"/>
        <w:rPr>
          <w:lang w:val="ru-RU"/>
        </w:rPr>
      </w:pPr>
      <w:r w:rsidRPr="00D172FC">
        <w:rPr>
          <w:lang w:val="ru-RU"/>
        </w:rPr>
        <w:t xml:space="preserve">Получили обыкновенный документ, который можно открыть при помощи </w:t>
      </w:r>
      <w:r>
        <w:t>Microsoft</w:t>
      </w:r>
      <w:r w:rsidRPr="00D172FC">
        <w:rPr>
          <w:lang w:val="ru-RU"/>
        </w:rPr>
        <w:t xml:space="preserve"> </w:t>
      </w:r>
      <w:r>
        <w:t>office</w:t>
      </w:r>
      <w:r w:rsidRPr="00D172FC">
        <w:rPr>
          <w:lang w:val="ru-RU"/>
        </w:rPr>
        <w:t xml:space="preserve"> </w:t>
      </w:r>
      <w:r>
        <w:t>Word</w:t>
      </w:r>
      <w:r w:rsidRPr="00D172FC">
        <w:rPr>
          <w:lang w:val="ru-RU"/>
        </w:rPr>
        <w:t xml:space="preserve">. </w:t>
      </w:r>
      <w:r w:rsidRPr="00A56E8E">
        <w:rPr>
          <w:lang w:val="ru-RU"/>
        </w:rPr>
        <w:t xml:space="preserve">Открыв документ, убедимся, что на его содержимое никак не повлияло то, что в один из документов архива была осажена информация (рис. </w:t>
      </w:r>
      <w:r w:rsidR="00A56E8E">
        <w:rPr>
          <w:lang w:val="ru-RU"/>
        </w:rPr>
        <w:t>3.</w:t>
      </w:r>
      <w:r w:rsidRPr="00A56E8E">
        <w:rPr>
          <w:lang w:val="ru-RU"/>
        </w:rPr>
        <w:t>10).</w:t>
      </w:r>
    </w:p>
    <w:p w14:paraId="2020FFC0" w14:textId="77777777" w:rsidR="00274FCE" w:rsidRDefault="00274FCE" w:rsidP="00075E10">
      <w:pPr>
        <w:pStyle w:val="IMAGE"/>
      </w:pPr>
      <w:r>
        <w:lastRenderedPageBreak/>
        <w:drawing>
          <wp:inline distT="0" distB="0" distL="0" distR="0" wp14:anchorId="300280BC" wp14:editId="6B117773">
            <wp:extent cx="5114646"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9671" cy="3699331"/>
                    </a:xfrm>
                    <a:prstGeom prst="rect">
                      <a:avLst/>
                    </a:prstGeom>
                  </pic:spPr>
                </pic:pic>
              </a:graphicData>
            </a:graphic>
          </wp:inline>
        </w:drawing>
      </w:r>
    </w:p>
    <w:p w14:paraId="2D002CA3" w14:textId="538C8B24" w:rsidR="00274FCE" w:rsidRPr="00A56E8E" w:rsidRDefault="00274FCE" w:rsidP="00075E10">
      <w:pPr>
        <w:pStyle w:val="PICTURESIGN"/>
        <w:rPr>
          <w:lang w:val="ru-RU"/>
        </w:rPr>
      </w:pPr>
      <w:r w:rsidRPr="00A56E8E">
        <w:rPr>
          <w:lang w:val="ru-RU"/>
        </w:rPr>
        <w:t xml:space="preserve">Рисунок </w:t>
      </w:r>
      <w:r w:rsidR="00A56E8E">
        <w:rPr>
          <w:lang w:val="ru-RU"/>
        </w:rPr>
        <w:t>3.</w:t>
      </w:r>
      <w:r>
        <w:fldChar w:fldCharType="begin"/>
      </w:r>
      <w:r w:rsidRPr="00A56E8E">
        <w:rPr>
          <w:lang w:val="ru-RU"/>
        </w:rPr>
        <w:instrText xml:space="preserve"> </w:instrText>
      </w:r>
      <w:r>
        <w:instrText>SEQ</w:instrText>
      </w:r>
      <w:r w:rsidRPr="00A56E8E">
        <w:rPr>
          <w:lang w:val="ru-RU"/>
        </w:rPr>
        <w:instrText xml:space="preserve"> Рисунок \* </w:instrText>
      </w:r>
      <w:r>
        <w:instrText>ARABIC</w:instrText>
      </w:r>
      <w:r w:rsidRPr="00A56E8E">
        <w:rPr>
          <w:lang w:val="ru-RU"/>
        </w:rPr>
        <w:instrText xml:space="preserve"> </w:instrText>
      </w:r>
      <w:r>
        <w:fldChar w:fldCharType="separate"/>
      </w:r>
      <w:r w:rsidR="00C57F19" w:rsidRPr="00A56E8E">
        <w:rPr>
          <w:lang w:val="ru-RU"/>
        </w:rPr>
        <w:t>10</w:t>
      </w:r>
      <w:r>
        <w:fldChar w:fldCharType="end"/>
      </w:r>
      <w:r w:rsidRPr="00A56E8E">
        <w:rPr>
          <w:lang w:val="ru-RU"/>
        </w:rPr>
        <w:t xml:space="preserve"> – Документ, содержащий тайное сообщение, открытый в редакторе </w:t>
      </w:r>
      <w:r>
        <w:t>Microsoft</w:t>
      </w:r>
      <w:r w:rsidRPr="00A56E8E">
        <w:rPr>
          <w:lang w:val="ru-RU"/>
        </w:rPr>
        <w:t xml:space="preserve"> </w:t>
      </w:r>
      <w:r>
        <w:t>Office</w:t>
      </w:r>
      <w:r w:rsidRPr="00A56E8E">
        <w:rPr>
          <w:lang w:val="ru-RU"/>
        </w:rPr>
        <w:t xml:space="preserve"> </w:t>
      </w:r>
      <w:r>
        <w:t>Word</w:t>
      </w:r>
    </w:p>
    <w:p w14:paraId="7ABD326B" w14:textId="0AE2414D" w:rsidR="00274FCE" w:rsidRPr="00A56E8E" w:rsidRDefault="00274FCE" w:rsidP="00075E10">
      <w:pPr>
        <w:pStyle w:val="STANDART"/>
        <w:rPr>
          <w:lang w:val="ru-RU"/>
        </w:rPr>
      </w:pPr>
      <w:r w:rsidRPr="00A56E8E">
        <w:rPr>
          <w:lang w:val="ru-RU"/>
        </w:rPr>
        <w:t xml:space="preserve">Как видно из рис. </w:t>
      </w:r>
      <w:r w:rsidR="00A56E8E">
        <w:rPr>
          <w:lang w:val="ru-RU"/>
        </w:rPr>
        <w:t>3.</w:t>
      </w:r>
      <w:r w:rsidRPr="00A56E8E">
        <w:rPr>
          <w:lang w:val="ru-RU"/>
        </w:rPr>
        <w:t>10, осаждение информации в контейнер никак не повлияло на его визуальное отображение.</w:t>
      </w:r>
    </w:p>
    <w:p w14:paraId="47441E78" w14:textId="026F0643" w:rsidR="00274FCE" w:rsidRPr="00D172FC" w:rsidRDefault="00274FCE" w:rsidP="00075E10">
      <w:pPr>
        <w:pStyle w:val="STANDART"/>
        <w:rPr>
          <w:lang w:val="ru-RU"/>
        </w:rPr>
      </w:pPr>
      <w:r w:rsidRPr="00D172FC">
        <w:rPr>
          <w:lang w:val="ru-RU"/>
        </w:rPr>
        <w:t>Данный файл можно переместить на другой компьютер и извлечь осажденную информацию.</w:t>
      </w:r>
    </w:p>
    <w:p w14:paraId="1B51B524" w14:textId="234BBAC1" w:rsidR="00274FCE" w:rsidRPr="00A56E8E" w:rsidRDefault="00274FCE" w:rsidP="00075E10">
      <w:pPr>
        <w:pStyle w:val="STANDART"/>
        <w:rPr>
          <w:lang w:val="ru-RU"/>
        </w:rPr>
      </w:pPr>
      <w:r w:rsidRPr="00D172FC">
        <w:rPr>
          <w:lang w:val="ru-RU"/>
        </w:rPr>
        <w:tab/>
      </w:r>
      <w:r w:rsidRPr="00A56E8E">
        <w:rPr>
          <w:lang w:val="ru-RU"/>
        </w:rPr>
        <w:t xml:space="preserve">Для извлечения внедренной информации изменим расширение полученного документа (рис. </w:t>
      </w:r>
      <w:r w:rsidR="00A56E8E">
        <w:rPr>
          <w:lang w:val="ru-RU"/>
        </w:rPr>
        <w:t>3.</w:t>
      </w:r>
      <w:r w:rsidRPr="00A56E8E">
        <w:rPr>
          <w:lang w:val="ru-RU"/>
        </w:rPr>
        <w:t xml:space="preserve">11) с </w:t>
      </w:r>
      <w:proofErr w:type="spellStart"/>
      <w:r>
        <w:t>docx</w:t>
      </w:r>
      <w:proofErr w:type="spellEnd"/>
      <w:r w:rsidRPr="00A56E8E">
        <w:rPr>
          <w:lang w:val="ru-RU"/>
        </w:rPr>
        <w:t xml:space="preserve"> на </w:t>
      </w:r>
      <w:r>
        <w:t>zip</w:t>
      </w:r>
      <w:r w:rsidRPr="00A56E8E">
        <w:rPr>
          <w:lang w:val="ru-RU"/>
        </w:rPr>
        <w:t xml:space="preserve"> (рис. </w:t>
      </w:r>
      <w:r w:rsidR="00A56E8E">
        <w:rPr>
          <w:lang w:val="ru-RU"/>
        </w:rPr>
        <w:t>3.</w:t>
      </w:r>
      <w:r w:rsidRPr="00A56E8E">
        <w:rPr>
          <w:lang w:val="ru-RU"/>
        </w:rPr>
        <w:t>12).</w:t>
      </w:r>
    </w:p>
    <w:p w14:paraId="289EEDDC" w14:textId="77777777" w:rsidR="00274FCE" w:rsidRDefault="00274FCE" w:rsidP="00075E10">
      <w:pPr>
        <w:pStyle w:val="IMAGE"/>
      </w:pPr>
      <w:r>
        <w:drawing>
          <wp:inline distT="0" distB="0" distL="0" distR="0" wp14:anchorId="182057BD" wp14:editId="2BD2A2F0">
            <wp:extent cx="2552700" cy="333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333375"/>
                    </a:xfrm>
                    <a:prstGeom prst="rect">
                      <a:avLst/>
                    </a:prstGeom>
                  </pic:spPr>
                </pic:pic>
              </a:graphicData>
            </a:graphic>
          </wp:inline>
        </w:drawing>
      </w:r>
    </w:p>
    <w:p w14:paraId="7417EB35" w14:textId="64FF7F6F" w:rsidR="00274FCE" w:rsidRPr="00A56E8E" w:rsidRDefault="00274FCE" w:rsidP="00075E10">
      <w:pPr>
        <w:pStyle w:val="PICTURESIGN"/>
        <w:rPr>
          <w:lang w:val="ru-RU"/>
        </w:rPr>
      </w:pPr>
      <w:r w:rsidRPr="00A56E8E">
        <w:rPr>
          <w:lang w:val="ru-RU"/>
        </w:rPr>
        <w:t xml:space="preserve">Рисунок </w:t>
      </w:r>
      <w:r w:rsidR="00A56E8E">
        <w:rPr>
          <w:lang w:val="ru-RU"/>
        </w:rPr>
        <w:t>3.</w:t>
      </w:r>
      <w:r>
        <w:fldChar w:fldCharType="begin"/>
      </w:r>
      <w:r w:rsidRPr="00A56E8E">
        <w:rPr>
          <w:lang w:val="ru-RU"/>
        </w:rPr>
        <w:instrText xml:space="preserve"> </w:instrText>
      </w:r>
      <w:r>
        <w:instrText>SEQ</w:instrText>
      </w:r>
      <w:r w:rsidRPr="00A56E8E">
        <w:rPr>
          <w:lang w:val="ru-RU"/>
        </w:rPr>
        <w:instrText xml:space="preserve"> Рисунок \* </w:instrText>
      </w:r>
      <w:r>
        <w:instrText>ARABIC</w:instrText>
      </w:r>
      <w:r w:rsidRPr="00A56E8E">
        <w:rPr>
          <w:lang w:val="ru-RU"/>
        </w:rPr>
        <w:instrText xml:space="preserve"> </w:instrText>
      </w:r>
      <w:r>
        <w:fldChar w:fldCharType="separate"/>
      </w:r>
      <w:r w:rsidR="00C57F19" w:rsidRPr="00A56E8E">
        <w:rPr>
          <w:lang w:val="ru-RU"/>
        </w:rPr>
        <w:t>11</w:t>
      </w:r>
      <w:r>
        <w:fldChar w:fldCharType="end"/>
      </w:r>
      <w:r w:rsidRPr="00A56E8E">
        <w:rPr>
          <w:lang w:val="ru-RU"/>
        </w:rPr>
        <w:t xml:space="preserve"> — Вид полученного документа в папке</w:t>
      </w:r>
    </w:p>
    <w:p w14:paraId="54A74BBC" w14:textId="503EF545" w:rsidR="00274FCE" w:rsidRPr="00A56E8E" w:rsidRDefault="00274FCE" w:rsidP="00075E10">
      <w:pPr>
        <w:pStyle w:val="STANDART"/>
        <w:rPr>
          <w:lang w:val="ru-RU"/>
        </w:rPr>
      </w:pPr>
      <w:r w:rsidRPr="00A56E8E">
        <w:rPr>
          <w:lang w:val="ru-RU"/>
        </w:rPr>
        <w:t xml:space="preserve">После изменения расширения полученный документ имеет следующий вид в папке (рис. </w:t>
      </w:r>
      <w:r w:rsidR="00A56E8E">
        <w:rPr>
          <w:lang w:val="ru-RU"/>
        </w:rPr>
        <w:t>3.</w:t>
      </w:r>
      <w:r w:rsidRPr="00A56E8E">
        <w:rPr>
          <w:lang w:val="ru-RU"/>
        </w:rPr>
        <w:t>12).</w:t>
      </w:r>
    </w:p>
    <w:p w14:paraId="31115253" w14:textId="77777777" w:rsidR="00274FCE" w:rsidRDefault="00274FCE" w:rsidP="00075E10">
      <w:pPr>
        <w:pStyle w:val="IMAGE"/>
      </w:pPr>
      <w:r>
        <w:drawing>
          <wp:inline distT="0" distB="0" distL="0" distR="0" wp14:anchorId="4AC18A48" wp14:editId="7DE2D5BA">
            <wp:extent cx="2552700" cy="333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333375"/>
                    </a:xfrm>
                    <a:prstGeom prst="rect">
                      <a:avLst/>
                    </a:prstGeom>
                  </pic:spPr>
                </pic:pic>
              </a:graphicData>
            </a:graphic>
          </wp:inline>
        </w:drawing>
      </w:r>
    </w:p>
    <w:p w14:paraId="00900AA1" w14:textId="5FEFD8F0" w:rsidR="00274FCE" w:rsidRPr="00A56E8E" w:rsidRDefault="00274FCE" w:rsidP="00075E10">
      <w:pPr>
        <w:pStyle w:val="PICTURESIGN"/>
        <w:rPr>
          <w:lang w:val="ru-RU"/>
        </w:rPr>
      </w:pPr>
      <w:r w:rsidRPr="00A56E8E">
        <w:rPr>
          <w:lang w:val="ru-RU"/>
        </w:rPr>
        <w:t xml:space="preserve">Рисунок </w:t>
      </w:r>
      <w:r w:rsidR="00A56E8E">
        <w:rPr>
          <w:lang w:val="ru-RU"/>
        </w:rPr>
        <w:t>3.</w:t>
      </w:r>
      <w:r>
        <w:fldChar w:fldCharType="begin"/>
      </w:r>
      <w:r w:rsidRPr="00A56E8E">
        <w:rPr>
          <w:lang w:val="ru-RU"/>
        </w:rPr>
        <w:instrText xml:space="preserve"> </w:instrText>
      </w:r>
      <w:r>
        <w:instrText>SEQ</w:instrText>
      </w:r>
      <w:r w:rsidRPr="00A56E8E">
        <w:rPr>
          <w:lang w:val="ru-RU"/>
        </w:rPr>
        <w:instrText xml:space="preserve"> Рисунок \* </w:instrText>
      </w:r>
      <w:r>
        <w:instrText>ARABIC</w:instrText>
      </w:r>
      <w:r w:rsidRPr="00A56E8E">
        <w:rPr>
          <w:lang w:val="ru-RU"/>
        </w:rPr>
        <w:instrText xml:space="preserve"> </w:instrText>
      </w:r>
      <w:r>
        <w:fldChar w:fldCharType="separate"/>
      </w:r>
      <w:r w:rsidR="00C57F19" w:rsidRPr="00A56E8E">
        <w:rPr>
          <w:lang w:val="ru-RU"/>
        </w:rPr>
        <w:t>12</w:t>
      </w:r>
      <w:r>
        <w:fldChar w:fldCharType="end"/>
      </w:r>
      <w:r w:rsidRPr="00A56E8E">
        <w:rPr>
          <w:lang w:val="ru-RU"/>
        </w:rPr>
        <w:t xml:space="preserve"> — Архив полученный из </w:t>
      </w:r>
      <w:r>
        <w:t>docx</w:t>
      </w:r>
      <w:r w:rsidRPr="00A56E8E">
        <w:rPr>
          <w:lang w:val="ru-RU"/>
        </w:rPr>
        <w:t xml:space="preserve"> файла</w:t>
      </w:r>
    </w:p>
    <w:p w14:paraId="30F4791D" w14:textId="4E89EBB1" w:rsidR="00274FCE" w:rsidRPr="00822550" w:rsidRDefault="00274FCE" w:rsidP="00075E10">
      <w:pPr>
        <w:pStyle w:val="STANDART"/>
        <w:rPr>
          <w:lang w:val="ru-RU"/>
        </w:rPr>
      </w:pPr>
      <w:r w:rsidRPr="00822550">
        <w:rPr>
          <w:lang w:val="ru-RU"/>
        </w:rPr>
        <w:t xml:space="preserve">В архиве расположен </w:t>
      </w:r>
      <w:r>
        <w:t>xml</w:t>
      </w:r>
      <w:r w:rsidRPr="00822550">
        <w:rPr>
          <w:lang w:val="ru-RU"/>
        </w:rPr>
        <w:t xml:space="preserve">-файл </w:t>
      </w:r>
      <w:r>
        <w:t>document</w:t>
      </w:r>
      <w:r w:rsidRPr="00822550">
        <w:rPr>
          <w:lang w:val="ru-RU"/>
        </w:rPr>
        <w:t>.</w:t>
      </w:r>
      <w:r>
        <w:t>xml</w:t>
      </w:r>
      <w:r w:rsidRPr="00822550">
        <w:rPr>
          <w:lang w:val="ru-RU"/>
        </w:rPr>
        <w:t xml:space="preserve"> содержащий разметку и содержимое </w:t>
      </w:r>
      <w:r>
        <w:t>Microsoft</w:t>
      </w:r>
      <w:r w:rsidRPr="00822550">
        <w:rPr>
          <w:lang w:val="ru-RU"/>
        </w:rPr>
        <w:t xml:space="preserve"> </w:t>
      </w:r>
      <w:r>
        <w:t>Office</w:t>
      </w:r>
      <w:r w:rsidRPr="00822550">
        <w:rPr>
          <w:lang w:val="ru-RU"/>
        </w:rPr>
        <w:t xml:space="preserve"> документа (рис. </w:t>
      </w:r>
      <w:r w:rsidR="00822550">
        <w:rPr>
          <w:lang w:val="ru-RU"/>
        </w:rPr>
        <w:t>3.</w:t>
      </w:r>
      <w:r w:rsidRPr="00822550">
        <w:rPr>
          <w:lang w:val="ru-RU"/>
        </w:rPr>
        <w:t>13).</w:t>
      </w:r>
    </w:p>
    <w:p w14:paraId="2DD710F9" w14:textId="77777777" w:rsidR="00274FCE" w:rsidRDefault="00274FCE" w:rsidP="00075E10">
      <w:pPr>
        <w:pStyle w:val="IMAGE"/>
      </w:pPr>
      <w:r>
        <w:lastRenderedPageBreak/>
        <w:drawing>
          <wp:inline distT="0" distB="0" distL="0" distR="0" wp14:anchorId="022E3E27" wp14:editId="43132221">
            <wp:extent cx="2828925" cy="2000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2000250"/>
                    </a:xfrm>
                    <a:prstGeom prst="rect">
                      <a:avLst/>
                    </a:prstGeom>
                  </pic:spPr>
                </pic:pic>
              </a:graphicData>
            </a:graphic>
          </wp:inline>
        </w:drawing>
      </w:r>
    </w:p>
    <w:p w14:paraId="2EB2F1B8" w14:textId="606C457A" w:rsidR="00274FCE" w:rsidRPr="00A56E8E" w:rsidRDefault="00274FCE" w:rsidP="00075E10">
      <w:pPr>
        <w:pStyle w:val="PICTURESIGN"/>
        <w:rPr>
          <w:lang w:val="ru-RU"/>
        </w:rPr>
      </w:pPr>
      <w:r w:rsidRPr="00A56E8E">
        <w:rPr>
          <w:lang w:val="ru-RU"/>
        </w:rPr>
        <w:t xml:space="preserve">Рисунок </w:t>
      </w:r>
      <w:r w:rsidR="00A56E8E">
        <w:rPr>
          <w:lang w:val="ru-RU"/>
        </w:rPr>
        <w:t>3.</w:t>
      </w:r>
      <w:r>
        <w:fldChar w:fldCharType="begin"/>
      </w:r>
      <w:r w:rsidRPr="00A56E8E">
        <w:rPr>
          <w:lang w:val="ru-RU"/>
        </w:rPr>
        <w:instrText xml:space="preserve"> </w:instrText>
      </w:r>
      <w:r>
        <w:instrText>SEQ</w:instrText>
      </w:r>
      <w:r w:rsidRPr="00A56E8E">
        <w:rPr>
          <w:lang w:val="ru-RU"/>
        </w:rPr>
        <w:instrText xml:space="preserve"> Рисунок \* </w:instrText>
      </w:r>
      <w:r>
        <w:instrText>ARABIC</w:instrText>
      </w:r>
      <w:r w:rsidRPr="00A56E8E">
        <w:rPr>
          <w:lang w:val="ru-RU"/>
        </w:rPr>
        <w:instrText xml:space="preserve"> </w:instrText>
      </w:r>
      <w:r>
        <w:fldChar w:fldCharType="separate"/>
      </w:r>
      <w:r w:rsidR="00C57F19" w:rsidRPr="00A56E8E">
        <w:rPr>
          <w:lang w:val="ru-RU"/>
        </w:rPr>
        <w:t>13</w:t>
      </w:r>
      <w:r>
        <w:fldChar w:fldCharType="end"/>
      </w:r>
      <w:r w:rsidRPr="00A56E8E">
        <w:rPr>
          <w:lang w:val="ru-RU"/>
        </w:rPr>
        <w:t xml:space="preserve"> — Содержимое архива полученного из </w:t>
      </w:r>
      <w:r>
        <w:t>docx</w:t>
      </w:r>
      <w:r w:rsidRPr="00A56E8E">
        <w:rPr>
          <w:lang w:val="ru-RU"/>
        </w:rPr>
        <w:t xml:space="preserve"> файла</w:t>
      </w:r>
    </w:p>
    <w:p w14:paraId="21EFE617" w14:textId="13281C18" w:rsidR="00274FCE" w:rsidRPr="00822550" w:rsidRDefault="00274FCE" w:rsidP="00075E10">
      <w:pPr>
        <w:pStyle w:val="STANDART"/>
        <w:rPr>
          <w:lang w:val="ru-RU"/>
        </w:rPr>
      </w:pPr>
      <w:r w:rsidRPr="00822550">
        <w:rPr>
          <w:lang w:val="ru-RU"/>
        </w:rPr>
        <w:t xml:space="preserve">Откроем файл </w:t>
      </w:r>
      <w:r>
        <w:t>document</w:t>
      </w:r>
      <w:r w:rsidRPr="00822550">
        <w:rPr>
          <w:lang w:val="ru-RU"/>
        </w:rPr>
        <w:t>.</w:t>
      </w:r>
      <w:r>
        <w:t>xml</w:t>
      </w:r>
      <w:r w:rsidRPr="00822550">
        <w:rPr>
          <w:lang w:val="ru-RU"/>
        </w:rPr>
        <w:t xml:space="preserve"> при помощи</w:t>
      </w:r>
      <w:r w:rsidR="00C57F19" w:rsidRPr="00822550">
        <w:rPr>
          <w:lang w:val="ru-RU"/>
        </w:rPr>
        <w:t xml:space="preserve"> текстового редактора.</w:t>
      </w:r>
    </w:p>
    <w:p w14:paraId="0B5AD211" w14:textId="60330C17" w:rsidR="00274FCE" w:rsidRDefault="00C57F19" w:rsidP="00075E10">
      <w:pPr>
        <w:pStyle w:val="IMAGE"/>
      </w:pPr>
      <w:r>
        <w:drawing>
          <wp:inline distT="0" distB="0" distL="0" distR="0" wp14:anchorId="2163BFF3" wp14:editId="0AC78ED8">
            <wp:extent cx="5688330" cy="2360295"/>
            <wp:effectExtent l="0" t="0" r="762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2360295"/>
                    </a:xfrm>
                    <a:prstGeom prst="rect">
                      <a:avLst/>
                    </a:prstGeom>
                    <a:noFill/>
                    <a:ln>
                      <a:noFill/>
                    </a:ln>
                  </pic:spPr>
                </pic:pic>
              </a:graphicData>
            </a:graphic>
          </wp:inline>
        </w:drawing>
      </w:r>
    </w:p>
    <w:p w14:paraId="36399FDE" w14:textId="5E2C5036" w:rsidR="00274FCE" w:rsidRPr="00822550" w:rsidRDefault="00274FCE" w:rsidP="00075E10">
      <w:pPr>
        <w:pStyle w:val="PICTURESIGN"/>
        <w:rPr>
          <w:lang w:val="ru-RU"/>
        </w:rPr>
      </w:pPr>
      <w:r w:rsidRPr="00822550">
        <w:rPr>
          <w:lang w:val="ru-RU"/>
        </w:rPr>
        <w:t xml:space="preserve">Рисунок </w:t>
      </w:r>
      <w:r w:rsidR="00D172FC">
        <w:rPr>
          <w:lang w:val="ru-RU"/>
        </w:rPr>
        <w:t>3.</w:t>
      </w:r>
      <w:r>
        <w:fldChar w:fldCharType="begin"/>
      </w:r>
      <w:r w:rsidRPr="00822550">
        <w:rPr>
          <w:lang w:val="ru-RU"/>
        </w:rPr>
        <w:instrText xml:space="preserve"> </w:instrText>
      </w:r>
      <w:r>
        <w:instrText>SEQ</w:instrText>
      </w:r>
      <w:r w:rsidRPr="00822550">
        <w:rPr>
          <w:lang w:val="ru-RU"/>
        </w:rPr>
        <w:instrText xml:space="preserve"> Рисунок \* </w:instrText>
      </w:r>
      <w:r>
        <w:instrText>ARABIC</w:instrText>
      </w:r>
      <w:r w:rsidRPr="00822550">
        <w:rPr>
          <w:lang w:val="ru-RU"/>
        </w:rPr>
        <w:instrText xml:space="preserve"> </w:instrText>
      </w:r>
      <w:r>
        <w:fldChar w:fldCharType="separate"/>
      </w:r>
      <w:r w:rsidR="00C57F19" w:rsidRPr="00822550">
        <w:rPr>
          <w:lang w:val="ru-RU"/>
        </w:rPr>
        <w:t>14</w:t>
      </w:r>
      <w:r>
        <w:fldChar w:fldCharType="end"/>
      </w:r>
      <w:r w:rsidRPr="00822550">
        <w:rPr>
          <w:lang w:val="ru-RU"/>
        </w:rPr>
        <w:t xml:space="preserve"> — Извлеченное сообщение</w:t>
      </w:r>
    </w:p>
    <w:p w14:paraId="271324A2" w14:textId="63DEC0A2" w:rsidR="00C57F19" w:rsidRPr="00822550" w:rsidRDefault="00C57F19" w:rsidP="00075E10">
      <w:pPr>
        <w:pStyle w:val="STANDART"/>
        <w:rPr>
          <w:lang w:val="ru-RU"/>
        </w:rPr>
      </w:pPr>
      <w:r w:rsidRPr="00822550">
        <w:rPr>
          <w:lang w:val="ru-RU"/>
        </w:rPr>
        <w:t>Как видно, внедренная информация сохранилась.</w:t>
      </w:r>
    </w:p>
    <w:p w14:paraId="12C8909E" w14:textId="77777777" w:rsidR="00274FCE" w:rsidRPr="00822550" w:rsidRDefault="00274FCE" w:rsidP="00075E10">
      <w:pPr>
        <w:pStyle w:val="STANDART"/>
        <w:rPr>
          <w:lang w:val="ru-RU"/>
        </w:rPr>
      </w:pPr>
      <w:r w:rsidRPr="00822550">
        <w:rPr>
          <w:lang w:val="ru-RU"/>
        </w:rPr>
        <w:t xml:space="preserve">Исходя из данного исследования можно сказать, что формат данных </w:t>
      </w:r>
      <w:proofErr w:type="spellStart"/>
      <w:r>
        <w:t>docx</w:t>
      </w:r>
      <w:proofErr w:type="spellEnd"/>
      <w:r w:rsidRPr="00822550">
        <w:rPr>
          <w:lang w:val="ru-RU"/>
        </w:rPr>
        <w:t xml:space="preserve"> подходит для сохранения в нем дополнительной информации, никак не влияющей, </w:t>
      </w:r>
      <w:r w:rsidRPr="00822550">
        <w:rPr>
          <w:lang w:val="ru-RU"/>
        </w:rPr>
        <w:tab/>
        <w:t>на его визуальное отображение.</w:t>
      </w:r>
    </w:p>
    <w:p w14:paraId="3360B7EB" w14:textId="5F85F9F8" w:rsidR="00274FCE" w:rsidRPr="00822550" w:rsidRDefault="00274FCE" w:rsidP="00075E10">
      <w:pPr>
        <w:pStyle w:val="STANDART"/>
        <w:rPr>
          <w:lang w:val="ru-RU"/>
        </w:rPr>
      </w:pPr>
      <w:r w:rsidRPr="00822550">
        <w:rPr>
          <w:lang w:val="ru-RU"/>
        </w:rPr>
        <w:t xml:space="preserve">Алгоритм осаждения можно представить в виде схемы (рис. </w:t>
      </w:r>
      <w:r w:rsidR="00D172FC">
        <w:rPr>
          <w:lang w:val="ru-RU"/>
        </w:rPr>
        <w:t>3.</w:t>
      </w:r>
      <w:r w:rsidRPr="00822550">
        <w:rPr>
          <w:lang w:val="ru-RU"/>
        </w:rPr>
        <w:t>15).</w:t>
      </w:r>
    </w:p>
    <w:p w14:paraId="207C86E4" w14:textId="77777777" w:rsidR="00274FCE" w:rsidRDefault="00274FCE" w:rsidP="00075E10">
      <w:pPr>
        <w:pStyle w:val="IMAGE"/>
      </w:pPr>
      <w:r>
        <w:lastRenderedPageBreak/>
        <w:drawing>
          <wp:inline distT="0" distB="0" distL="0" distR="0" wp14:anchorId="2B5BE0BB" wp14:editId="7EC92B04">
            <wp:extent cx="6153150" cy="16668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0" cy="1666875"/>
                    </a:xfrm>
                    <a:prstGeom prst="rect">
                      <a:avLst/>
                    </a:prstGeom>
                    <a:noFill/>
                    <a:ln>
                      <a:noFill/>
                    </a:ln>
                  </pic:spPr>
                </pic:pic>
              </a:graphicData>
            </a:graphic>
          </wp:inline>
        </w:drawing>
      </w:r>
    </w:p>
    <w:p w14:paraId="644FAE78" w14:textId="057DAB95" w:rsidR="00274FCE" w:rsidRPr="00822550" w:rsidRDefault="00274FCE" w:rsidP="00075E10">
      <w:pPr>
        <w:pStyle w:val="PICTURESIGN"/>
        <w:rPr>
          <w:lang w:val="ru-RU"/>
        </w:rPr>
      </w:pPr>
      <w:r w:rsidRPr="00822550">
        <w:rPr>
          <w:lang w:val="ru-RU"/>
        </w:rPr>
        <w:t xml:space="preserve">Рисунок </w:t>
      </w:r>
      <w:r w:rsidR="00F104B6">
        <w:rPr>
          <w:lang w:val="ru-RU"/>
        </w:rPr>
        <w:t>3.</w:t>
      </w:r>
      <w:r>
        <w:fldChar w:fldCharType="begin"/>
      </w:r>
      <w:r w:rsidRPr="00822550">
        <w:rPr>
          <w:lang w:val="ru-RU"/>
        </w:rPr>
        <w:instrText xml:space="preserve"> </w:instrText>
      </w:r>
      <w:r>
        <w:instrText>SEQ</w:instrText>
      </w:r>
      <w:r w:rsidRPr="00822550">
        <w:rPr>
          <w:lang w:val="ru-RU"/>
        </w:rPr>
        <w:instrText xml:space="preserve"> Рисунок \* </w:instrText>
      </w:r>
      <w:r>
        <w:instrText>ARABIC</w:instrText>
      </w:r>
      <w:r w:rsidRPr="00822550">
        <w:rPr>
          <w:lang w:val="ru-RU"/>
        </w:rPr>
        <w:instrText xml:space="preserve"> </w:instrText>
      </w:r>
      <w:r>
        <w:fldChar w:fldCharType="separate"/>
      </w:r>
      <w:r w:rsidR="00C57F19" w:rsidRPr="00822550">
        <w:rPr>
          <w:lang w:val="ru-RU"/>
        </w:rPr>
        <w:t>15</w:t>
      </w:r>
      <w:r>
        <w:fldChar w:fldCharType="end"/>
      </w:r>
      <w:r w:rsidRPr="00822550">
        <w:rPr>
          <w:lang w:val="ru-RU"/>
        </w:rPr>
        <w:t xml:space="preserve"> — Схема осаждения сообщения в </w:t>
      </w:r>
      <w:r>
        <w:t>docx</w:t>
      </w:r>
      <w:r w:rsidRPr="00822550">
        <w:rPr>
          <w:lang w:val="ru-RU"/>
        </w:rPr>
        <w:t>-документ</w:t>
      </w:r>
    </w:p>
    <w:p w14:paraId="5FE52309" w14:textId="0ED83CD1" w:rsidR="00274FCE" w:rsidRPr="00822550" w:rsidRDefault="00274FCE" w:rsidP="00075E10">
      <w:pPr>
        <w:pStyle w:val="STANDART"/>
        <w:rPr>
          <w:lang w:val="ru-RU"/>
        </w:rPr>
      </w:pPr>
      <w:r w:rsidRPr="00822550">
        <w:rPr>
          <w:lang w:val="ru-RU"/>
        </w:rPr>
        <w:t xml:space="preserve">Алгоритм извлечения можно представить в виде схемы (рис. </w:t>
      </w:r>
      <w:r w:rsidR="00BC6A2A">
        <w:rPr>
          <w:lang w:val="ru-RU"/>
        </w:rPr>
        <w:t>3.</w:t>
      </w:r>
      <w:r w:rsidRPr="00822550">
        <w:rPr>
          <w:lang w:val="ru-RU"/>
        </w:rPr>
        <w:t>16).</w:t>
      </w:r>
    </w:p>
    <w:p w14:paraId="747DEA41" w14:textId="77777777" w:rsidR="00274FCE" w:rsidRDefault="00274FCE" w:rsidP="00075E10">
      <w:pPr>
        <w:pStyle w:val="IMAGE"/>
      </w:pPr>
      <w:r>
        <w:drawing>
          <wp:inline distT="0" distB="0" distL="0" distR="0" wp14:anchorId="0684246E" wp14:editId="167639B3">
            <wp:extent cx="4343021" cy="243840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tractingSchema .png"/>
                    <pic:cNvPicPr/>
                  </pic:nvPicPr>
                  <pic:blipFill rotWithShape="1">
                    <a:blip r:embed="rId22">
                      <a:extLst>
                        <a:ext uri="{28A0092B-C50C-407E-A947-70E740481C1C}">
                          <a14:useLocalDpi xmlns:a14="http://schemas.microsoft.com/office/drawing/2010/main" val="0"/>
                        </a:ext>
                      </a:extLst>
                    </a:blip>
                    <a:srcRect r="44576" b="41228"/>
                    <a:stretch/>
                  </pic:blipFill>
                  <pic:spPr bwMode="auto">
                    <a:xfrm>
                      <a:off x="0" y="0"/>
                      <a:ext cx="4352120" cy="2443508"/>
                    </a:xfrm>
                    <a:prstGeom prst="rect">
                      <a:avLst/>
                    </a:prstGeom>
                    <a:ln>
                      <a:noFill/>
                    </a:ln>
                    <a:extLst>
                      <a:ext uri="{53640926-AAD7-44D8-BBD7-CCE9431645EC}">
                        <a14:shadowObscured xmlns:a14="http://schemas.microsoft.com/office/drawing/2010/main"/>
                      </a:ext>
                    </a:extLst>
                  </pic:spPr>
                </pic:pic>
              </a:graphicData>
            </a:graphic>
          </wp:inline>
        </w:drawing>
      </w:r>
    </w:p>
    <w:p w14:paraId="0DAE1E04" w14:textId="2ACDF948" w:rsidR="005523DA" w:rsidRPr="00822550" w:rsidRDefault="00274FCE" w:rsidP="00075E10">
      <w:pPr>
        <w:pStyle w:val="PICTURESIGN"/>
        <w:rPr>
          <w:lang w:val="ru-RU"/>
        </w:rPr>
      </w:pPr>
      <w:r w:rsidRPr="00822550">
        <w:rPr>
          <w:lang w:val="ru-RU"/>
        </w:rPr>
        <w:t xml:space="preserve">Рисунок </w:t>
      </w:r>
      <w:r w:rsidR="00F104B6">
        <w:rPr>
          <w:lang w:val="ru-RU"/>
        </w:rPr>
        <w:t>3.</w:t>
      </w:r>
      <w:r>
        <w:fldChar w:fldCharType="begin"/>
      </w:r>
      <w:r w:rsidRPr="00822550">
        <w:rPr>
          <w:lang w:val="ru-RU"/>
        </w:rPr>
        <w:instrText xml:space="preserve"> </w:instrText>
      </w:r>
      <w:r>
        <w:instrText>SEQ</w:instrText>
      </w:r>
      <w:r w:rsidRPr="00822550">
        <w:rPr>
          <w:lang w:val="ru-RU"/>
        </w:rPr>
        <w:instrText xml:space="preserve"> Рисунок \* </w:instrText>
      </w:r>
      <w:r>
        <w:instrText>ARABIC</w:instrText>
      </w:r>
      <w:r w:rsidRPr="00822550">
        <w:rPr>
          <w:lang w:val="ru-RU"/>
        </w:rPr>
        <w:instrText xml:space="preserve"> </w:instrText>
      </w:r>
      <w:r>
        <w:fldChar w:fldCharType="separate"/>
      </w:r>
      <w:r w:rsidR="00C57F19" w:rsidRPr="00822550">
        <w:rPr>
          <w:lang w:val="ru-RU"/>
        </w:rPr>
        <w:t>16</w:t>
      </w:r>
      <w:r>
        <w:fldChar w:fldCharType="end"/>
      </w:r>
      <w:r w:rsidRPr="00822550">
        <w:rPr>
          <w:lang w:val="ru-RU"/>
        </w:rPr>
        <w:t xml:space="preserve"> — Схема извлечения сообщения в </w:t>
      </w:r>
      <w:r>
        <w:t>docx</w:t>
      </w:r>
      <w:r w:rsidRPr="00822550">
        <w:rPr>
          <w:lang w:val="ru-RU"/>
        </w:rPr>
        <w:t>-документ</w:t>
      </w:r>
    </w:p>
    <w:p w14:paraId="48915A82" w14:textId="77777777" w:rsidR="005523DA" w:rsidRDefault="005523DA">
      <w:pPr>
        <w:spacing w:after="160" w:line="259" w:lineRule="auto"/>
        <w:rPr>
          <w:rFonts w:eastAsiaTheme="minorHAnsi"/>
          <w:b/>
          <w:noProof/>
          <w:color w:val="000000" w:themeColor="text1"/>
          <w:sz w:val="24"/>
          <w:szCs w:val="28"/>
          <w:lang w:eastAsia="en-US"/>
        </w:rPr>
      </w:pPr>
      <w:r>
        <w:br w:type="page"/>
      </w:r>
    </w:p>
    <w:p w14:paraId="12468906" w14:textId="442F82A8" w:rsidR="005523DA" w:rsidRPr="005523DA" w:rsidRDefault="005523DA" w:rsidP="005F77C2">
      <w:pPr>
        <w:pStyle w:val="1"/>
        <w:numPr>
          <w:ilvl w:val="0"/>
          <w:numId w:val="5"/>
        </w:numPr>
      </w:pPr>
      <w:bookmarkStart w:id="12" w:name="_Toc500887635"/>
      <w:r>
        <w:lastRenderedPageBreak/>
        <w:t>Реализация приложения</w:t>
      </w:r>
      <w:r w:rsidRPr="00FD32E8">
        <w:t xml:space="preserve"> </w:t>
      </w:r>
      <w:proofErr w:type="spellStart"/>
      <w:r w:rsidRPr="00FD32E8">
        <w:rPr>
          <w:lang w:val="en-US"/>
        </w:rPr>
        <w:t>MarkupStego</w:t>
      </w:r>
      <w:bookmarkEnd w:id="12"/>
      <w:proofErr w:type="spellEnd"/>
    </w:p>
    <w:p w14:paraId="37036B8B" w14:textId="0792F547" w:rsidR="005523DA" w:rsidRDefault="008E6986" w:rsidP="005523DA">
      <w:pPr>
        <w:pStyle w:val="2"/>
      </w:pPr>
      <w:bookmarkStart w:id="13" w:name="_Toc500887636"/>
      <w:r>
        <w:rPr>
          <w:lang w:val="en-US"/>
        </w:rPr>
        <w:t xml:space="preserve">4.1 </w:t>
      </w:r>
      <w:r w:rsidR="005523DA">
        <w:t>Описание используемых технологий</w:t>
      </w:r>
      <w:bookmarkEnd w:id="13"/>
    </w:p>
    <w:p w14:paraId="232BBB9F" w14:textId="47E265FF" w:rsidR="00F41DC5" w:rsidRPr="00EF097B" w:rsidRDefault="008E6986" w:rsidP="00075E10">
      <w:pPr>
        <w:pStyle w:val="3"/>
      </w:pPr>
      <w:bookmarkStart w:id="14" w:name="_Toc500887637"/>
      <w:r>
        <w:rPr>
          <w:lang w:val="en-US"/>
        </w:rPr>
        <w:t xml:space="preserve">4.1.1 </w:t>
      </w:r>
      <w:r w:rsidR="00EF097B" w:rsidRPr="00EF097B">
        <w:t xml:space="preserve">ASP.NET </w:t>
      </w:r>
      <w:proofErr w:type="spellStart"/>
      <w:r w:rsidR="00EF097B" w:rsidRPr="00EF097B">
        <w:t>Core</w:t>
      </w:r>
      <w:proofErr w:type="spellEnd"/>
      <w:r w:rsidR="00EF097B" w:rsidRPr="00EF097B">
        <w:t xml:space="preserve"> 2.0</w:t>
      </w:r>
      <w:bookmarkEnd w:id="14"/>
    </w:p>
    <w:p w14:paraId="1E396F08" w14:textId="77777777" w:rsidR="00F41DC5" w:rsidRPr="00822550" w:rsidRDefault="00F41DC5" w:rsidP="00075E10">
      <w:pPr>
        <w:pStyle w:val="STANDART"/>
        <w:rPr>
          <w:lang w:val="ru-RU"/>
        </w:rPr>
      </w:pPr>
      <w:r w:rsidRPr="00822550">
        <w:rPr>
          <w:lang w:val="ru-RU"/>
        </w:rPr>
        <w:t xml:space="preserve">Платформа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представляет технологию от компании </w:t>
      </w:r>
      <w:r w:rsidRPr="00F41DC5">
        <w:t>Microsoft</w:t>
      </w:r>
      <w:r w:rsidRPr="00822550">
        <w:rPr>
          <w:lang w:val="ru-RU"/>
        </w:rPr>
        <w:t>, предназначенную для создания различного рода веб-приложений: от небольших веб-сайтов до крупных веб-порталов и веб-сервисов.</w:t>
      </w:r>
    </w:p>
    <w:p w14:paraId="1C654EE4" w14:textId="77777777" w:rsidR="00F41DC5" w:rsidRPr="00822550" w:rsidRDefault="00F41DC5" w:rsidP="00075E10">
      <w:pPr>
        <w:pStyle w:val="STANDART"/>
        <w:rPr>
          <w:lang w:val="ru-RU"/>
        </w:rPr>
      </w:pPr>
      <w:r w:rsidRPr="00822550">
        <w:rPr>
          <w:lang w:val="ru-RU"/>
        </w:rPr>
        <w:t xml:space="preserve">С одной стороны,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является продолжением развития платформы </w:t>
      </w:r>
      <w:r w:rsidRPr="00F41DC5">
        <w:t>ASP</w:t>
      </w:r>
      <w:r w:rsidRPr="00822550">
        <w:rPr>
          <w:lang w:val="ru-RU"/>
        </w:rPr>
        <w:t>.</w:t>
      </w:r>
      <w:r w:rsidRPr="00F41DC5">
        <w:t>NET</w:t>
      </w:r>
      <w:r w:rsidRPr="00822550">
        <w:rPr>
          <w:lang w:val="ru-RU"/>
        </w:rPr>
        <w:t xml:space="preserve">. Но с другой стороны, это не просто очередной релиз. Выход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фактически означает революцию всей платформы, ее качественное изменение.</w:t>
      </w:r>
    </w:p>
    <w:p w14:paraId="37BAAB71" w14:textId="0EA4FFEF" w:rsidR="00F41DC5" w:rsidRPr="00822550" w:rsidRDefault="00F41DC5" w:rsidP="00075E10">
      <w:pPr>
        <w:pStyle w:val="STANDART"/>
        <w:rPr>
          <w:lang w:val="ru-RU"/>
        </w:rPr>
      </w:pPr>
      <w:r w:rsidRPr="00822550">
        <w:rPr>
          <w:lang w:val="ru-RU"/>
        </w:rPr>
        <w:t xml:space="preserve">Разработка над платформой началась еще в 2014 году. Тогда платформа условно называлась </w:t>
      </w:r>
      <w:r w:rsidRPr="00F41DC5">
        <w:t>ASP</w:t>
      </w:r>
      <w:r w:rsidRPr="00822550">
        <w:rPr>
          <w:lang w:val="ru-RU"/>
        </w:rPr>
        <w:t>.</w:t>
      </w:r>
      <w:r w:rsidRPr="00F41DC5">
        <w:t>NET</w:t>
      </w:r>
      <w:r w:rsidRPr="00822550">
        <w:rPr>
          <w:lang w:val="ru-RU"/>
        </w:rPr>
        <w:t xml:space="preserve"> </w:t>
      </w:r>
      <w:proofErr w:type="spellStart"/>
      <w:r w:rsidRPr="00F41DC5">
        <w:t>vNext</w:t>
      </w:r>
      <w:proofErr w:type="spellEnd"/>
      <w:r w:rsidRPr="00822550">
        <w:rPr>
          <w:lang w:val="ru-RU"/>
        </w:rPr>
        <w:t xml:space="preserve">. В июне 2016 года вышел первый релиз платформы. А в августе 2017 года вышла версия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2.0.</w:t>
      </w:r>
    </w:p>
    <w:p w14:paraId="0F4FD4B6" w14:textId="7838E0F8" w:rsidR="00F41DC5" w:rsidRPr="00822550" w:rsidRDefault="00F41DC5" w:rsidP="00075E10">
      <w:pPr>
        <w:pStyle w:val="STANDART"/>
        <w:rPr>
          <w:lang w:val="ru-RU"/>
        </w:rPr>
      </w:pP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может работать поверх кросс-платформенной среды .</w:t>
      </w:r>
      <w:r w:rsidRPr="00F41DC5">
        <w:t>NET</w:t>
      </w:r>
      <w:r w:rsidRPr="00822550">
        <w:rPr>
          <w:lang w:val="ru-RU"/>
        </w:rPr>
        <w:t xml:space="preserve"> </w:t>
      </w:r>
      <w:r w:rsidRPr="00F41DC5">
        <w:t>Core</w:t>
      </w:r>
      <w:r w:rsidRPr="00822550">
        <w:rPr>
          <w:lang w:val="ru-RU"/>
        </w:rPr>
        <w:t xml:space="preserve">, которая может быть развернута на основных популярных операционных системах: </w:t>
      </w:r>
      <w:r w:rsidRPr="00F41DC5">
        <w:t>Windows</w:t>
      </w:r>
      <w:r w:rsidRPr="00822550">
        <w:rPr>
          <w:lang w:val="ru-RU"/>
        </w:rPr>
        <w:t xml:space="preserve">, </w:t>
      </w:r>
      <w:r w:rsidRPr="00F41DC5">
        <w:t>Mac</w:t>
      </w:r>
      <w:r w:rsidRPr="00822550">
        <w:rPr>
          <w:lang w:val="ru-RU"/>
        </w:rPr>
        <w:t xml:space="preserve"> </w:t>
      </w:r>
      <w:r w:rsidRPr="00F41DC5">
        <w:t>OS</w:t>
      </w:r>
      <w:r w:rsidRPr="00822550">
        <w:rPr>
          <w:lang w:val="ru-RU"/>
        </w:rPr>
        <w:t xml:space="preserve"> </w:t>
      </w:r>
      <w:r w:rsidRPr="00F41DC5">
        <w:t>X</w:t>
      </w:r>
      <w:r w:rsidRPr="00822550">
        <w:rPr>
          <w:lang w:val="ru-RU"/>
        </w:rPr>
        <w:t xml:space="preserve">, </w:t>
      </w:r>
      <w:r w:rsidRPr="00F41DC5">
        <w:t>Linux</w:t>
      </w:r>
      <w:r w:rsidRPr="00822550">
        <w:rPr>
          <w:lang w:val="ru-RU"/>
        </w:rPr>
        <w:t xml:space="preserve">. И таким образом, с помощью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можно создавать кроссплатформенные приложения. И хотя </w:t>
      </w:r>
      <w:r w:rsidRPr="00F41DC5">
        <w:t>Windows</w:t>
      </w:r>
      <w:r w:rsidRPr="00822550">
        <w:rPr>
          <w:lang w:val="ru-RU"/>
        </w:rPr>
        <w:t xml:space="preserve"> в качестве среды для разработки и развертывания приложения до сих пор превалирует, но теперь уже мы не ограничены только этой операционной системой. То есть мы можем запускать веб-приложения не только на ОС </w:t>
      </w:r>
      <w:r w:rsidRPr="00F41DC5">
        <w:t>Windows</w:t>
      </w:r>
      <w:r w:rsidRPr="00822550">
        <w:rPr>
          <w:lang w:val="ru-RU"/>
        </w:rPr>
        <w:t xml:space="preserve">, но и на </w:t>
      </w:r>
      <w:r w:rsidRPr="00F41DC5">
        <w:t>Linux</w:t>
      </w:r>
      <w:r w:rsidRPr="00822550">
        <w:rPr>
          <w:lang w:val="ru-RU"/>
        </w:rPr>
        <w:t xml:space="preserve"> и </w:t>
      </w:r>
      <w:r w:rsidRPr="00F41DC5">
        <w:t>Mac</w:t>
      </w:r>
      <w:r w:rsidRPr="00822550">
        <w:rPr>
          <w:lang w:val="ru-RU"/>
        </w:rPr>
        <w:t xml:space="preserve"> </w:t>
      </w:r>
      <w:r w:rsidRPr="00F41DC5">
        <w:t>OS</w:t>
      </w:r>
      <w:r w:rsidRPr="00822550">
        <w:rPr>
          <w:lang w:val="ru-RU"/>
        </w:rPr>
        <w:t xml:space="preserve">. А для развертывания веб-приложения можно использовать традиционный </w:t>
      </w:r>
      <w:r w:rsidRPr="00F41DC5">
        <w:t>IIS</w:t>
      </w:r>
      <w:r w:rsidRPr="00822550">
        <w:rPr>
          <w:lang w:val="ru-RU"/>
        </w:rPr>
        <w:t xml:space="preserve">, либо кроссплатформенный веб-сервер </w:t>
      </w:r>
      <w:r w:rsidRPr="00F41DC5">
        <w:t>Kestrel</w:t>
      </w:r>
      <w:r w:rsidRPr="00822550">
        <w:rPr>
          <w:lang w:val="ru-RU"/>
        </w:rPr>
        <w:t>.</w:t>
      </w:r>
    </w:p>
    <w:p w14:paraId="04A0089D" w14:textId="77777777" w:rsidR="00F41DC5" w:rsidRPr="00822550" w:rsidRDefault="00F41DC5" w:rsidP="00075E10">
      <w:pPr>
        <w:pStyle w:val="STANDART"/>
        <w:rPr>
          <w:lang w:val="ru-RU"/>
        </w:rPr>
      </w:pPr>
      <w:r w:rsidRPr="00822550">
        <w:rPr>
          <w:lang w:val="ru-RU"/>
        </w:rPr>
        <w:t xml:space="preserve">Хотя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преимущественно нацелено на использование .</w:t>
      </w:r>
      <w:r w:rsidRPr="00F41DC5">
        <w:t>NET</w:t>
      </w:r>
      <w:r w:rsidRPr="00822550">
        <w:rPr>
          <w:lang w:val="ru-RU"/>
        </w:rPr>
        <w:t xml:space="preserve"> </w:t>
      </w:r>
      <w:r w:rsidRPr="00F41DC5">
        <w:t>Core</w:t>
      </w:r>
      <w:r w:rsidRPr="00822550">
        <w:rPr>
          <w:lang w:val="ru-RU"/>
        </w:rPr>
        <w:t>, но фреймворк также может работать и с полной версией фреймворка .</w:t>
      </w:r>
      <w:r w:rsidRPr="00F41DC5">
        <w:t>NET</w:t>
      </w:r>
      <w:r w:rsidRPr="00822550">
        <w:rPr>
          <w:lang w:val="ru-RU"/>
        </w:rPr>
        <w:t>.</w:t>
      </w:r>
    </w:p>
    <w:p w14:paraId="0A770EE2" w14:textId="77777777" w:rsidR="00F41DC5" w:rsidRPr="00822550" w:rsidRDefault="00F41DC5" w:rsidP="00075E10">
      <w:pPr>
        <w:pStyle w:val="STANDART"/>
        <w:rPr>
          <w:lang w:val="ru-RU"/>
        </w:rPr>
      </w:pPr>
      <w:r w:rsidRPr="00822550">
        <w:rPr>
          <w:lang w:val="ru-RU"/>
        </w:rPr>
        <w:t xml:space="preserve">Благодаря модульности фреймворка все необходимые компоненты веб-приложения могут загружаться как отдельные модули через пакетный менеджер </w:t>
      </w:r>
      <w:proofErr w:type="spellStart"/>
      <w:r w:rsidRPr="00F41DC5">
        <w:t>Nuget</w:t>
      </w:r>
      <w:proofErr w:type="spellEnd"/>
      <w:r w:rsidRPr="00822550">
        <w:rPr>
          <w:lang w:val="ru-RU"/>
        </w:rPr>
        <w:t xml:space="preserve">. Кроме того, в отличие от предыдущих версий платформы нет необходимости использовать библиотеку </w:t>
      </w:r>
      <w:r w:rsidRPr="00F41DC5">
        <w:t>System</w:t>
      </w:r>
      <w:r w:rsidRPr="00822550">
        <w:rPr>
          <w:lang w:val="ru-RU"/>
        </w:rPr>
        <w:t>.</w:t>
      </w:r>
      <w:r w:rsidRPr="00F41DC5">
        <w:t>Web</w:t>
      </w:r>
      <w:r w:rsidRPr="00822550">
        <w:rPr>
          <w:lang w:val="ru-RU"/>
        </w:rPr>
        <w:t>.</w:t>
      </w:r>
      <w:proofErr w:type="spellStart"/>
      <w:r w:rsidRPr="00F41DC5">
        <w:t>dll</w:t>
      </w:r>
      <w:proofErr w:type="spellEnd"/>
      <w:r w:rsidRPr="00822550">
        <w:rPr>
          <w:lang w:val="ru-RU"/>
        </w:rPr>
        <w:t>.</w:t>
      </w:r>
    </w:p>
    <w:p w14:paraId="53562B08" w14:textId="4ECDC48D" w:rsidR="00F41DC5" w:rsidRPr="00822550" w:rsidRDefault="00F41DC5" w:rsidP="00075E10">
      <w:pPr>
        <w:pStyle w:val="STANDART"/>
        <w:rPr>
          <w:lang w:val="ru-RU"/>
        </w:rPr>
      </w:pP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включает в себя фреймворк </w:t>
      </w:r>
      <w:r w:rsidRPr="00F41DC5">
        <w:t>MVC</w:t>
      </w:r>
      <w:r w:rsidRPr="00822550">
        <w:rPr>
          <w:lang w:val="ru-RU"/>
        </w:rPr>
        <w:t xml:space="preserve">, который объединяет функциональность </w:t>
      </w:r>
      <w:r w:rsidRPr="00F41DC5">
        <w:t>MVC</w:t>
      </w:r>
      <w:r w:rsidRPr="00822550">
        <w:rPr>
          <w:lang w:val="ru-RU"/>
        </w:rPr>
        <w:t xml:space="preserve">, </w:t>
      </w:r>
      <w:r w:rsidRPr="00F41DC5">
        <w:t>Web</w:t>
      </w:r>
      <w:r w:rsidRPr="00822550">
        <w:rPr>
          <w:lang w:val="ru-RU"/>
        </w:rPr>
        <w:t xml:space="preserve"> </w:t>
      </w:r>
      <w:r w:rsidRPr="00F41DC5">
        <w:t>API</w:t>
      </w:r>
      <w:r w:rsidRPr="00822550">
        <w:rPr>
          <w:lang w:val="ru-RU"/>
        </w:rPr>
        <w:t xml:space="preserve"> и </w:t>
      </w:r>
      <w:r w:rsidRPr="00F41DC5">
        <w:t>Web</w:t>
      </w:r>
      <w:r w:rsidRPr="00822550">
        <w:rPr>
          <w:lang w:val="ru-RU"/>
        </w:rPr>
        <w:t xml:space="preserve"> </w:t>
      </w:r>
      <w:r w:rsidRPr="00F41DC5">
        <w:t>Pages</w:t>
      </w:r>
      <w:r w:rsidRPr="00822550">
        <w:rPr>
          <w:lang w:val="ru-RU"/>
        </w:rPr>
        <w:t xml:space="preserve">. В предыдущих версии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w:t>
      </w: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w:t>
      </w:r>
      <w:r w:rsidRPr="00F41DC5">
        <w:t>MVC</w:t>
      </w:r>
      <w:r w:rsidRPr="00822550">
        <w:rPr>
          <w:lang w:val="ru-RU"/>
        </w:rPr>
        <w:t xml:space="preserve">. А </w:t>
      </w:r>
      <w:r w:rsidRPr="00F41DC5">
        <w:t>Web</w:t>
      </w:r>
      <w:r w:rsidRPr="00822550">
        <w:rPr>
          <w:lang w:val="ru-RU"/>
        </w:rPr>
        <w:t xml:space="preserve"> </w:t>
      </w:r>
      <w:r w:rsidRPr="00F41DC5">
        <w:t>Forms</w:t>
      </w:r>
      <w:r w:rsidRPr="00822550">
        <w:rPr>
          <w:lang w:val="ru-RU"/>
        </w:rPr>
        <w:t xml:space="preserve"> полностью ушли в прошлое.</w:t>
      </w:r>
    </w:p>
    <w:p w14:paraId="2BBDC61F" w14:textId="77777777" w:rsidR="00F41DC5" w:rsidRPr="00822550" w:rsidRDefault="00F41DC5" w:rsidP="00075E10">
      <w:pPr>
        <w:pStyle w:val="STANDART"/>
        <w:rPr>
          <w:lang w:val="ru-RU"/>
        </w:rPr>
      </w:pPr>
      <w:r w:rsidRPr="00F41DC5">
        <w:t>ASP</w:t>
      </w:r>
      <w:r w:rsidRPr="00822550">
        <w:rPr>
          <w:lang w:val="ru-RU"/>
        </w:rPr>
        <w:t>.</w:t>
      </w:r>
      <w:r w:rsidRPr="00F41DC5">
        <w:t>NET</w:t>
      </w:r>
      <w:r w:rsidRPr="00822550">
        <w:rPr>
          <w:lang w:val="ru-RU"/>
        </w:rPr>
        <w:t xml:space="preserve"> </w:t>
      </w:r>
      <w:r w:rsidRPr="00F41DC5">
        <w:t>Core</w:t>
      </w:r>
      <w:r w:rsidRPr="00822550">
        <w:rPr>
          <w:lang w:val="ru-RU"/>
        </w:rPr>
        <w:t xml:space="preserve"> характеризуется расширяемостью. Фреймворк построен из набора относительно независимых компонентов. И мы можем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14:paraId="2A66628A" w14:textId="77777777" w:rsidR="00F41DC5" w:rsidRPr="00822550" w:rsidRDefault="00F41DC5" w:rsidP="00075E10">
      <w:pPr>
        <w:pStyle w:val="STANDART"/>
        <w:rPr>
          <w:lang w:val="ru-RU"/>
        </w:rPr>
      </w:pPr>
      <w:r w:rsidRPr="00822550">
        <w:rPr>
          <w:lang w:val="ru-RU"/>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w:t>
      </w:r>
      <w:r w:rsidRPr="00822550">
        <w:rPr>
          <w:lang w:val="ru-RU"/>
        </w:rPr>
        <w:lastRenderedPageBreak/>
        <w:t xml:space="preserve">зависимостей, и больше нет необходимости применять сторонние контейнеры, такие как </w:t>
      </w:r>
      <w:proofErr w:type="spellStart"/>
      <w:r w:rsidRPr="00F41DC5">
        <w:t>Autofac</w:t>
      </w:r>
      <w:proofErr w:type="spellEnd"/>
      <w:r w:rsidRPr="00822550">
        <w:rPr>
          <w:lang w:val="ru-RU"/>
        </w:rPr>
        <w:t xml:space="preserve">, </w:t>
      </w:r>
      <w:proofErr w:type="spellStart"/>
      <w:r w:rsidRPr="00F41DC5">
        <w:t>Ninject</w:t>
      </w:r>
      <w:proofErr w:type="spellEnd"/>
      <w:r w:rsidRPr="00822550">
        <w:rPr>
          <w:lang w:val="ru-RU"/>
        </w:rPr>
        <w:t>. Хотя при желании их также можно продолжать использовать.</w:t>
      </w:r>
    </w:p>
    <w:p w14:paraId="34DF025A" w14:textId="74CD5763" w:rsidR="00F41DC5" w:rsidRPr="00822550" w:rsidRDefault="00F41DC5" w:rsidP="00075E10">
      <w:pPr>
        <w:pStyle w:val="STANDART"/>
        <w:rPr>
          <w:lang w:val="ru-RU"/>
        </w:rPr>
      </w:pPr>
      <w:r w:rsidRPr="00822550">
        <w:rPr>
          <w:lang w:val="ru-RU"/>
        </w:rPr>
        <w:t xml:space="preserve">В качестве инструментария разработки мы можем использовать последние выпуски </w:t>
      </w:r>
      <w:r w:rsidRPr="00F41DC5">
        <w:t>Visual</w:t>
      </w:r>
      <w:r w:rsidRPr="00822550">
        <w:rPr>
          <w:lang w:val="ru-RU"/>
        </w:rPr>
        <w:t xml:space="preserve"> </w:t>
      </w:r>
      <w:r w:rsidRPr="00F41DC5">
        <w:t>Studio</w:t>
      </w:r>
      <w:r w:rsidRPr="00822550">
        <w:rPr>
          <w:lang w:val="ru-RU"/>
        </w:rPr>
        <w:t xml:space="preserve">, начиная с версии </w:t>
      </w:r>
      <w:r w:rsidRPr="00F41DC5">
        <w:t>Visual</w:t>
      </w:r>
      <w:r w:rsidRPr="00822550">
        <w:rPr>
          <w:lang w:val="ru-RU"/>
        </w:rPr>
        <w:t xml:space="preserve"> </w:t>
      </w:r>
      <w:r w:rsidRPr="00F41DC5">
        <w:t>Studio</w:t>
      </w:r>
      <w:r w:rsidRPr="00822550">
        <w:rPr>
          <w:lang w:val="ru-RU"/>
        </w:rPr>
        <w:t xml:space="preserve"> 2015. Кроме того, мы можем создавать приложения в среде </w:t>
      </w:r>
      <w:r w:rsidRPr="00F41DC5">
        <w:t>Visual</w:t>
      </w:r>
      <w:r w:rsidRPr="00822550">
        <w:rPr>
          <w:lang w:val="ru-RU"/>
        </w:rPr>
        <w:t xml:space="preserve"> </w:t>
      </w:r>
      <w:r w:rsidRPr="00F41DC5">
        <w:t>Studio</w:t>
      </w:r>
      <w:r w:rsidRPr="00822550">
        <w:rPr>
          <w:lang w:val="ru-RU"/>
        </w:rPr>
        <w:t xml:space="preserve"> </w:t>
      </w:r>
      <w:r w:rsidRPr="00F41DC5">
        <w:t>Code</w:t>
      </w:r>
      <w:r w:rsidRPr="00822550">
        <w:rPr>
          <w:lang w:val="ru-RU"/>
        </w:rPr>
        <w:t xml:space="preserve">, которая является кроссплатформенной и может работать как на </w:t>
      </w:r>
      <w:r w:rsidRPr="00F41DC5">
        <w:t>Windows</w:t>
      </w:r>
      <w:r w:rsidRPr="00822550">
        <w:rPr>
          <w:lang w:val="ru-RU"/>
        </w:rPr>
        <w:t xml:space="preserve">, так и на </w:t>
      </w:r>
      <w:r w:rsidRPr="00F41DC5">
        <w:t>Mac</w:t>
      </w:r>
      <w:r w:rsidRPr="00822550">
        <w:rPr>
          <w:lang w:val="ru-RU"/>
        </w:rPr>
        <w:t xml:space="preserve"> </w:t>
      </w:r>
      <w:r w:rsidRPr="00F41DC5">
        <w:t>OS</w:t>
      </w:r>
      <w:r w:rsidRPr="00822550">
        <w:rPr>
          <w:lang w:val="ru-RU"/>
        </w:rPr>
        <w:t xml:space="preserve"> </w:t>
      </w:r>
      <w:r w:rsidRPr="00F41DC5">
        <w:t>X</w:t>
      </w:r>
      <w:r w:rsidRPr="00822550">
        <w:rPr>
          <w:lang w:val="ru-RU"/>
        </w:rPr>
        <w:t xml:space="preserve"> и </w:t>
      </w:r>
      <w:r w:rsidRPr="00F41DC5">
        <w:t>Linux</w:t>
      </w:r>
      <w:r w:rsidRPr="00822550">
        <w:rPr>
          <w:lang w:val="ru-RU"/>
        </w:rPr>
        <w:t>.</w:t>
      </w:r>
    </w:p>
    <w:p w14:paraId="6A6A15B4" w14:textId="77777777" w:rsidR="00F41DC5" w:rsidRPr="00822550" w:rsidRDefault="00F41DC5" w:rsidP="00075E10">
      <w:pPr>
        <w:pStyle w:val="STANDART"/>
        <w:rPr>
          <w:lang w:val="ru-RU"/>
        </w:rPr>
      </w:pPr>
      <w:r w:rsidRPr="00822550">
        <w:rPr>
          <w:lang w:val="ru-RU"/>
        </w:rPr>
        <w:t xml:space="preserve">При разработке в </w:t>
      </w:r>
      <w:r w:rsidRPr="00F41DC5">
        <w:t>Visual</w:t>
      </w:r>
      <w:r w:rsidRPr="00822550">
        <w:rPr>
          <w:lang w:val="ru-RU"/>
        </w:rPr>
        <w:t xml:space="preserve"> </w:t>
      </w:r>
      <w:r w:rsidRPr="00F41DC5">
        <w:t>Studio</w:t>
      </w:r>
      <w:r w:rsidRPr="00822550">
        <w:rPr>
          <w:lang w:val="ru-RU"/>
        </w:rPr>
        <w:t xml:space="preserve"> 2015/2017 проекты приложений имеют встроенную поддержку с такими популярными инструментами, как </w:t>
      </w:r>
      <w:r w:rsidRPr="00F41DC5">
        <w:t>Bower</w:t>
      </w:r>
      <w:r w:rsidRPr="00822550">
        <w:rPr>
          <w:lang w:val="ru-RU"/>
        </w:rPr>
        <w:t xml:space="preserve">, </w:t>
      </w:r>
      <w:r w:rsidRPr="00F41DC5">
        <w:t>Grunt</w:t>
      </w:r>
      <w:r w:rsidRPr="00822550">
        <w:rPr>
          <w:lang w:val="ru-RU"/>
        </w:rPr>
        <w:t xml:space="preserve">, </w:t>
      </w:r>
      <w:r w:rsidRPr="00F41DC5">
        <w:t>Gulp</w:t>
      </w:r>
      <w:r w:rsidRPr="00822550">
        <w:rPr>
          <w:lang w:val="ru-RU"/>
        </w:rPr>
        <w:t xml:space="preserve">, который позволяют управлять скриптами </w:t>
      </w:r>
      <w:r w:rsidRPr="00F41DC5">
        <w:t>JavaScript</w:t>
      </w:r>
      <w:r w:rsidRPr="00822550">
        <w:rPr>
          <w:lang w:val="ru-RU"/>
        </w:rPr>
        <w:t xml:space="preserve"> и стилями </w:t>
      </w:r>
      <w:r w:rsidRPr="00F41DC5">
        <w:t>CSS</w:t>
      </w:r>
      <w:r w:rsidRPr="00822550">
        <w:rPr>
          <w:lang w:val="ru-RU"/>
        </w:rPr>
        <w:t>, автоматизировать и оптимизировать процесс веб-разработки.</w:t>
      </w:r>
    </w:p>
    <w:p w14:paraId="02CF8086" w14:textId="658C7E04" w:rsidR="00F41DC5" w:rsidRPr="00822550" w:rsidRDefault="00F41DC5" w:rsidP="00075E10">
      <w:pPr>
        <w:pStyle w:val="STANDART"/>
        <w:rPr>
          <w:lang w:val="ru-RU"/>
        </w:rPr>
      </w:pPr>
      <w:r w:rsidRPr="00822550">
        <w:rPr>
          <w:lang w:val="ru-RU"/>
        </w:rPr>
        <w:t xml:space="preserve">Для обработки запросов теперь используется новый конвейер </w:t>
      </w:r>
      <w:r w:rsidRPr="00F41DC5">
        <w:t>HTTP</w:t>
      </w:r>
      <w:r w:rsidRPr="00822550">
        <w:rPr>
          <w:lang w:val="ru-RU"/>
        </w:rPr>
        <w:t xml:space="preserve">, который основан на компонентах </w:t>
      </w:r>
      <w:r w:rsidRPr="00F41DC5">
        <w:t>Katana</w:t>
      </w:r>
      <w:r w:rsidRPr="00822550">
        <w:rPr>
          <w:lang w:val="ru-RU"/>
        </w:rPr>
        <w:t xml:space="preserve"> и спецификации </w:t>
      </w:r>
      <w:r w:rsidRPr="00F41DC5">
        <w:t>OWIN</w:t>
      </w:r>
      <w:r w:rsidRPr="00822550">
        <w:rPr>
          <w:lang w:val="ru-RU"/>
        </w:rPr>
        <w:t>. А его модульность позволяет легко добавить свои собственные компоненты.</w:t>
      </w:r>
    </w:p>
    <w:p w14:paraId="41C0E9C0" w14:textId="6D589532" w:rsidR="00EF097B" w:rsidRPr="00EF097B" w:rsidRDefault="008E6986" w:rsidP="00075E10">
      <w:pPr>
        <w:pStyle w:val="3"/>
        <w:rPr>
          <w:rFonts w:eastAsiaTheme="minorHAnsi"/>
          <w:szCs w:val="28"/>
          <w:lang w:eastAsia="en-US"/>
        </w:rPr>
      </w:pPr>
      <w:bookmarkStart w:id="15" w:name="_Toc500887638"/>
      <w:r w:rsidRPr="004D6DE2">
        <w:t xml:space="preserve">4.1.2 </w:t>
      </w:r>
      <w:r w:rsidR="00EF097B" w:rsidRPr="00EF097B">
        <w:t>Angular4</w:t>
      </w:r>
      <w:bookmarkEnd w:id="15"/>
    </w:p>
    <w:p w14:paraId="617A5DB1" w14:textId="61228C3A" w:rsidR="00EF097B" w:rsidRPr="00D172FC" w:rsidRDefault="00EF097B" w:rsidP="00075E10">
      <w:pPr>
        <w:pStyle w:val="STANDART"/>
        <w:rPr>
          <w:lang w:val="ru-RU"/>
        </w:rPr>
      </w:pPr>
      <w:r>
        <w:t>Angular</w:t>
      </w:r>
      <w:r w:rsidRPr="00822550">
        <w:rPr>
          <w:lang w:val="ru-RU"/>
        </w:rPr>
        <w:t xml:space="preserve"> представляет фреймворк от компании </w:t>
      </w:r>
      <w:r>
        <w:t>Google</w:t>
      </w:r>
      <w:r w:rsidRPr="00822550">
        <w:rPr>
          <w:lang w:val="ru-RU"/>
        </w:rPr>
        <w:t xml:space="preserve"> для создания клиентских приложений. </w:t>
      </w:r>
      <w:r w:rsidRPr="00D172FC">
        <w:rPr>
          <w:lang w:val="ru-RU"/>
        </w:rPr>
        <w:t xml:space="preserve">Прежде всего он нацелен на разработку </w:t>
      </w:r>
      <w:r>
        <w:t>SPA</w:t>
      </w:r>
      <w:r w:rsidRPr="00D172FC">
        <w:rPr>
          <w:lang w:val="ru-RU"/>
        </w:rPr>
        <w:t>-решений (</w:t>
      </w:r>
      <w:r>
        <w:t>Single</w:t>
      </w:r>
      <w:r w:rsidRPr="00D172FC">
        <w:rPr>
          <w:lang w:val="ru-RU"/>
        </w:rPr>
        <w:t xml:space="preserve"> </w:t>
      </w:r>
      <w:r>
        <w:t>Page</w:t>
      </w:r>
      <w:r w:rsidRPr="00D172FC">
        <w:rPr>
          <w:lang w:val="ru-RU"/>
        </w:rPr>
        <w:t xml:space="preserve"> </w:t>
      </w:r>
      <w:r>
        <w:t>Application</w:t>
      </w:r>
      <w:r w:rsidRPr="00D172FC">
        <w:rPr>
          <w:lang w:val="ru-RU"/>
        </w:rPr>
        <w:t xml:space="preserve">), то есть одностраничных приложений. В этом плане </w:t>
      </w:r>
      <w:r>
        <w:t>Angular</w:t>
      </w:r>
      <w:r w:rsidRPr="00D172FC">
        <w:rPr>
          <w:lang w:val="ru-RU"/>
        </w:rPr>
        <w:t xml:space="preserve"> является наследником другого фреймворка </w:t>
      </w:r>
      <w:r>
        <w:t>AngularJS</w:t>
      </w:r>
      <w:r w:rsidRPr="00D172FC">
        <w:rPr>
          <w:lang w:val="ru-RU"/>
        </w:rPr>
        <w:t>.</w:t>
      </w:r>
    </w:p>
    <w:p w14:paraId="0D8F31F5" w14:textId="73EE5C6B" w:rsidR="005523DA" w:rsidRPr="00D172FC" w:rsidRDefault="00EF097B" w:rsidP="00075E10">
      <w:pPr>
        <w:pStyle w:val="STANDART"/>
        <w:rPr>
          <w:lang w:val="ru-RU"/>
        </w:rPr>
      </w:pPr>
      <w:r w:rsidRPr="00D172FC">
        <w:rPr>
          <w:lang w:val="ru-RU"/>
        </w:rPr>
        <w:t xml:space="preserve">Одной из ключевых особенностей </w:t>
      </w:r>
      <w:r>
        <w:t>Angular</w:t>
      </w:r>
      <w:r w:rsidRPr="00D172FC">
        <w:rPr>
          <w:lang w:val="ru-RU"/>
        </w:rPr>
        <w:t xml:space="preserve"> является то, что он использует в качестве языка программирования </w:t>
      </w:r>
      <w:r>
        <w:t>TypeScript</w:t>
      </w:r>
      <w:r w:rsidRPr="00D172FC">
        <w:rPr>
          <w:lang w:val="ru-RU"/>
        </w:rPr>
        <w:t xml:space="preserve">. При желании можем писать приложения на </w:t>
      </w:r>
      <w:r>
        <w:t>Angular</w:t>
      </w:r>
      <w:r w:rsidRPr="00D172FC">
        <w:rPr>
          <w:lang w:val="ru-RU"/>
        </w:rPr>
        <w:t xml:space="preserve"> с помощью таких языков как </w:t>
      </w:r>
      <w:r>
        <w:t>Dart</w:t>
      </w:r>
      <w:r w:rsidRPr="00D172FC">
        <w:rPr>
          <w:lang w:val="ru-RU"/>
        </w:rPr>
        <w:t xml:space="preserve"> или </w:t>
      </w:r>
      <w:r>
        <w:t>JavaScript</w:t>
      </w:r>
      <w:r w:rsidRPr="00D172FC">
        <w:rPr>
          <w:lang w:val="ru-RU"/>
        </w:rPr>
        <w:t xml:space="preserve">. Однако </w:t>
      </w:r>
      <w:r>
        <w:t>TypeScript</w:t>
      </w:r>
      <w:r w:rsidRPr="00D172FC">
        <w:rPr>
          <w:lang w:val="ru-RU"/>
        </w:rPr>
        <w:t xml:space="preserve"> все-таки является основным языком для </w:t>
      </w:r>
      <w:r>
        <w:t>Angular</w:t>
      </w:r>
      <w:r w:rsidRPr="00D172FC">
        <w:rPr>
          <w:lang w:val="ru-RU"/>
        </w:rPr>
        <w:t>.</w:t>
      </w:r>
    </w:p>
    <w:p w14:paraId="7806600B" w14:textId="70F4A6F1" w:rsidR="00F41DC5" w:rsidRPr="0071218B" w:rsidRDefault="008E6986" w:rsidP="0071218B">
      <w:pPr>
        <w:pStyle w:val="2"/>
      </w:pPr>
      <w:bookmarkStart w:id="16" w:name="_Toc500887639"/>
      <w:r w:rsidRPr="004D6DE2">
        <w:t xml:space="preserve">4.2 </w:t>
      </w:r>
      <w:r w:rsidR="0071218B">
        <w:t>Описание приложения</w:t>
      </w:r>
      <w:bookmarkEnd w:id="16"/>
    </w:p>
    <w:p w14:paraId="19418E76" w14:textId="77777777" w:rsidR="005523DA" w:rsidRPr="00D172FC" w:rsidRDefault="005523DA" w:rsidP="00075E10">
      <w:pPr>
        <w:pStyle w:val="STANDART"/>
        <w:rPr>
          <w:lang w:val="ru-RU"/>
        </w:rPr>
      </w:pPr>
      <w:r w:rsidRPr="00D172FC">
        <w:rPr>
          <w:lang w:val="ru-RU"/>
        </w:rPr>
        <w:t xml:space="preserve">Программный продукт </w:t>
      </w:r>
      <w:proofErr w:type="spellStart"/>
      <w:r>
        <w:t>MarkupStego</w:t>
      </w:r>
      <w:proofErr w:type="spellEnd"/>
      <w:r w:rsidRPr="00D172FC">
        <w:rPr>
          <w:lang w:val="ru-RU"/>
        </w:rPr>
        <w:t xml:space="preserve"> является </w:t>
      </w:r>
      <w:r>
        <w:t>web</w:t>
      </w:r>
      <w:r w:rsidRPr="00D172FC">
        <w:rPr>
          <w:lang w:val="ru-RU"/>
        </w:rPr>
        <w:t xml:space="preserve">-приложением, позволяющим создавать </w:t>
      </w:r>
      <w:proofErr w:type="spellStart"/>
      <w:r w:rsidRPr="00D172FC">
        <w:rPr>
          <w:lang w:val="ru-RU"/>
        </w:rPr>
        <w:t>стеганографические</w:t>
      </w:r>
      <w:proofErr w:type="spellEnd"/>
      <w:r w:rsidRPr="00D172FC">
        <w:rPr>
          <w:lang w:val="ru-RU"/>
        </w:rPr>
        <w:t xml:space="preserve"> контейнеры на основе документов </w:t>
      </w:r>
      <w:proofErr w:type="spellStart"/>
      <w:r>
        <w:t>docx</w:t>
      </w:r>
      <w:proofErr w:type="spellEnd"/>
      <w:r w:rsidRPr="00D172FC">
        <w:rPr>
          <w:lang w:val="ru-RU"/>
        </w:rPr>
        <w:t>.</w:t>
      </w:r>
    </w:p>
    <w:p w14:paraId="67E30172" w14:textId="77777777" w:rsidR="005523DA" w:rsidRPr="00D172FC" w:rsidRDefault="005523DA" w:rsidP="00075E10">
      <w:pPr>
        <w:pStyle w:val="STANDART"/>
        <w:rPr>
          <w:lang w:val="ru-RU"/>
        </w:rPr>
      </w:pPr>
      <w:r w:rsidRPr="00D172FC">
        <w:rPr>
          <w:lang w:val="ru-RU"/>
        </w:rPr>
        <w:t xml:space="preserve">Данное приложение реализовывает метод замены кавычек в </w:t>
      </w:r>
      <w:r>
        <w:t>xml</w:t>
      </w:r>
      <w:r w:rsidRPr="00D172FC">
        <w:rPr>
          <w:lang w:val="ru-RU"/>
        </w:rPr>
        <w:t>-файлах.</w:t>
      </w:r>
    </w:p>
    <w:p w14:paraId="0ABB5985" w14:textId="62C66EEC" w:rsidR="005523DA" w:rsidRPr="00D172FC" w:rsidRDefault="005523DA" w:rsidP="00075E10">
      <w:pPr>
        <w:pStyle w:val="STANDART"/>
        <w:rPr>
          <w:lang w:val="ru-RU"/>
        </w:rPr>
      </w:pPr>
      <w:r w:rsidRPr="00D172FC">
        <w:rPr>
          <w:lang w:val="ru-RU"/>
        </w:rPr>
        <w:t xml:space="preserve">Для внедрения сообщения в </w:t>
      </w:r>
      <w:r>
        <w:t>xml</w:t>
      </w:r>
      <w:r w:rsidRPr="00D172FC">
        <w:rPr>
          <w:lang w:val="ru-RU"/>
        </w:rPr>
        <w:t xml:space="preserve"> используется метод замены кавычек. </w:t>
      </w:r>
    </w:p>
    <w:p w14:paraId="3CA66B7E" w14:textId="77777777" w:rsidR="005523DA" w:rsidRPr="00075E10" w:rsidRDefault="005523DA" w:rsidP="00075E10">
      <w:pPr>
        <w:pStyle w:val="STANDART"/>
        <w:rPr>
          <w:lang w:val="ru-RU"/>
        </w:rPr>
      </w:pPr>
      <w:r w:rsidRPr="00075E10">
        <w:rPr>
          <w:lang w:val="ru-RU"/>
        </w:rPr>
        <w:t>Проект разделен на два модуля.</w:t>
      </w:r>
    </w:p>
    <w:p w14:paraId="57768FD2" w14:textId="77777777" w:rsidR="005523DA" w:rsidRPr="00D172FC" w:rsidRDefault="005523DA" w:rsidP="00075E10">
      <w:pPr>
        <w:pStyle w:val="STANDART"/>
        <w:rPr>
          <w:lang w:val="ru-RU"/>
        </w:rPr>
      </w:pPr>
      <w:r w:rsidRPr="00D172FC">
        <w:rPr>
          <w:lang w:val="ru-RU"/>
        </w:rPr>
        <w:t>В задачи первого модуля входит работа с базой данных. У администратора приложения имеется возможность создавать новых пользователей. Для сохранения данных пользователей между сеансами приложения вся информация о них хранится в базе данных.</w:t>
      </w:r>
    </w:p>
    <w:p w14:paraId="7A785D54" w14:textId="77777777" w:rsidR="005523DA" w:rsidRPr="00D172FC" w:rsidRDefault="005523DA" w:rsidP="00075E10">
      <w:pPr>
        <w:pStyle w:val="STANDART"/>
        <w:rPr>
          <w:lang w:val="ru-RU"/>
        </w:rPr>
      </w:pPr>
      <w:r w:rsidRPr="00D172FC">
        <w:rPr>
          <w:lang w:val="ru-RU"/>
        </w:rPr>
        <w:t xml:space="preserve">Второй модуль — это клиентское приложение. По средствам интерфейса, предоставляемого первым модулем, клиентское приложение имеет доступ ко всем необходимым данным для аутентификации пользователей. Основная часть данного модуля реализована с использованием </w:t>
      </w:r>
      <w:r>
        <w:t>Angular</w:t>
      </w:r>
      <w:r w:rsidRPr="00D172FC">
        <w:rPr>
          <w:lang w:val="ru-RU"/>
        </w:rPr>
        <w:t>4.</w:t>
      </w:r>
    </w:p>
    <w:p w14:paraId="76A14AE3" w14:textId="76FBABEA" w:rsidR="005523DA" w:rsidRPr="00D172FC" w:rsidRDefault="005523DA" w:rsidP="00075E10">
      <w:pPr>
        <w:pStyle w:val="STANDART"/>
        <w:rPr>
          <w:lang w:val="ru-RU"/>
        </w:rPr>
      </w:pPr>
      <w:r w:rsidRPr="00D172FC">
        <w:rPr>
          <w:lang w:val="ru-RU"/>
        </w:rPr>
        <w:t xml:space="preserve">Общая структура каталогов представлена на рис. </w:t>
      </w:r>
      <w:r w:rsidR="005F77C2">
        <w:rPr>
          <w:lang w:val="ru-RU"/>
        </w:rPr>
        <w:t>4.</w:t>
      </w:r>
      <w:r w:rsidRPr="00D172FC">
        <w:rPr>
          <w:lang w:val="ru-RU"/>
        </w:rPr>
        <w:t>1.</w:t>
      </w:r>
    </w:p>
    <w:p w14:paraId="24C2CB8C" w14:textId="77777777" w:rsidR="005523DA" w:rsidRPr="00D172FC" w:rsidRDefault="005523DA" w:rsidP="00075E10">
      <w:pPr>
        <w:pStyle w:val="STANDART"/>
        <w:rPr>
          <w:lang w:val="ru-RU"/>
        </w:rPr>
      </w:pPr>
    </w:p>
    <w:p w14:paraId="60076EAF" w14:textId="77777777" w:rsidR="005523DA" w:rsidRDefault="005523DA" w:rsidP="00075E10">
      <w:pPr>
        <w:pStyle w:val="IMAGE"/>
      </w:pPr>
      <w:r>
        <w:lastRenderedPageBreak/>
        <w:drawing>
          <wp:inline distT="0" distB="0" distL="0" distR="0" wp14:anchorId="247E83DD" wp14:editId="2495834A">
            <wp:extent cx="3486150" cy="61150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6115050"/>
                    </a:xfrm>
                    <a:prstGeom prst="rect">
                      <a:avLst/>
                    </a:prstGeom>
                  </pic:spPr>
                </pic:pic>
              </a:graphicData>
            </a:graphic>
          </wp:inline>
        </w:drawing>
      </w:r>
    </w:p>
    <w:p w14:paraId="182E0B97" w14:textId="1406DE88" w:rsidR="005523DA" w:rsidRPr="004D6DE2" w:rsidRDefault="005523DA" w:rsidP="005F77C2">
      <w:pPr>
        <w:pStyle w:val="PICTURESIGN"/>
        <w:rPr>
          <w:lang w:val="ru-RU"/>
        </w:rPr>
      </w:pPr>
      <w:r w:rsidRPr="004D6DE2">
        <w:rPr>
          <w:lang w:val="ru-RU"/>
        </w:rPr>
        <w:t xml:space="preserve">Рисунок </w:t>
      </w:r>
      <w:r w:rsidR="005F77C2">
        <w:rPr>
          <w:lang w:val="ru-RU"/>
        </w:rPr>
        <w:t>4.</w:t>
      </w:r>
      <w:r>
        <w:fldChar w:fldCharType="begin"/>
      </w:r>
      <w:r w:rsidRPr="004D6DE2">
        <w:rPr>
          <w:lang w:val="ru-RU"/>
        </w:rPr>
        <w:instrText xml:space="preserve"> </w:instrText>
      </w:r>
      <w:r>
        <w:instrText>SEQ</w:instrText>
      </w:r>
      <w:r w:rsidRPr="004D6DE2">
        <w:rPr>
          <w:lang w:val="ru-RU"/>
        </w:rPr>
        <w:instrText xml:space="preserve"> Рисунок \* </w:instrText>
      </w:r>
      <w:r>
        <w:instrText>ARABIC</w:instrText>
      </w:r>
      <w:r w:rsidRPr="004D6DE2">
        <w:rPr>
          <w:lang w:val="ru-RU"/>
        </w:rPr>
        <w:instrText xml:space="preserve"> </w:instrText>
      </w:r>
      <w:r>
        <w:fldChar w:fldCharType="separate"/>
      </w:r>
      <w:r w:rsidRPr="004D6DE2">
        <w:rPr>
          <w:lang w:val="ru-RU"/>
        </w:rPr>
        <w:t>1</w:t>
      </w:r>
      <w:r>
        <w:fldChar w:fldCharType="end"/>
      </w:r>
      <w:r w:rsidRPr="004D6DE2">
        <w:rPr>
          <w:lang w:val="ru-RU"/>
        </w:rPr>
        <w:t xml:space="preserve"> — Структура приложения </w:t>
      </w:r>
      <w:r>
        <w:t>MarkupStego</w:t>
      </w:r>
    </w:p>
    <w:p w14:paraId="397F556E" w14:textId="77777777" w:rsidR="005523DA" w:rsidRPr="00D172FC" w:rsidRDefault="005523DA" w:rsidP="00075E10">
      <w:pPr>
        <w:pStyle w:val="STANDART"/>
        <w:rPr>
          <w:lang w:val="ru-RU"/>
        </w:rPr>
      </w:pPr>
      <w:r w:rsidRPr="00D172FC">
        <w:rPr>
          <w:lang w:val="ru-RU"/>
        </w:rPr>
        <w:t>Для расширения функционала приложения, а также для реализации метода осаждения информации, в приложение добавлены дополнительные классы и модули.</w:t>
      </w:r>
    </w:p>
    <w:p w14:paraId="64FD31ED" w14:textId="7EA05422" w:rsidR="005523DA" w:rsidRPr="00D172FC" w:rsidRDefault="005523DA" w:rsidP="00075E10">
      <w:pPr>
        <w:pStyle w:val="STANDART"/>
        <w:rPr>
          <w:lang w:val="ru-RU"/>
        </w:rPr>
      </w:pPr>
      <w:r w:rsidRPr="00D172FC">
        <w:rPr>
          <w:lang w:val="ru-RU"/>
        </w:rPr>
        <w:t xml:space="preserve">Классы моделей (рис. </w:t>
      </w:r>
      <w:r w:rsidR="00BE7FCE">
        <w:rPr>
          <w:lang w:val="ru-RU"/>
        </w:rPr>
        <w:t>4.</w:t>
      </w:r>
      <w:r w:rsidRPr="00D172FC">
        <w:rPr>
          <w:lang w:val="ru-RU"/>
        </w:rPr>
        <w:t>2), представляющие собой абстракции реальных файлов, использующихся для внедрения данных.</w:t>
      </w:r>
    </w:p>
    <w:p w14:paraId="6071508D" w14:textId="77777777" w:rsidR="005523DA" w:rsidRDefault="005523DA" w:rsidP="00075E10">
      <w:pPr>
        <w:pStyle w:val="IMAGE"/>
      </w:pPr>
      <w:r>
        <w:lastRenderedPageBreak/>
        <w:drawing>
          <wp:inline distT="0" distB="0" distL="0" distR="0" wp14:anchorId="16DA64BC" wp14:editId="53573246">
            <wp:extent cx="4781550" cy="1730799"/>
            <wp:effectExtent l="0" t="0" r="0"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5618" cy="1739511"/>
                    </a:xfrm>
                    <a:prstGeom prst="rect">
                      <a:avLst/>
                    </a:prstGeom>
                  </pic:spPr>
                </pic:pic>
              </a:graphicData>
            </a:graphic>
          </wp:inline>
        </w:drawing>
      </w:r>
    </w:p>
    <w:p w14:paraId="762C09EF" w14:textId="7E4F9771" w:rsidR="005523DA" w:rsidRPr="00346F96" w:rsidRDefault="005523DA" w:rsidP="00B03A1D">
      <w:pPr>
        <w:pStyle w:val="PICTURESIGN"/>
        <w:rPr>
          <w:lang w:val="ru-RU"/>
        </w:rPr>
      </w:pPr>
      <w:r w:rsidRPr="00346F96">
        <w:rPr>
          <w:lang w:val="ru-RU"/>
        </w:rPr>
        <w:t xml:space="preserve">Рисунок </w:t>
      </w:r>
      <w:r w:rsidR="00B03A1D">
        <w:rPr>
          <w:lang w:val="ru-RU"/>
        </w:rPr>
        <w:t>4.</w:t>
      </w:r>
      <w:r>
        <w:fldChar w:fldCharType="begin"/>
      </w:r>
      <w:r w:rsidRPr="00346F96">
        <w:rPr>
          <w:lang w:val="ru-RU"/>
        </w:rPr>
        <w:instrText xml:space="preserve"> </w:instrText>
      </w:r>
      <w:r>
        <w:instrText>SEQ</w:instrText>
      </w:r>
      <w:r w:rsidRPr="00346F96">
        <w:rPr>
          <w:lang w:val="ru-RU"/>
        </w:rPr>
        <w:instrText xml:space="preserve"> Рисунок \* </w:instrText>
      </w:r>
      <w:r>
        <w:instrText>ARABIC</w:instrText>
      </w:r>
      <w:r w:rsidRPr="00346F96">
        <w:rPr>
          <w:lang w:val="ru-RU"/>
        </w:rPr>
        <w:instrText xml:space="preserve"> </w:instrText>
      </w:r>
      <w:r>
        <w:fldChar w:fldCharType="separate"/>
      </w:r>
      <w:r w:rsidRPr="00346F96">
        <w:rPr>
          <w:lang w:val="ru-RU"/>
        </w:rPr>
        <w:t>2</w:t>
      </w:r>
      <w:r>
        <w:fldChar w:fldCharType="end"/>
      </w:r>
      <w:r w:rsidRPr="00346F96">
        <w:rPr>
          <w:lang w:val="ru-RU"/>
        </w:rPr>
        <w:t xml:space="preserve"> — Классы моделей</w:t>
      </w:r>
    </w:p>
    <w:p w14:paraId="1286186D" w14:textId="597667AE" w:rsidR="005523DA" w:rsidRPr="00D172FC" w:rsidRDefault="005523DA" w:rsidP="00075E10">
      <w:pPr>
        <w:pStyle w:val="STANDART"/>
        <w:rPr>
          <w:lang w:val="ru-RU"/>
        </w:rPr>
      </w:pPr>
      <w:r w:rsidRPr="00D172FC">
        <w:rPr>
          <w:lang w:val="ru-RU"/>
        </w:rPr>
        <w:t xml:space="preserve">Классы, реализующие логику осаждения\извлечения информации в контейнеры (рис. </w:t>
      </w:r>
      <w:r w:rsidR="00FF321C">
        <w:rPr>
          <w:lang w:val="ru-RU"/>
        </w:rPr>
        <w:t>4.</w:t>
      </w:r>
      <w:r w:rsidRPr="00D172FC">
        <w:rPr>
          <w:lang w:val="ru-RU"/>
        </w:rPr>
        <w:t>3).</w:t>
      </w:r>
    </w:p>
    <w:p w14:paraId="3D63D827" w14:textId="77777777" w:rsidR="005523DA" w:rsidRDefault="005523DA" w:rsidP="00075E10">
      <w:pPr>
        <w:pStyle w:val="IMAGE"/>
      </w:pPr>
      <w:r>
        <w:drawing>
          <wp:inline distT="0" distB="0" distL="0" distR="0" wp14:anchorId="53308730" wp14:editId="07BF1B86">
            <wp:extent cx="5686425" cy="1294103"/>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8422" cy="1303660"/>
                    </a:xfrm>
                    <a:prstGeom prst="rect">
                      <a:avLst/>
                    </a:prstGeom>
                  </pic:spPr>
                </pic:pic>
              </a:graphicData>
            </a:graphic>
          </wp:inline>
        </w:drawing>
      </w:r>
    </w:p>
    <w:p w14:paraId="3A681FBE" w14:textId="14B12C14" w:rsidR="005523DA" w:rsidRPr="00346F96" w:rsidRDefault="005523DA" w:rsidP="00346F96">
      <w:pPr>
        <w:pStyle w:val="PICTURESIGN"/>
        <w:rPr>
          <w:lang w:val="ru-RU"/>
        </w:rPr>
      </w:pPr>
      <w:r w:rsidRPr="00346F96">
        <w:rPr>
          <w:lang w:val="ru-RU"/>
        </w:rPr>
        <w:t xml:space="preserve">Рисунок </w:t>
      </w:r>
      <w:r w:rsidR="00346F96">
        <w:rPr>
          <w:lang w:val="ru-RU"/>
        </w:rPr>
        <w:t>4.</w:t>
      </w:r>
      <w:r>
        <w:fldChar w:fldCharType="begin"/>
      </w:r>
      <w:r w:rsidRPr="00346F96">
        <w:rPr>
          <w:lang w:val="ru-RU"/>
        </w:rPr>
        <w:instrText xml:space="preserve"> </w:instrText>
      </w:r>
      <w:r>
        <w:instrText>SEQ</w:instrText>
      </w:r>
      <w:r w:rsidRPr="00346F96">
        <w:rPr>
          <w:lang w:val="ru-RU"/>
        </w:rPr>
        <w:instrText xml:space="preserve"> Рисунок \* </w:instrText>
      </w:r>
      <w:r>
        <w:instrText>ARABIC</w:instrText>
      </w:r>
      <w:r w:rsidRPr="00346F96">
        <w:rPr>
          <w:lang w:val="ru-RU"/>
        </w:rPr>
        <w:instrText xml:space="preserve"> </w:instrText>
      </w:r>
      <w:r>
        <w:fldChar w:fldCharType="separate"/>
      </w:r>
      <w:r w:rsidRPr="00346F96">
        <w:rPr>
          <w:lang w:val="ru-RU"/>
        </w:rPr>
        <w:t>3</w:t>
      </w:r>
      <w:r>
        <w:fldChar w:fldCharType="end"/>
      </w:r>
      <w:r w:rsidRPr="00346F96">
        <w:rPr>
          <w:lang w:val="ru-RU"/>
        </w:rPr>
        <w:t xml:space="preserve"> — Классы, реализующие логику осаждения\извлечения</w:t>
      </w:r>
    </w:p>
    <w:p w14:paraId="4796921E" w14:textId="7CE53E27" w:rsidR="005523DA" w:rsidRPr="00D172FC" w:rsidRDefault="005523DA" w:rsidP="00075E10">
      <w:pPr>
        <w:pStyle w:val="STANDART"/>
        <w:rPr>
          <w:lang w:val="ru-RU"/>
        </w:rPr>
      </w:pPr>
      <w:r w:rsidRPr="00D172FC">
        <w:rPr>
          <w:lang w:val="ru-RU"/>
        </w:rPr>
        <w:t xml:space="preserve">Класс для работы с файловой системой, реализующий операции чтения\записи контейнера (рис. </w:t>
      </w:r>
      <w:r w:rsidR="001C316D">
        <w:rPr>
          <w:lang w:val="ru-RU"/>
        </w:rPr>
        <w:t>4.</w:t>
      </w:r>
      <w:r w:rsidRPr="00D172FC">
        <w:rPr>
          <w:lang w:val="ru-RU"/>
        </w:rPr>
        <w:t>4).</w:t>
      </w:r>
    </w:p>
    <w:p w14:paraId="7670576C" w14:textId="77777777" w:rsidR="005523DA" w:rsidRDefault="005523DA" w:rsidP="00075E10">
      <w:pPr>
        <w:pStyle w:val="IMAGE"/>
      </w:pPr>
      <w:r>
        <w:lastRenderedPageBreak/>
        <w:drawing>
          <wp:inline distT="0" distB="0" distL="0" distR="0" wp14:anchorId="498FAA69" wp14:editId="278969F8">
            <wp:extent cx="1393690" cy="28479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2080" cy="2865120"/>
                    </a:xfrm>
                    <a:prstGeom prst="rect">
                      <a:avLst/>
                    </a:prstGeom>
                  </pic:spPr>
                </pic:pic>
              </a:graphicData>
            </a:graphic>
          </wp:inline>
        </w:drawing>
      </w:r>
    </w:p>
    <w:p w14:paraId="4ED6B1DC" w14:textId="4CD4DF10" w:rsidR="005523DA" w:rsidRPr="00851F84" w:rsidRDefault="005523DA" w:rsidP="00851F84">
      <w:pPr>
        <w:pStyle w:val="PICTURESIGN"/>
        <w:rPr>
          <w:lang w:val="ru-RU"/>
        </w:rPr>
      </w:pPr>
      <w:r w:rsidRPr="00851F84">
        <w:rPr>
          <w:lang w:val="ru-RU"/>
        </w:rPr>
        <w:t xml:space="preserve">Рисунок </w:t>
      </w:r>
      <w:r w:rsidR="00851F84">
        <w:rPr>
          <w:lang w:val="ru-RU"/>
        </w:rPr>
        <w:t>4.</w:t>
      </w:r>
      <w:r>
        <w:fldChar w:fldCharType="begin"/>
      </w:r>
      <w:r w:rsidRPr="00851F84">
        <w:rPr>
          <w:lang w:val="ru-RU"/>
        </w:rPr>
        <w:instrText xml:space="preserve"> </w:instrText>
      </w:r>
      <w:r>
        <w:instrText>SEQ</w:instrText>
      </w:r>
      <w:r w:rsidRPr="00851F84">
        <w:rPr>
          <w:lang w:val="ru-RU"/>
        </w:rPr>
        <w:instrText xml:space="preserve"> Рисунок \* </w:instrText>
      </w:r>
      <w:r>
        <w:instrText>ARABIC</w:instrText>
      </w:r>
      <w:r w:rsidRPr="00851F84">
        <w:rPr>
          <w:lang w:val="ru-RU"/>
        </w:rPr>
        <w:instrText xml:space="preserve"> </w:instrText>
      </w:r>
      <w:r>
        <w:fldChar w:fldCharType="separate"/>
      </w:r>
      <w:r w:rsidRPr="00851F84">
        <w:rPr>
          <w:lang w:val="ru-RU"/>
        </w:rPr>
        <w:t>4</w:t>
      </w:r>
      <w:r>
        <w:fldChar w:fldCharType="end"/>
      </w:r>
      <w:r w:rsidRPr="00851F84">
        <w:rPr>
          <w:lang w:val="ru-RU"/>
        </w:rPr>
        <w:t xml:space="preserve"> — Класс для работы с файловой системой</w:t>
      </w:r>
    </w:p>
    <w:p w14:paraId="1D7226DB" w14:textId="2A708458" w:rsidR="005523DA" w:rsidRPr="00D172FC" w:rsidRDefault="005523DA" w:rsidP="00075E10">
      <w:pPr>
        <w:pStyle w:val="STANDART"/>
        <w:rPr>
          <w:lang w:val="ru-RU"/>
        </w:rPr>
      </w:pPr>
      <w:r w:rsidRPr="00D172FC">
        <w:rPr>
          <w:lang w:val="ru-RU"/>
        </w:rPr>
        <w:t>Контроллер, обрабатывающий запросы клиентской части приложения (рис.</w:t>
      </w:r>
      <w:r>
        <w:t> </w:t>
      </w:r>
      <w:r w:rsidR="00851F84">
        <w:rPr>
          <w:lang w:val="ru-RU"/>
        </w:rPr>
        <w:t>4.</w:t>
      </w:r>
      <w:r w:rsidRPr="00D172FC">
        <w:rPr>
          <w:lang w:val="ru-RU"/>
        </w:rPr>
        <w:t>5).</w:t>
      </w:r>
    </w:p>
    <w:p w14:paraId="3F49628B" w14:textId="77777777" w:rsidR="005523DA" w:rsidRDefault="005523DA" w:rsidP="00075E10">
      <w:pPr>
        <w:pStyle w:val="IMAGE"/>
      </w:pPr>
      <w:r>
        <w:lastRenderedPageBreak/>
        <w:drawing>
          <wp:inline distT="0" distB="0" distL="0" distR="0" wp14:anchorId="5DB3112E" wp14:editId="39A6F37E">
            <wp:extent cx="2200275" cy="48291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4829175"/>
                    </a:xfrm>
                    <a:prstGeom prst="rect">
                      <a:avLst/>
                    </a:prstGeom>
                  </pic:spPr>
                </pic:pic>
              </a:graphicData>
            </a:graphic>
          </wp:inline>
        </w:drawing>
      </w:r>
    </w:p>
    <w:p w14:paraId="7D56572B" w14:textId="6970FA86" w:rsidR="005523DA" w:rsidRPr="00147B0C" w:rsidRDefault="005523DA" w:rsidP="00147B0C">
      <w:pPr>
        <w:pStyle w:val="PICTURESIGN"/>
        <w:rPr>
          <w:lang w:val="ru-RU"/>
        </w:rPr>
      </w:pPr>
      <w:r w:rsidRPr="00147B0C">
        <w:rPr>
          <w:lang w:val="ru-RU"/>
        </w:rPr>
        <w:t xml:space="preserve">Рисунок </w:t>
      </w:r>
      <w:r w:rsidR="00147B0C">
        <w:rPr>
          <w:lang w:val="ru-RU"/>
        </w:rPr>
        <w:t>4.</w:t>
      </w:r>
      <w:r>
        <w:fldChar w:fldCharType="begin"/>
      </w:r>
      <w:r w:rsidRPr="00147B0C">
        <w:rPr>
          <w:lang w:val="ru-RU"/>
        </w:rPr>
        <w:instrText xml:space="preserve"> </w:instrText>
      </w:r>
      <w:r>
        <w:instrText>SEQ</w:instrText>
      </w:r>
      <w:r w:rsidRPr="00147B0C">
        <w:rPr>
          <w:lang w:val="ru-RU"/>
        </w:rPr>
        <w:instrText xml:space="preserve"> Рисунок \* </w:instrText>
      </w:r>
      <w:r>
        <w:instrText>ARABIC</w:instrText>
      </w:r>
      <w:r w:rsidRPr="00147B0C">
        <w:rPr>
          <w:lang w:val="ru-RU"/>
        </w:rPr>
        <w:instrText xml:space="preserve"> </w:instrText>
      </w:r>
      <w:r>
        <w:fldChar w:fldCharType="separate"/>
      </w:r>
      <w:r w:rsidRPr="00147B0C">
        <w:rPr>
          <w:lang w:val="ru-RU"/>
        </w:rPr>
        <w:t>5</w:t>
      </w:r>
      <w:r>
        <w:fldChar w:fldCharType="end"/>
      </w:r>
      <w:r w:rsidRPr="00147B0C">
        <w:rPr>
          <w:lang w:val="ru-RU"/>
        </w:rPr>
        <w:t xml:space="preserve"> — Контроллер, обрабатывающий запросы клиентской части приложения</w:t>
      </w:r>
    </w:p>
    <w:p w14:paraId="745B034E" w14:textId="06CFFCE5" w:rsidR="005523DA" w:rsidRPr="00D172FC" w:rsidRDefault="005523DA" w:rsidP="00075E10">
      <w:pPr>
        <w:pStyle w:val="STANDART"/>
        <w:rPr>
          <w:lang w:val="ru-RU"/>
        </w:rPr>
      </w:pPr>
      <w:r w:rsidRPr="00D172FC">
        <w:rPr>
          <w:lang w:val="ru-RU"/>
        </w:rPr>
        <w:t xml:space="preserve">Блок-схема алгоритма внедрения информации представлена на рис. </w:t>
      </w:r>
      <w:r w:rsidR="00E20C45">
        <w:rPr>
          <w:lang w:val="ru-RU"/>
        </w:rPr>
        <w:t>4.</w:t>
      </w:r>
      <w:r w:rsidRPr="00D172FC">
        <w:rPr>
          <w:lang w:val="ru-RU"/>
        </w:rPr>
        <w:t>6.</w:t>
      </w:r>
    </w:p>
    <w:p w14:paraId="629ABCBF" w14:textId="77777777" w:rsidR="005523DA" w:rsidRDefault="005523DA" w:rsidP="00075E10">
      <w:pPr>
        <w:pStyle w:val="IMAGE"/>
      </w:pPr>
      <w:r w:rsidRPr="00D172FC">
        <w:rPr>
          <w:lang w:val="ru-RU"/>
        </w:rPr>
        <w:lastRenderedPageBreak/>
        <w:t xml:space="preserve"> </w:t>
      </w:r>
      <w:r>
        <w:drawing>
          <wp:inline distT="0" distB="0" distL="0" distR="0" wp14:anchorId="54D8042F" wp14:editId="7E256FFD">
            <wp:extent cx="3871595" cy="498792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1595" cy="4987925"/>
                    </a:xfrm>
                    <a:prstGeom prst="rect">
                      <a:avLst/>
                    </a:prstGeom>
                    <a:noFill/>
                    <a:ln>
                      <a:noFill/>
                    </a:ln>
                  </pic:spPr>
                </pic:pic>
              </a:graphicData>
            </a:graphic>
          </wp:inline>
        </w:drawing>
      </w:r>
    </w:p>
    <w:p w14:paraId="6547DD80" w14:textId="30992C14" w:rsidR="005523DA" w:rsidRPr="00640E38" w:rsidRDefault="005523DA" w:rsidP="00640E38">
      <w:pPr>
        <w:pStyle w:val="PICTURESIGN"/>
        <w:rPr>
          <w:lang w:val="ru-RU"/>
        </w:rPr>
      </w:pPr>
      <w:r w:rsidRPr="00640E38">
        <w:rPr>
          <w:lang w:val="ru-RU"/>
        </w:rPr>
        <w:t xml:space="preserve">Рисунок </w:t>
      </w:r>
      <w:r w:rsidR="00640E38">
        <w:rPr>
          <w:lang w:val="ru-RU"/>
        </w:rPr>
        <w:t>4.</w:t>
      </w:r>
      <w:r>
        <w:fldChar w:fldCharType="begin"/>
      </w:r>
      <w:r w:rsidRPr="00640E38">
        <w:rPr>
          <w:lang w:val="ru-RU"/>
        </w:rPr>
        <w:instrText xml:space="preserve"> </w:instrText>
      </w:r>
      <w:r>
        <w:instrText>SEQ</w:instrText>
      </w:r>
      <w:r w:rsidRPr="00640E38">
        <w:rPr>
          <w:lang w:val="ru-RU"/>
        </w:rPr>
        <w:instrText xml:space="preserve"> Рисунок \* </w:instrText>
      </w:r>
      <w:r>
        <w:instrText>ARABIC</w:instrText>
      </w:r>
      <w:r w:rsidRPr="00640E38">
        <w:rPr>
          <w:lang w:val="ru-RU"/>
        </w:rPr>
        <w:instrText xml:space="preserve"> </w:instrText>
      </w:r>
      <w:r>
        <w:fldChar w:fldCharType="separate"/>
      </w:r>
      <w:r w:rsidRPr="00640E38">
        <w:rPr>
          <w:lang w:val="ru-RU"/>
        </w:rPr>
        <w:t>6</w:t>
      </w:r>
      <w:r>
        <w:fldChar w:fldCharType="end"/>
      </w:r>
      <w:r w:rsidRPr="00640E38">
        <w:rPr>
          <w:lang w:val="ru-RU"/>
        </w:rPr>
        <w:t xml:space="preserve"> — Блок-схема осаждения информации в контейнер</w:t>
      </w:r>
    </w:p>
    <w:p w14:paraId="110969D8" w14:textId="5F2DEBB7" w:rsidR="005523DA" w:rsidRPr="00D172FC" w:rsidRDefault="005523DA" w:rsidP="00075E10">
      <w:pPr>
        <w:pStyle w:val="STANDART"/>
        <w:rPr>
          <w:lang w:val="ru-RU"/>
        </w:rPr>
      </w:pPr>
      <w:r w:rsidRPr="00D172FC">
        <w:rPr>
          <w:lang w:val="ru-RU"/>
        </w:rPr>
        <w:t xml:space="preserve">Блок-схема алгоритма извлечения представлена на рис. </w:t>
      </w:r>
      <w:r w:rsidR="00ED3A48">
        <w:rPr>
          <w:lang w:val="ru-RU"/>
        </w:rPr>
        <w:t>4.</w:t>
      </w:r>
      <w:r w:rsidRPr="00D172FC">
        <w:rPr>
          <w:lang w:val="ru-RU"/>
        </w:rPr>
        <w:t>7.</w:t>
      </w:r>
    </w:p>
    <w:p w14:paraId="312E3DFD" w14:textId="77777777" w:rsidR="005523DA" w:rsidRDefault="005523DA" w:rsidP="00075E10">
      <w:pPr>
        <w:pStyle w:val="IMAGE"/>
      </w:pPr>
      <w:r>
        <w:lastRenderedPageBreak/>
        <w:drawing>
          <wp:inline distT="0" distB="0" distL="0" distR="0" wp14:anchorId="7D4632D8" wp14:editId="09198514">
            <wp:extent cx="3076575" cy="31242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6575" cy="3124200"/>
                    </a:xfrm>
                    <a:prstGeom prst="rect">
                      <a:avLst/>
                    </a:prstGeom>
                    <a:noFill/>
                    <a:ln>
                      <a:noFill/>
                    </a:ln>
                  </pic:spPr>
                </pic:pic>
              </a:graphicData>
            </a:graphic>
          </wp:inline>
        </w:drawing>
      </w:r>
    </w:p>
    <w:p w14:paraId="560CE76E" w14:textId="61C5C3A6" w:rsidR="005523DA" w:rsidRPr="00113B16" w:rsidRDefault="005523DA" w:rsidP="00113B16">
      <w:pPr>
        <w:pStyle w:val="PICTURESIGN"/>
        <w:rPr>
          <w:lang w:val="ru-RU"/>
        </w:rPr>
      </w:pPr>
      <w:r w:rsidRPr="00113B16">
        <w:rPr>
          <w:lang w:val="ru-RU"/>
        </w:rPr>
        <w:t xml:space="preserve">Рисунок </w:t>
      </w:r>
      <w:r w:rsidR="00113B16">
        <w:rPr>
          <w:lang w:val="ru-RU"/>
        </w:rPr>
        <w:t>4.</w:t>
      </w:r>
      <w:r>
        <w:fldChar w:fldCharType="begin"/>
      </w:r>
      <w:r w:rsidRPr="00113B16">
        <w:rPr>
          <w:lang w:val="ru-RU"/>
        </w:rPr>
        <w:instrText xml:space="preserve"> </w:instrText>
      </w:r>
      <w:r>
        <w:instrText>SEQ</w:instrText>
      </w:r>
      <w:r w:rsidRPr="00113B16">
        <w:rPr>
          <w:lang w:val="ru-RU"/>
        </w:rPr>
        <w:instrText xml:space="preserve"> Рисунок \* </w:instrText>
      </w:r>
      <w:r>
        <w:instrText>ARABIC</w:instrText>
      </w:r>
      <w:r w:rsidRPr="00113B16">
        <w:rPr>
          <w:lang w:val="ru-RU"/>
        </w:rPr>
        <w:instrText xml:space="preserve"> </w:instrText>
      </w:r>
      <w:r>
        <w:fldChar w:fldCharType="separate"/>
      </w:r>
      <w:r w:rsidRPr="00113B16">
        <w:rPr>
          <w:lang w:val="ru-RU"/>
        </w:rPr>
        <w:t>7</w:t>
      </w:r>
      <w:r>
        <w:fldChar w:fldCharType="end"/>
      </w:r>
      <w:r w:rsidRPr="00113B16">
        <w:rPr>
          <w:lang w:val="ru-RU"/>
        </w:rPr>
        <w:t xml:space="preserve"> — Блок-схема извлечения информации из контейнера</w:t>
      </w:r>
    </w:p>
    <w:p w14:paraId="3B1C1311" w14:textId="77777777" w:rsidR="005C427C" w:rsidRDefault="005C427C">
      <w:pPr>
        <w:spacing w:after="160" w:line="259" w:lineRule="auto"/>
        <w:rPr>
          <w:rFonts w:eastAsiaTheme="majorEastAsia" w:cstheme="majorBidi"/>
          <w:b/>
          <w:color w:val="000000" w:themeColor="text1"/>
          <w:sz w:val="28"/>
          <w:szCs w:val="32"/>
        </w:rPr>
      </w:pPr>
      <w:r>
        <w:br w:type="page"/>
      </w:r>
    </w:p>
    <w:p w14:paraId="19F558AF" w14:textId="459DB7FD" w:rsidR="005C427C" w:rsidRDefault="005C427C" w:rsidP="005C427C">
      <w:pPr>
        <w:pStyle w:val="1"/>
        <w:numPr>
          <w:ilvl w:val="0"/>
          <w:numId w:val="5"/>
        </w:numPr>
      </w:pPr>
      <w:bookmarkStart w:id="17" w:name="_Toc500887640"/>
      <w:r>
        <w:lastRenderedPageBreak/>
        <w:t>Руководство пользователя</w:t>
      </w:r>
      <w:bookmarkEnd w:id="17"/>
    </w:p>
    <w:p w14:paraId="10CDA42C" w14:textId="1CAE64BA" w:rsidR="005C427C" w:rsidRPr="005C427C" w:rsidRDefault="005C427C" w:rsidP="005C427C">
      <w:pPr>
        <w:pStyle w:val="STANDART"/>
        <w:rPr>
          <w:lang w:val="ru-RU"/>
        </w:rPr>
      </w:pPr>
      <w:r w:rsidRPr="005C427C">
        <w:rPr>
          <w:lang w:val="ru-RU"/>
        </w:rPr>
        <w:t xml:space="preserve">При входе в приложение пользователя встречает форма для ввода данных учетной записи (рис. </w:t>
      </w:r>
      <w:r>
        <w:rPr>
          <w:lang w:val="ru-RU"/>
        </w:rPr>
        <w:t>5</w:t>
      </w:r>
      <w:r w:rsidRPr="005C427C">
        <w:rPr>
          <w:lang w:val="ru-RU"/>
        </w:rPr>
        <w:t>.</w:t>
      </w:r>
      <w:r>
        <w:rPr>
          <w:lang w:val="ru-RU"/>
        </w:rPr>
        <w:t>1</w:t>
      </w:r>
      <w:r w:rsidRPr="005C427C">
        <w:rPr>
          <w:lang w:val="ru-RU"/>
        </w:rPr>
        <w:t>).</w:t>
      </w:r>
    </w:p>
    <w:p w14:paraId="3E7CD163" w14:textId="77777777" w:rsidR="005523DA" w:rsidRDefault="005523DA" w:rsidP="00075E10">
      <w:pPr>
        <w:pStyle w:val="IMAGE"/>
      </w:pPr>
      <w:r>
        <w:drawing>
          <wp:inline distT="0" distB="0" distL="0" distR="0" wp14:anchorId="33130671" wp14:editId="7BEADD09">
            <wp:extent cx="6152515" cy="2226945"/>
            <wp:effectExtent l="0" t="0" r="63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2226945"/>
                    </a:xfrm>
                    <a:prstGeom prst="rect">
                      <a:avLst/>
                    </a:prstGeom>
                  </pic:spPr>
                </pic:pic>
              </a:graphicData>
            </a:graphic>
          </wp:inline>
        </w:drawing>
      </w:r>
    </w:p>
    <w:p w14:paraId="55799CF4" w14:textId="09F7DD30" w:rsidR="005523DA" w:rsidRPr="00D172FC" w:rsidRDefault="005523DA" w:rsidP="00075E10">
      <w:pPr>
        <w:pStyle w:val="PICTURESIGN"/>
        <w:rPr>
          <w:lang w:val="ru-RU"/>
        </w:rPr>
      </w:pPr>
      <w:r w:rsidRPr="00D172FC">
        <w:rPr>
          <w:lang w:val="ru-RU"/>
        </w:rPr>
        <w:t xml:space="preserve">Рисунок </w:t>
      </w:r>
      <w:r w:rsidR="005C427C">
        <w:rPr>
          <w:lang w:val="ru-RU"/>
        </w:rPr>
        <w:t>5</w:t>
      </w:r>
      <w:r w:rsidR="00206C3E">
        <w:rPr>
          <w:lang w:val="ru-RU"/>
        </w:rPr>
        <w:t>.</w:t>
      </w:r>
      <w:r w:rsidR="005C427C">
        <w:rPr>
          <w:lang w:val="ru-RU"/>
        </w:rPr>
        <w:t>1</w:t>
      </w:r>
      <w:r w:rsidRPr="00D172FC">
        <w:rPr>
          <w:lang w:val="ru-RU"/>
        </w:rPr>
        <w:t xml:space="preserve"> — Форма ввода учетных данных</w:t>
      </w:r>
    </w:p>
    <w:p w14:paraId="35871C40" w14:textId="5C328CAA" w:rsidR="005523DA" w:rsidRDefault="005523DA" w:rsidP="00075E10">
      <w:pPr>
        <w:pStyle w:val="STANDART"/>
      </w:pPr>
      <w:r w:rsidRPr="00D172FC">
        <w:rPr>
          <w:lang w:val="ru-RU"/>
        </w:rPr>
        <w:t xml:space="preserve">После успешного входа в приложение, пользователь оказывается на главной странице приложения (рис. </w:t>
      </w:r>
      <w:r w:rsidR="00941AEB">
        <w:rPr>
          <w:lang w:val="ru-RU"/>
        </w:rPr>
        <w:t>5</w:t>
      </w:r>
      <w:r w:rsidR="00206C3E">
        <w:rPr>
          <w:lang w:val="ru-RU"/>
        </w:rPr>
        <w:t>.</w:t>
      </w:r>
      <w:r w:rsidR="00941AEB">
        <w:rPr>
          <w:lang w:val="ru-RU"/>
        </w:rPr>
        <w:t>2</w:t>
      </w:r>
      <w:r w:rsidRPr="00D172FC">
        <w:rPr>
          <w:lang w:val="ru-RU"/>
        </w:rPr>
        <w:t xml:space="preserve">). На главной странице уже можно проводить действия по осаждения информации. </w:t>
      </w:r>
      <w:proofErr w:type="spellStart"/>
      <w:r>
        <w:t>Рассмотрим</w:t>
      </w:r>
      <w:proofErr w:type="spellEnd"/>
      <w:r>
        <w:t xml:space="preserve"> </w:t>
      </w:r>
      <w:proofErr w:type="spellStart"/>
      <w:r>
        <w:t>подробнее</w:t>
      </w:r>
      <w:proofErr w:type="spellEnd"/>
      <w:r>
        <w:t xml:space="preserve"> </w:t>
      </w:r>
      <w:proofErr w:type="spellStart"/>
      <w:r>
        <w:t>составные</w:t>
      </w:r>
      <w:proofErr w:type="spellEnd"/>
      <w:r>
        <w:t xml:space="preserve"> </w:t>
      </w:r>
      <w:proofErr w:type="spellStart"/>
      <w:r>
        <w:t>части</w:t>
      </w:r>
      <w:proofErr w:type="spellEnd"/>
      <w:r>
        <w:t xml:space="preserve"> страницы.</w:t>
      </w:r>
    </w:p>
    <w:p w14:paraId="1B539466" w14:textId="77777777" w:rsidR="005523DA" w:rsidRDefault="005523DA" w:rsidP="00075E10">
      <w:pPr>
        <w:pStyle w:val="IMAGE"/>
      </w:pPr>
      <w:r>
        <w:drawing>
          <wp:inline distT="0" distB="0" distL="0" distR="0" wp14:anchorId="7C2EA71D" wp14:editId="24CE05B0">
            <wp:extent cx="6152515" cy="1597660"/>
            <wp:effectExtent l="0" t="0" r="63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1597660"/>
                    </a:xfrm>
                    <a:prstGeom prst="rect">
                      <a:avLst/>
                    </a:prstGeom>
                  </pic:spPr>
                </pic:pic>
              </a:graphicData>
            </a:graphic>
          </wp:inline>
        </w:drawing>
      </w:r>
    </w:p>
    <w:p w14:paraId="7070DC07" w14:textId="08D161B7" w:rsidR="005523DA" w:rsidRPr="00D172FC" w:rsidRDefault="005523DA" w:rsidP="00075E10">
      <w:pPr>
        <w:pStyle w:val="PICTURESIGN"/>
        <w:rPr>
          <w:lang w:val="ru-RU"/>
        </w:rPr>
      </w:pPr>
      <w:r w:rsidRPr="00D172FC">
        <w:rPr>
          <w:lang w:val="ru-RU"/>
        </w:rPr>
        <w:t xml:space="preserve">Рисунок </w:t>
      </w:r>
      <w:r w:rsidR="00941AEB">
        <w:rPr>
          <w:lang w:val="ru-RU"/>
        </w:rPr>
        <w:t>5</w:t>
      </w:r>
      <w:r w:rsidR="001354C7">
        <w:rPr>
          <w:lang w:val="ru-RU"/>
        </w:rPr>
        <w:t>.</w:t>
      </w:r>
      <w:r w:rsidR="00941AEB">
        <w:rPr>
          <w:lang w:val="ru-RU"/>
        </w:rPr>
        <w:t>2</w:t>
      </w:r>
      <w:r w:rsidRPr="00D172FC">
        <w:rPr>
          <w:lang w:val="ru-RU"/>
        </w:rPr>
        <w:t xml:space="preserve"> — Главная страница приложения</w:t>
      </w:r>
    </w:p>
    <w:p w14:paraId="34B5E39E" w14:textId="5BEDC71B" w:rsidR="005523DA" w:rsidRPr="00D172FC" w:rsidRDefault="005523DA" w:rsidP="00075E10">
      <w:pPr>
        <w:pStyle w:val="STANDART"/>
        <w:rPr>
          <w:lang w:val="ru-RU"/>
        </w:rPr>
      </w:pPr>
      <w:r w:rsidRPr="00D172FC">
        <w:rPr>
          <w:lang w:val="ru-RU"/>
        </w:rPr>
        <w:t xml:space="preserve">В верху расположено меню, при помощи которого можно </w:t>
      </w:r>
      <w:r w:rsidR="00941AEB">
        <w:rPr>
          <w:lang w:val="ru-RU"/>
        </w:rPr>
        <w:t>переходить</w:t>
      </w:r>
      <w:r w:rsidRPr="00D172FC">
        <w:rPr>
          <w:lang w:val="ru-RU"/>
        </w:rPr>
        <w:t xml:space="preserve"> между вкладками (рис. </w:t>
      </w:r>
      <w:r w:rsidR="00941AEB">
        <w:rPr>
          <w:lang w:val="ru-RU"/>
        </w:rPr>
        <w:t>5</w:t>
      </w:r>
      <w:r w:rsidR="004925DA">
        <w:rPr>
          <w:lang w:val="ru-RU"/>
        </w:rPr>
        <w:t>.</w:t>
      </w:r>
      <w:r w:rsidR="00941AEB">
        <w:rPr>
          <w:lang w:val="ru-RU"/>
        </w:rPr>
        <w:t>3</w:t>
      </w:r>
      <w:r w:rsidRPr="00D172FC">
        <w:rPr>
          <w:lang w:val="ru-RU"/>
        </w:rPr>
        <w:t xml:space="preserve">). </w:t>
      </w:r>
    </w:p>
    <w:p w14:paraId="40E9ED9B" w14:textId="77777777" w:rsidR="005523DA" w:rsidRDefault="005523DA" w:rsidP="00075E10">
      <w:pPr>
        <w:pStyle w:val="IMAGE"/>
      </w:pPr>
      <w:r w:rsidRPr="006F526E">
        <w:lastRenderedPageBreak/>
        <w:drawing>
          <wp:inline distT="0" distB="0" distL="0" distR="0" wp14:anchorId="0EBCF80C" wp14:editId="0284A64D">
            <wp:extent cx="5400608" cy="76775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r="51020"/>
                    <a:stretch/>
                  </pic:blipFill>
                  <pic:spPr bwMode="auto">
                    <a:xfrm>
                      <a:off x="0" y="0"/>
                      <a:ext cx="5457685" cy="775865"/>
                    </a:xfrm>
                    <a:prstGeom prst="rect">
                      <a:avLst/>
                    </a:prstGeom>
                    <a:noFill/>
                    <a:ln>
                      <a:noFill/>
                    </a:ln>
                    <a:extLst>
                      <a:ext uri="{53640926-AAD7-44D8-BBD7-CCE9431645EC}">
                        <a14:shadowObscured xmlns:a14="http://schemas.microsoft.com/office/drawing/2010/main"/>
                      </a:ext>
                    </a:extLst>
                  </pic:spPr>
                </pic:pic>
              </a:graphicData>
            </a:graphic>
          </wp:inline>
        </w:drawing>
      </w:r>
    </w:p>
    <w:p w14:paraId="694D188A" w14:textId="34E1B731" w:rsidR="005523DA" w:rsidRPr="00D172FC" w:rsidRDefault="005523DA" w:rsidP="00075E10">
      <w:pPr>
        <w:pStyle w:val="PICTURESIGN"/>
        <w:rPr>
          <w:lang w:val="ru-RU"/>
        </w:rPr>
      </w:pPr>
      <w:r w:rsidRPr="00D172FC">
        <w:rPr>
          <w:lang w:val="ru-RU"/>
        </w:rPr>
        <w:t xml:space="preserve">Рисунок </w:t>
      </w:r>
      <w:r w:rsidR="00941AEB">
        <w:rPr>
          <w:lang w:val="ru-RU"/>
        </w:rPr>
        <w:t>5</w:t>
      </w:r>
      <w:r w:rsidR="005F0D56">
        <w:rPr>
          <w:lang w:val="ru-RU"/>
        </w:rPr>
        <w:t>.</w:t>
      </w:r>
      <w:r w:rsidR="00941AEB">
        <w:rPr>
          <w:lang w:val="ru-RU"/>
        </w:rPr>
        <w:t>3</w:t>
      </w:r>
      <w:r w:rsidRPr="00D172FC">
        <w:rPr>
          <w:lang w:val="ru-RU"/>
        </w:rPr>
        <w:t xml:space="preserve"> — Меню приложения</w:t>
      </w:r>
    </w:p>
    <w:p w14:paraId="4DB3600A" w14:textId="77777777" w:rsidR="005523DA" w:rsidRPr="00D172FC" w:rsidRDefault="005523DA" w:rsidP="00075E10">
      <w:pPr>
        <w:pStyle w:val="STANDART"/>
        <w:rPr>
          <w:lang w:val="ru-RU"/>
        </w:rPr>
      </w:pPr>
      <w:r w:rsidRPr="00D172FC">
        <w:rPr>
          <w:lang w:val="ru-RU"/>
        </w:rPr>
        <w:t>На вкладке «Внедрение», происходит процесс внедрения информации с заданием всех необходимых параметров. На вкладке «Извлечение», происходит процесс извлечения осажденной ранее информации из выбранного контейнера. Из вкладки «О приложении» можно узнать базовую информацию о самом приложении, а также ее авторе.</w:t>
      </w:r>
    </w:p>
    <w:p w14:paraId="75784DC6" w14:textId="3A37C65A" w:rsidR="005523DA" w:rsidRPr="00D172FC" w:rsidRDefault="005523DA" w:rsidP="00075E10">
      <w:pPr>
        <w:pStyle w:val="STANDART"/>
        <w:rPr>
          <w:lang w:val="ru-RU"/>
        </w:rPr>
      </w:pPr>
      <w:r w:rsidRPr="00D172FC">
        <w:rPr>
          <w:lang w:val="ru-RU"/>
        </w:rPr>
        <w:t xml:space="preserve">Подробнее рассмотрим процесс осаждения информации в </w:t>
      </w:r>
      <w:proofErr w:type="spellStart"/>
      <w:r>
        <w:t>docx</w:t>
      </w:r>
      <w:proofErr w:type="spellEnd"/>
      <w:r w:rsidRPr="00D172FC">
        <w:rPr>
          <w:lang w:val="ru-RU"/>
        </w:rPr>
        <w:t xml:space="preserve"> контейнер. Процесс начинается с выбора контейнера. Перейдем на соответствующую вкладку «Извлечение». Для выбора контейнера из файловой системы необходимо нажать на кнопку «Открыть контейнер» (рис. </w:t>
      </w:r>
      <w:r w:rsidR="004749A3">
        <w:rPr>
          <w:lang w:val="ru-RU"/>
        </w:rPr>
        <w:t>5</w:t>
      </w:r>
      <w:r w:rsidR="00C472A9">
        <w:rPr>
          <w:lang w:val="ru-RU"/>
        </w:rPr>
        <w:t>.</w:t>
      </w:r>
      <w:r w:rsidR="004749A3">
        <w:rPr>
          <w:lang w:val="ru-RU"/>
        </w:rPr>
        <w:t>4</w:t>
      </w:r>
      <w:r w:rsidRPr="00D172FC">
        <w:rPr>
          <w:lang w:val="ru-RU"/>
        </w:rPr>
        <w:t>).</w:t>
      </w:r>
    </w:p>
    <w:p w14:paraId="234CA595" w14:textId="77777777" w:rsidR="005523DA" w:rsidRDefault="005523DA" w:rsidP="00075E10">
      <w:pPr>
        <w:pStyle w:val="IMAGE"/>
      </w:pPr>
      <w:r w:rsidRPr="009768BE">
        <w:drawing>
          <wp:inline distT="0" distB="0" distL="0" distR="0" wp14:anchorId="35EC8574" wp14:editId="4DC896CC">
            <wp:extent cx="6152515" cy="1518077"/>
            <wp:effectExtent l="0" t="0" r="635"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2515" cy="1518077"/>
                    </a:xfrm>
                    <a:prstGeom prst="rect">
                      <a:avLst/>
                    </a:prstGeom>
                    <a:noFill/>
                    <a:ln>
                      <a:noFill/>
                    </a:ln>
                  </pic:spPr>
                </pic:pic>
              </a:graphicData>
            </a:graphic>
          </wp:inline>
        </w:drawing>
      </w:r>
    </w:p>
    <w:p w14:paraId="4E791A52" w14:textId="6247344E" w:rsidR="005523DA" w:rsidRPr="004D6DE2" w:rsidRDefault="005523DA" w:rsidP="00403DC9">
      <w:pPr>
        <w:pStyle w:val="PICTURESIGN"/>
        <w:rPr>
          <w:lang w:val="ru-RU"/>
        </w:rPr>
      </w:pPr>
      <w:r w:rsidRPr="004D6DE2">
        <w:rPr>
          <w:lang w:val="ru-RU"/>
        </w:rPr>
        <w:t xml:space="preserve">Рисунок </w:t>
      </w:r>
      <w:r w:rsidR="004749A3">
        <w:rPr>
          <w:lang w:val="ru-RU"/>
        </w:rPr>
        <w:t>5</w:t>
      </w:r>
      <w:r w:rsidR="00403DC9">
        <w:rPr>
          <w:lang w:val="ru-RU"/>
        </w:rPr>
        <w:t>.</w:t>
      </w:r>
      <w:r w:rsidR="004749A3">
        <w:rPr>
          <w:lang w:val="ru-RU"/>
        </w:rPr>
        <w:t>4</w:t>
      </w:r>
      <w:r w:rsidRPr="004D6DE2">
        <w:rPr>
          <w:lang w:val="ru-RU"/>
        </w:rPr>
        <w:t xml:space="preserve"> — Начальный этап осаждения</w:t>
      </w:r>
    </w:p>
    <w:p w14:paraId="16F3A9C9" w14:textId="05CC1799" w:rsidR="005523DA" w:rsidRDefault="005523DA" w:rsidP="00075E10">
      <w:pPr>
        <w:pStyle w:val="STANDART"/>
      </w:pPr>
      <w:r w:rsidRPr="00D172FC">
        <w:rPr>
          <w:lang w:val="ru-RU"/>
        </w:rPr>
        <w:t xml:space="preserve">После нажатия на кнопку «Открыть контейнер» появляется окно в котором можно выбрать файл, который будет выполнять роль контейнера. </w:t>
      </w:r>
      <w:proofErr w:type="spellStart"/>
      <w:r>
        <w:t>По</w:t>
      </w:r>
      <w:proofErr w:type="spellEnd"/>
      <w:r>
        <w:t xml:space="preserve"> </w:t>
      </w:r>
      <w:proofErr w:type="spellStart"/>
      <w:r>
        <w:t>умолчанию</w:t>
      </w:r>
      <w:proofErr w:type="spellEnd"/>
      <w:r>
        <w:t xml:space="preserve">, </w:t>
      </w:r>
      <w:proofErr w:type="spellStart"/>
      <w:r>
        <w:t>расширением</w:t>
      </w:r>
      <w:proofErr w:type="spellEnd"/>
      <w:r>
        <w:t xml:space="preserve"> </w:t>
      </w:r>
      <w:proofErr w:type="spellStart"/>
      <w:r>
        <w:t>выбираемого</w:t>
      </w:r>
      <w:proofErr w:type="spellEnd"/>
      <w:r>
        <w:t xml:space="preserve"> </w:t>
      </w:r>
      <w:proofErr w:type="spellStart"/>
      <w:r>
        <w:t>файла</w:t>
      </w:r>
      <w:proofErr w:type="spellEnd"/>
      <w:r>
        <w:t xml:space="preserve"> </w:t>
      </w:r>
      <w:proofErr w:type="spellStart"/>
      <w:r>
        <w:t>является</w:t>
      </w:r>
      <w:proofErr w:type="spellEnd"/>
      <w:r>
        <w:t xml:space="preserve"> </w:t>
      </w:r>
      <w:proofErr w:type="spellStart"/>
      <w:r>
        <w:t>docx</w:t>
      </w:r>
      <w:proofErr w:type="spellEnd"/>
      <w:r>
        <w:t xml:space="preserve"> (</w:t>
      </w:r>
      <w:proofErr w:type="spellStart"/>
      <w:r>
        <w:t>рис</w:t>
      </w:r>
      <w:proofErr w:type="spellEnd"/>
      <w:r>
        <w:t xml:space="preserve">. </w:t>
      </w:r>
      <w:r w:rsidR="00DC32F6">
        <w:rPr>
          <w:lang w:val="ru-RU"/>
        </w:rPr>
        <w:t>5</w:t>
      </w:r>
      <w:r w:rsidR="00B80945">
        <w:rPr>
          <w:lang w:val="ru-RU"/>
        </w:rPr>
        <w:t>.</w:t>
      </w:r>
      <w:r w:rsidR="00DC32F6">
        <w:rPr>
          <w:lang w:val="ru-RU"/>
        </w:rPr>
        <w:t>5</w:t>
      </w:r>
      <w:r>
        <w:t>).</w:t>
      </w:r>
    </w:p>
    <w:p w14:paraId="1CC55060" w14:textId="77777777" w:rsidR="005523DA" w:rsidRDefault="005523DA" w:rsidP="00075E10">
      <w:pPr>
        <w:pStyle w:val="IMAGE"/>
      </w:pPr>
      <w:r w:rsidRPr="00345A1F">
        <w:lastRenderedPageBreak/>
        <w:drawing>
          <wp:inline distT="0" distB="0" distL="0" distR="0" wp14:anchorId="234DF0EB" wp14:editId="002034ED">
            <wp:extent cx="6152515" cy="5816758"/>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2515" cy="5816758"/>
                    </a:xfrm>
                    <a:prstGeom prst="rect">
                      <a:avLst/>
                    </a:prstGeom>
                    <a:noFill/>
                    <a:ln>
                      <a:noFill/>
                    </a:ln>
                  </pic:spPr>
                </pic:pic>
              </a:graphicData>
            </a:graphic>
          </wp:inline>
        </w:drawing>
      </w:r>
    </w:p>
    <w:p w14:paraId="58A929DF" w14:textId="56BF88B8" w:rsidR="005523DA" w:rsidRPr="00B270CE" w:rsidRDefault="005523DA" w:rsidP="001E2A67">
      <w:pPr>
        <w:pStyle w:val="PICTURESIGN"/>
        <w:rPr>
          <w:lang w:val="ru-RU"/>
        </w:rPr>
      </w:pPr>
      <w:r w:rsidRPr="00B270CE">
        <w:rPr>
          <w:lang w:val="ru-RU"/>
        </w:rPr>
        <w:t xml:space="preserve">Рисунок </w:t>
      </w:r>
      <w:r w:rsidR="00D85C75">
        <w:rPr>
          <w:lang w:val="ru-RU"/>
        </w:rPr>
        <w:t>5</w:t>
      </w:r>
      <w:r w:rsidR="001E2A67">
        <w:rPr>
          <w:lang w:val="ru-RU"/>
        </w:rPr>
        <w:t>.</w:t>
      </w:r>
      <w:r w:rsidR="00D85C75">
        <w:rPr>
          <w:lang w:val="ru-RU"/>
        </w:rPr>
        <w:t>5</w:t>
      </w:r>
      <w:r w:rsidRPr="00B270CE">
        <w:rPr>
          <w:lang w:val="ru-RU"/>
        </w:rPr>
        <w:t xml:space="preserve"> — Выбор контейнера для внедрения</w:t>
      </w:r>
    </w:p>
    <w:p w14:paraId="6CB83649" w14:textId="7F16CC52" w:rsidR="005523DA" w:rsidRPr="00D172FC" w:rsidRDefault="005523DA" w:rsidP="00075E10">
      <w:pPr>
        <w:pStyle w:val="STANDART"/>
        <w:rPr>
          <w:lang w:val="ru-RU"/>
        </w:rPr>
      </w:pPr>
      <w:r w:rsidRPr="00D172FC">
        <w:rPr>
          <w:lang w:val="ru-RU"/>
        </w:rPr>
        <w:t xml:space="preserve">Для демонстрации возможностей приложения, выберем файл </w:t>
      </w:r>
      <w:proofErr w:type="spellStart"/>
      <w:r>
        <w:t>testContainer</w:t>
      </w:r>
      <w:proofErr w:type="spellEnd"/>
      <w:r w:rsidRPr="00D172FC">
        <w:rPr>
          <w:lang w:val="ru-RU"/>
        </w:rPr>
        <w:t>.</w:t>
      </w:r>
      <w:proofErr w:type="spellStart"/>
      <w:r>
        <w:t>docx</w:t>
      </w:r>
      <w:proofErr w:type="spellEnd"/>
      <w:r w:rsidRPr="00D172FC">
        <w:rPr>
          <w:lang w:val="ru-RU"/>
        </w:rPr>
        <w:t xml:space="preserve"> (рис. </w:t>
      </w:r>
      <w:r w:rsidR="00D85C75">
        <w:rPr>
          <w:lang w:val="ru-RU"/>
        </w:rPr>
        <w:t>5</w:t>
      </w:r>
      <w:r w:rsidR="004A3892">
        <w:rPr>
          <w:lang w:val="ru-RU"/>
        </w:rPr>
        <w:t>.</w:t>
      </w:r>
      <w:r w:rsidR="005D057C">
        <w:rPr>
          <w:lang w:val="ru-RU"/>
        </w:rPr>
        <w:t>6</w:t>
      </w:r>
      <w:r w:rsidRPr="00D172FC">
        <w:rPr>
          <w:lang w:val="ru-RU"/>
        </w:rPr>
        <w:t>).</w:t>
      </w:r>
    </w:p>
    <w:p w14:paraId="72078C65" w14:textId="77777777" w:rsidR="005523DA" w:rsidRDefault="005523DA" w:rsidP="00075E10">
      <w:pPr>
        <w:pStyle w:val="IMAGE"/>
      </w:pPr>
      <w:r>
        <w:lastRenderedPageBreak/>
        <w:drawing>
          <wp:inline distT="0" distB="0" distL="0" distR="0" wp14:anchorId="6E9B1B7F" wp14:editId="4F7AC834">
            <wp:extent cx="6152515" cy="3056255"/>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2515" cy="3056255"/>
                    </a:xfrm>
                    <a:prstGeom prst="rect">
                      <a:avLst/>
                    </a:prstGeom>
                  </pic:spPr>
                </pic:pic>
              </a:graphicData>
            </a:graphic>
          </wp:inline>
        </w:drawing>
      </w:r>
    </w:p>
    <w:p w14:paraId="26A204E4" w14:textId="53F26CEC" w:rsidR="005523DA" w:rsidRPr="004D6DE2" w:rsidRDefault="005523DA" w:rsidP="00B270CE">
      <w:pPr>
        <w:pStyle w:val="PICTURESIGN"/>
        <w:rPr>
          <w:lang w:val="ru-RU"/>
        </w:rPr>
      </w:pPr>
      <w:r w:rsidRPr="004D6DE2">
        <w:rPr>
          <w:lang w:val="ru-RU"/>
        </w:rPr>
        <w:t xml:space="preserve">Рисунок </w:t>
      </w:r>
      <w:r w:rsidR="00193808">
        <w:rPr>
          <w:lang w:val="ru-RU"/>
        </w:rPr>
        <w:t>5</w:t>
      </w:r>
      <w:r w:rsidR="00B270CE">
        <w:rPr>
          <w:lang w:val="ru-RU"/>
        </w:rPr>
        <w:t>.</w:t>
      </w:r>
      <w:r w:rsidR="00193808">
        <w:rPr>
          <w:lang w:val="ru-RU"/>
        </w:rPr>
        <w:t>6</w:t>
      </w:r>
      <w:r w:rsidRPr="004D6DE2">
        <w:rPr>
          <w:lang w:val="ru-RU"/>
        </w:rPr>
        <w:t xml:space="preserve"> — Содержание тестового контейнера</w:t>
      </w:r>
    </w:p>
    <w:p w14:paraId="30A25E98" w14:textId="1886D4D7" w:rsidR="005523DA" w:rsidRPr="00D172FC" w:rsidRDefault="005523DA" w:rsidP="00075E10">
      <w:pPr>
        <w:pStyle w:val="STANDART"/>
        <w:rPr>
          <w:lang w:val="ru-RU"/>
        </w:rPr>
      </w:pPr>
      <w:r w:rsidRPr="00D172FC">
        <w:rPr>
          <w:lang w:val="ru-RU"/>
        </w:rPr>
        <w:t>Для подтверждения выбора контейнера, достаточно нажать кнопку «</w:t>
      </w:r>
      <w:r>
        <w:t>Open</w:t>
      </w:r>
      <w:r w:rsidRPr="00D172FC">
        <w:rPr>
          <w:lang w:val="ru-RU"/>
        </w:rPr>
        <w:t>». После выбора контейнера, на странице появляется дополнительная информация, отображающая информацию о выбранном контейнере</w:t>
      </w:r>
      <w:r w:rsidR="00615BCF">
        <w:rPr>
          <w:lang w:val="ru-RU"/>
        </w:rPr>
        <w:t xml:space="preserve"> (рис. 5.7)</w:t>
      </w:r>
      <w:r w:rsidRPr="00D172FC">
        <w:rPr>
          <w:lang w:val="ru-RU"/>
        </w:rPr>
        <w:t>.</w:t>
      </w:r>
    </w:p>
    <w:p w14:paraId="6013B6CC" w14:textId="77777777" w:rsidR="005523DA" w:rsidRDefault="005523DA" w:rsidP="00075E10">
      <w:pPr>
        <w:pStyle w:val="IMAGE"/>
      </w:pPr>
      <w:r>
        <w:drawing>
          <wp:inline distT="0" distB="0" distL="0" distR="0" wp14:anchorId="345F5EDD" wp14:editId="49C7144F">
            <wp:extent cx="6152515" cy="2092325"/>
            <wp:effectExtent l="0" t="0" r="63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2515" cy="2092325"/>
                    </a:xfrm>
                    <a:prstGeom prst="rect">
                      <a:avLst/>
                    </a:prstGeom>
                  </pic:spPr>
                </pic:pic>
              </a:graphicData>
            </a:graphic>
          </wp:inline>
        </w:drawing>
      </w:r>
    </w:p>
    <w:p w14:paraId="6F58982F" w14:textId="291452C4" w:rsidR="005523DA" w:rsidRPr="007222D8" w:rsidRDefault="005523DA" w:rsidP="007222D8">
      <w:pPr>
        <w:pStyle w:val="PICTURESIGN"/>
        <w:rPr>
          <w:lang w:val="ru-RU"/>
        </w:rPr>
      </w:pPr>
      <w:r w:rsidRPr="007222D8">
        <w:rPr>
          <w:lang w:val="ru-RU"/>
        </w:rPr>
        <w:t xml:space="preserve">Рисунок </w:t>
      </w:r>
      <w:r w:rsidR="000648B3">
        <w:rPr>
          <w:lang w:val="ru-RU"/>
        </w:rPr>
        <w:t>5</w:t>
      </w:r>
      <w:r w:rsidR="007222D8">
        <w:rPr>
          <w:lang w:val="ru-RU"/>
        </w:rPr>
        <w:t>.</w:t>
      </w:r>
      <w:r w:rsidR="000648B3">
        <w:rPr>
          <w:lang w:val="ru-RU"/>
        </w:rPr>
        <w:t>7</w:t>
      </w:r>
      <w:r w:rsidRPr="007222D8">
        <w:rPr>
          <w:lang w:val="ru-RU"/>
        </w:rPr>
        <w:t>— Дополнительная информация о выбранном контейнере</w:t>
      </w:r>
    </w:p>
    <w:p w14:paraId="34D32861" w14:textId="00B4418E" w:rsidR="005523DA" w:rsidRPr="00D172FC" w:rsidRDefault="005523DA" w:rsidP="00075E10">
      <w:pPr>
        <w:pStyle w:val="STANDART"/>
        <w:rPr>
          <w:lang w:val="ru-RU"/>
        </w:rPr>
      </w:pPr>
      <w:r w:rsidRPr="00D172FC">
        <w:rPr>
          <w:lang w:val="ru-RU"/>
        </w:rPr>
        <w:t>Для создания контейнера со встроенной информацией, необходимо указать параметры осаждения</w:t>
      </w:r>
      <w:r w:rsidR="00A90320">
        <w:rPr>
          <w:lang w:val="ru-RU"/>
        </w:rPr>
        <w:t xml:space="preserve"> (рис. 5.8)</w:t>
      </w:r>
      <w:r w:rsidRPr="00D172FC">
        <w:rPr>
          <w:lang w:val="ru-RU"/>
        </w:rPr>
        <w:t>. Первый параметр — это язык сообщения. Для рационального использования места в контейнере следует выбрать язык внедряемого сообщения. При выборе английского на один символ сообщения будет тратиться 8 бит, в то время, как при выборе русского 11. Следующим параметром является встраиваемое сообщение. И последний параметр — это имя контейнера.</w:t>
      </w:r>
    </w:p>
    <w:p w14:paraId="23C0DAE5" w14:textId="77777777" w:rsidR="005523DA" w:rsidRPr="00D172FC" w:rsidRDefault="005523DA" w:rsidP="00075E10">
      <w:pPr>
        <w:pStyle w:val="STANDART"/>
        <w:rPr>
          <w:lang w:val="ru-RU"/>
        </w:rPr>
      </w:pPr>
      <w:r w:rsidRPr="00D172FC">
        <w:rPr>
          <w:lang w:val="ru-RU"/>
        </w:rPr>
        <w:t>После заполнения информации, для отправки сообщения нужно нажать кнопку «Встроить информацию».</w:t>
      </w:r>
    </w:p>
    <w:p w14:paraId="389A4BDF" w14:textId="77777777" w:rsidR="005523DA" w:rsidRDefault="005523DA" w:rsidP="00075E10">
      <w:pPr>
        <w:pStyle w:val="IMAGE"/>
      </w:pPr>
      <w:r>
        <w:lastRenderedPageBreak/>
        <w:drawing>
          <wp:inline distT="0" distB="0" distL="0" distR="0" wp14:anchorId="7562F43C" wp14:editId="7040A452">
            <wp:extent cx="6152515" cy="24650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52515" cy="2465070"/>
                    </a:xfrm>
                    <a:prstGeom prst="rect">
                      <a:avLst/>
                    </a:prstGeom>
                  </pic:spPr>
                </pic:pic>
              </a:graphicData>
            </a:graphic>
          </wp:inline>
        </w:drawing>
      </w:r>
    </w:p>
    <w:p w14:paraId="125D8B32" w14:textId="0A0D6BCB" w:rsidR="005523DA" w:rsidRPr="0093774B" w:rsidRDefault="005523DA" w:rsidP="004B63EB">
      <w:pPr>
        <w:pStyle w:val="PICTURESIGN"/>
        <w:rPr>
          <w:lang w:val="ru-RU"/>
        </w:rPr>
      </w:pPr>
      <w:r w:rsidRPr="0093774B">
        <w:rPr>
          <w:lang w:val="ru-RU"/>
        </w:rPr>
        <w:t xml:space="preserve">Рисунок </w:t>
      </w:r>
      <w:r w:rsidR="008D5AE3">
        <w:rPr>
          <w:lang w:val="ru-RU"/>
        </w:rPr>
        <w:t>5</w:t>
      </w:r>
      <w:r w:rsidR="004B63EB">
        <w:rPr>
          <w:lang w:val="ru-RU"/>
        </w:rPr>
        <w:t>.</w:t>
      </w:r>
      <w:r w:rsidR="008D5AE3">
        <w:rPr>
          <w:lang w:val="ru-RU"/>
        </w:rPr>
        <w:t>8</w:t>
      </w:r>
      <w:r w:rsidRPr="0093774B">
        <w:rPr>
          <w:lang w:val="ru-RU"/>
        </w:rPr>
        <w:t xml:space="preserve"> — Пример заполнения формы</w:t>
      </w:r>
    </w:p>
    <w:p w14:paraId="29B1C732" w14:textId="0B1ECE20" w:rsidR="005523DA" w:rsidRPr="00D172FC" w:rsidRDefault="005523DA" w:rsidP="00075E10">
      <w:pPr>
        <w:pStyle w:val="STANDART"/>
        <w:rPr>
          <w:lang w:val="ru-RU"/>
        </w:rPr>
      </w:pPr>
      <w:r w:rsidRPr="00D172FC">
        <w:rPr>
          <w:lang w:val="ru-RU"/>
        </w:rPr>
        <w:t xml:space="preserve">После нажатия на кнопку «Встроить информацию» сервер отправляет клиенту файл со встроенной информацией (рис. </w:t>
      </w:r>
      <w:r w:rsidR="008D5AE3">
        <w:rPr>
          <w:lang w:val="ru-RU"/>
        </w:rPr>
        <w:t>5</w:t>
      </w:r>
      <w:r w:rsidR="00C17988">
        <w:rPr>
          <w:lang w:val="ru-RU"/>
        </w:rPr>
        <w:t>.</w:t>
      </w:r>
      <w:r w:rsidR="008D5AE3">
        <w:rPr>
          <w:lang w:val="ru-RU"/>
        </w:rPr>
        <w:t>9</w:t>
      </w:r>
      <w:r w:rsidRPr="00D172FC">
        <w:rPr>
          <w:lang w:val="ru-RU"/>
        </w:rPr>
        <w:t>).</w:t>
      </w:r>
    </w:p>
    <w:p w14:paraId="24338E53" w14:textId="77777777" w:rsidR="005523DA" w:rsidRDefault="005523DA" w:rsidP="00075E10">
      <w:pPr>
        <w:pStyle w:val="IMAGE"/>
      </w:pPr>
      <w:r>
        <w:drawing>
          <wp:inline distT="0" distB="0" distL="0" distR="0" wp14:anchorId="7AECC7CF" wp14:editId="68BA514C">
            <wp:extent cx="4295955" cy="4056900"/>
            <wp:effectExtent l="0" t="0" r="0"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03805" cy="4158748"/>
                    </a:xfrm>
                    <a:prstGeom prst="rect">
                      <a:avLst/>
                    </a:prstGeom>
                  </pic:spPr>
                </pic:pic>
              </a:graphicData>
            </a:graphic>
          </wp:inline>
        </w:drawing>
      </w:r>
    </w:p>
    <w:p w14:paraId="68E7D2BA" w14:textId="4B4F4582" w:rsidR="005523DA" w:rsidRPr="00D172FC" w:rsidRDefault="005523DA" w:rsidP="00075E10">
      <w:pPr>
        <w:pStyle w:val="PICTURESIGN"/>
        <w:rPr>
          <w:lang w:val="ru-RU"/>
        </w:rPr>
      </w:pPr>
      <w:r w:rsidRPr="00D172FC">
        <w:rPr>
          <w:lang w:val="ru-RU"/>
        </w:rPr>
        <w:t xml:space="preserve">Рисунок </w:t>
      </w:r>
      <w:r w:rsidR="008D5AE3">
        <w:rPr>
          <w:lang w:val="ru-RU"/>
        </w:rPr>
        <w:t>5</w:t>
      </w:r>
      <w:r w:rsidR="0093774B">
        <w:rPr>
          <w:lang w:val="ru-RU"/>
        </w:rPr>
        <w:t>.</w:t>
      </w:r>
      <w:r w:rsidR="008D5AE3">
        <w:rPr>
          <w:lang w:val="ru-RU"/>
        </w:rPr>
        <w:t>9</w:t>
      </w:r>
      <w:r w:rsidRPr="00D172FC">
        <w:rPr>
          <w:lang w:val="ru-RU"/>
        </w:rPr>
        <w:t xml:space="preserve"> — Сохранение файла со встроенным сообщением</w:t>
      </w:r>
    </w:p>
    <w:p w14:paraId="208C1BD7" w14:textId="77777777" w:rsidR="005523DA" w:rsidRPr="00D172FC" w:rsidRDefault="005523DA" w:rsidP="00075E10">
      <w:pPr>
        <w:pStyle w:val="STANDART"/>
        <w:rPr>
          <w:lang w:val="ru-RU"/>
        </w:rPr>
      </w:pPr>
      <w:r w:rsidRPr="00D172FC">
        <w:rPr>
          <w:lang w:val="ru-RU"/>
        </w:rPr>
        <w:t>После нажатия на кнопку «</w:t>
      </w:r>
      <w:r>
        <w:t>Save</w:t>
      </w:r>
      <w:r w:rsidRPr="00D172FC">
        <w:rPr>
          <w:lang w:val="ru-RU"/>
        </w:rPr>
        <w:t>» файл можно обнаружить на жестком диске клиента.</w:t>
      </w:r>
    </w:p>
    <w:p w14:paraId="3A14BAA8" w14:textId="5F721850" w:rsidR="005523DA" w:rsidRPr="00D172FC" w:rsidRDefault="005523DA" w:rsidP="00075E10">
      <w:pPr>
        <w:pStyle w:val="STANDART"/>
        <w:rPr>
          <w:lang w:val="ru-RU"/>
        </w:rPr>
      </w:pPr>
      <w:r w:rsidRPr="00D172FC">
        <w:rPr>
          <w:lang w:val="ru-RU"/>
        </w:rPr>
        <w:lastRenderedPageBreak/>
        <w:t xml:space="preserve">При открытии скачанного файла при помощи программы </w:t>
      </w:r>
      <w:r>
        <w:t>Word</w:t>
      </w:r>
      <w:r w:rsidRPr="00D172FC">
        <w:rPr>
          <w:lang w:val="ru-RU"/>
        </w:rPr>
        <w:t xml:space="preserve">, заметить наличие осажденной информации невозможно (рис. </w:t>
      </w:r>
      <w:r w:rsidR="008D5AE3">
        <w:rPr>
          <w:lang w:val="ru-RU"/>
        </w:rPr>
        <w:t>5</w:t>
      </w:r>
      <w:r w:rsidR="00C232DE">
        <w:rPr>
          <w:lang w:val="ru-RU"/>
        </w:rPr>
        <w:t>.</w:t>
      </w:r>
      <w:r w:rsidR="008D5AE3">
        <w:rPr>
          <w:lang w:val="ru-RU"/>
        </w:rPr>
        <w:t>10</w:t>
      </w:r>
      <w:r w:rsidRPr="00D172FC">
        <w:rPr>
          <w:lang w:val="ru-RU"/>
        </w:rPr>
        <w:t>).</w:t>
      </w:r>
    </w:p>
    <w:p w14:paraId="484997AC" w14:textId="77777777" w:rsidR="005523DA" w:rsidRDefault="005523DA" w:rsidP="00075E10">
      <w:pPr>
        <w:pStyle w:val="IMAGE"/>
      </w:pPr>
      <w:r>
        <w:drawing>
          <wp:inline distT="0" distB="0" distL="0" distR="0" wp14:anchorId="4ECDCF9D" wp14:editId="48A28F4E">
            <wp:extent cx="6152515" cy="254190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2515" cy="2541905"/>
                    </a:xfrm>
                    <a:prstGeom prst="rect">
                      <a:avLst/>
                    </a:prstGeom>
                  </pic:spPr>
                </pic:pic>
              </a:graphicData>
            </a:graphic>
          </wp:inline>
        </w:drawing>
      </w:r>
    </w:p>
    <w:p w14:paraId="4A4C76C1" w14:textId="009E5A92" w:rsidR="005523DA" w:rsidRPr="004D6DE2" w:rsidRDefault="005523DA" w:rsidP="00235433">
      <w:pPr>
        <w:pStyle w:val="PICTURESIGN"/>
        <w:rPr>
          <w:lang w:val="ru-RU"/>
        </w:rPr>
      </w:pPr>
      <w:r w:rsidRPr="004D6DE2">
        <w:rPr>
          <w:lang w:val="ru-RU"/>
        </w:rPr>
        <w:t xml:space="preserve">Рисунок </w:t>
      </w:r>
      <w:r w:rsidR="008D5AE3">
        <w:rPr>
          <w:lang w:val="ru-RU"/>
        </w:rPr>
        <w:t>5</w:t>
      </w:r>
      <w:r w:rsidR="00235433">
        <w:rPr>
          <w:lang w:val="ru-RU"/>
        </w:rPr>
        <w:t>.</w:t>
      </w:r>
      <w:r w:rsidR="008D5AE3">
        <w:rPr>
          <w:lang w:val="ru-RU"/>
        </w:rPr>
        <w:t>10</w:t>
      </w:r>
      <w:r w:rsidRPr="004D6DE2">
        <w:rPr>
          <w:lang w:val="ru-RU"/>
        </w:rPr>
        <w:t xml:space="preserve"> — Файл со встроенным сообщением</w:t>
      </w:r>
    </w:p>
    <w:p w14:paraId="727498B6" w14:textId="1A492E86" w:rsidR="005523DA" w:rsidRPr="00D172FC" w:rsidRDefault="005523DA" w:rsidP="00075E10">
      <w:pPr>
        <w:pStyle w:val="STANDART"/>
        <w:rPr>
          <w:lang w:val="ru-RU"/>
        </w:rPr>
      </w:pPr>
      <w:r w:rsidRPr="00D172FC">
        <w:rPr>
          <w:lang w:val="ru-RU"/>
        </w:rPr>
        <w:t xml:space="preserve">Для извлечения сообщения необходимо перейти на вкладку «Извлечение» (рис. </w:t>
      </w:r>
      <w:r w:rsidR="00F52C5A">
        <w:rPr>
          <w:lang w:val="ru-RU"/>
        </w:rPr>
        <w:t>5</w:t>
      </w:r>
      <w:r w:rsidR="00F853E0">
        <w:rPr>
          <w:lang w:val="ru-RU"/>
        </w:rPr>
        <w:t>.</w:t>
      </w:r>
      <w:r w:rsidRPr="00D172FC">
        <w:rPr>
          <w:lang w:val="ru-RU"/>
        </w:rPr>
        <w:t>1</w:t>
      </w:r>
      <w:r w:rsidR="00F52C5A">
        <w:rPr>
          <w:lang w:val="ru-RU"/>
        </w:rPr>
        <w:t>1</w:t>
      </w:r>
      <w:r w:rsidRPr="00D172FC">
        <w:rPr>
          <w:lang w:val="ru-RU"/>
        </w:rPr>
        <w:t>).</w:t>
      </w:r>
    </w:p>
    <w:p w14:paraId="7E136CB5" w14:textId="77777777" w:rsidR="005523DA" w:rsidRDefault="005523DA" w:rsidP="00075E10">
      <w:pPr>
        <w:pStyle w:val="IMAGE"/>
      </w:pPr>
      <w:r w:rsidRPr="00340438">
        <w:drawing>
          <wp:inline distT="0" distB="0" distL="0" distR="0" wp14:anchorId="1F6071F0" wp14:editId="51FFCC6B">
            <wp:extent cx="6152515" cy="1421328"/>
            <wp:effectExtent l="0" t="0" r="635"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52515" cy="1421328"/>
                    </a:xfrm>
                    <a:prstGeom prst="rect">
                      <a:avLst/>
                    </a:prstGeom>
                    <a:noFill/>
                    <a:ln>
                      <a:noFill/>
                    </a:ln>
                  </pic:spPr>
                </pic:pic>
              </a:graphicData>
            </a:graphic>
          </wp:inline>
        </w:drawing>
      </w:r>
    </w:p>
    <w:p w14:paraId="4A3E5FDA" w14:textId="15B0605C" w:rsidR="005523DA" w:rsidRPr="004D6DE2" w:rsidRDefault="005523DA" w:rsidP="00AB5E71">
      <w:pPr>
        <w:pStyle w:val="PICTURESIGN"/>
        <w:rPr>
          <w:lang w:val="ru-RU"/>
        </w:rPr>
      </w:pPr>
      <w:r w:rsidRPr="004D6DE2">
        <w:rPr>
          <w:lang w:val="ru-RU"/>
        </w:rPr>
        <w:t xml:space="preserve">Рисунок </w:t>
      </w:r>
      <w:r w:rsidR="0039625A">
        <w:rPr>
          <w:lang w:val="ru-RU"/>
        </w:rPr>
        <w:t>5</w:t>
      </w:r>
      <w:r w:rsidR="00AB5E71">
        <w:rPr>
          <w:lang w:val="ru-RU"/>
        </w:rPr>
        <w:t>.</w:t>
      </w:r>
      <w:r w:rsidRPr="004D6DE2">
        <w:rPr>
          <w:lang w:val="ru-RU"/>
        </w:rPr>
        <w:t>1</w:t>
      </w:r>
      <w:r w:rsidR="0039625A">
        <w:rPr>
          <w:lang w:val="ru-RU"/>
        </w:rPr>
        <w:t>1</w:t>
      </w:r>
      <w:r w:rsidRPr="004D6DE2">
        <w:rPr>
          <w:lang w:val="ru-RU"/>
        </w:rPr>
        <w:t xml:space="preserve"> — Вид вкладки «Извлечение»</w:t>
      </w:r>
    </w:p>
    <w:p w14:paraId="55F01106" w14:textId="2AD050D5" w:rsidR="005523DA" w:rsidRPr="00D172FC" w:rsidRDefault="005523DA" w:rsidP="00075E10">
      <w:pPr>
        <w:pStyle w:val="STANDART"/>
        <w:rPr>
          <w:lang w:val="ru-RU"/>
        </w:rPr>
      </w:pPr>
      <w:r w:rsidRPr="00D172FC">
        <w:rPr>
          <w:lang w:val="ru-RU"/>
        </w:rPr>
        <w:t xml:space="preserve">Перед началом извлечения, необходимо указать язык внедренного сообщения (при внедрении был выбран английский). Далее при нажатии кнопки «Выбрать контейнер для извлечения», будет открыто окно, в котором выбирается контейнер с внедренным сообщением (рис. </w:t>
      </w:r>
      <w:r w:rsidR="00DF3BEF">
        <w:rPr>
          <w:lang w:val="ru-RU"/>
        </w:rPr>
        <w:t>5</w:t>
      </w:r>
      <w:r w:rsidR="00B76444">
        <w:rPr>
          <w:lang w:val="ru-RU"/>
        </w:rPr>
        <w:t>.</w:t>
      </w:r>
      <w:r w:rsidRPr="00D172FC">
        <w:rPr>
          <w:lang w:val="ru-RU"/>
        </w:rPr>
        <w:t>1</w:t>
      </w:r>
      <w:r w:rsidR="00DF3BEF">
        <w:rPr>
          <w:lang w:val="ru-RU"/>
        </w:rPr>
        <w:t>2</w:t>
      </w:r>
      <w:r w:rsidRPr="00D172FC">
        <w:rPr>
          <w:lang w:val="ru-RU"/>
        </w:rPr>
        <w:t>).</w:t>
      </w:r>
    </w:p>
    <w:p w14:paraId="75CA036B" w14:textId="77777777" w:rsidR="005523DA" w:rsidRDefault="005523DA" w:rsidP="00075E10">
      <w:pPr>
        <w:pStyle w:val="IMAGE"/>
      </w:pPr>
      <w:r>
        <w:lastRenderedPageBreak/>
        <w:drawing>
          <wp:inline distT="0" distB="0" distL="0" distR="0" wp14:anchorId="5D52029B" wp14:editId="2E3AD711">
            <wp:extent cx="5386066" cy="5086350"/>
            <wp:effectExtent l="0" t="0" r="57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2446" cy="5092375"/>
                    </a:xfrm>
                    <a:prstGeom prst="rect">
                      <a:avLst/>
                    </a:prstGeom>
                  </pic:spPr>
                </pic:pic>
              </a:graphicData>
            </a:graphic>
          </wp:inline>
        </w:drawing>
      </w:r>
    </w:p>
    <w:p w14:paraId="61F223D1" w14:textId="793F4438" w:rsidR="005523DA" w:rsidRPr="00DD1FF9" w:rsidRDefault="005523DA" w:rsidP="005766CE">
      <w:pPr>
        <w:pStyle w:val="PICTURESIGN"/>
        <w:rPr>
          <w:lang w:val="ru-RU"/>
        </w:rPr>
      </w:pPr>
      <w:r w:rsidRPr="00DD1FF9">
        <w:rPr>
          <w:lang w:val="ru-RU"/>
        </w:rPr>
        <w:t xml:space="preserve">Рисунок </w:t>
      </w:r>
      <w:r w:rsidR="00DF3BEF">
        <w:rPr>
          <w:lang w:val="ru-RU"/>
        </w:rPr>
        <w:t>5</w:t>
      </w:r>
      <w:r w:rsidR="005766CE">
        <w:rPr>
          <w:lang w:val="ru-RU"/>
        </w:rPr>
        <w:t>.</w:t>
      </w:r>
      <w:r w:rsidR="00DF3BEF">
        <w:rPr>
          <w:lang w:val="ru-RU"/>
        </w:rPr>
        <w:t>12</w:t>
      </w:r>
      <w:r w:rsidRPr="00DD1FF9">
        <w:rPr>
          <w:lang w:val="ru-RU"/>
        </w:rPr>
        <w:t xml:space="preserve"> — Выбор контейнера с сообщением</w:t>
      </w:r>
    </w:p>
    <w:p w14:paraId="2155042F" w14:textId="6D65B5D7" w:rsidR="005523DA" w:rsidRPr="00D172FC" w:rsidRDefault="005523DA" w:rsidP="00075E10">
      <w:pPr>
        <w:pStyle w:val="STANDART"/>
        <w:rPr>
          <w:lang w:val="ru-RU"/>
        </w:rPr>
      </w:pPr>
      <w:r w:rsidRPr="00D172FC">
        <w:rPr>
          <w:lang w:val="ru-RU"/>
        </w:rPr>
        <w:t>После нажатия кнопки «</w:t>
      </w:r>
      <w:r>
        <w:t>Open</w:t>
      </w:r>
      <w:r w:rsidRPr="00D172FC">
        <w:rPr>
          <w:lang w:val="ru-RU"/>
        </w:rPr>
        <w:t xml:space="preserve">» можно увидеть внедренное сообщение (рис. </w:t>
      </w:r>
      <w:r w:rsidR="005F2D93">
        <w:rPr>
          <w:lang w:val="ru-RU"/>
        </w:rPr>
        <w:t>5</w:t>
      </w:r>
      <w:r w:rsidR="00037857">
        <w:rPr>
          <w:lang w:val="ru-RU"/>
        </w:rPr>
        <w:t>.</w:t>
      </w:r>
      <w:r w:rsidR="005F2D93">
        <w:rPr>
          <w:lang w:val="ru-RU"/>
        </w:rPr>
        <w:t>13</w:t>
      </w:r>
      <w:r w:rsidRPr="00D172FC">
        <w:rPr>
          <w:lang w:val="ru-RU"/>
        </w:rPr>
        <w:t>).</w:t>
      </w:r>
    </w:p>
    <w:p w14:paraId="558E5132" w14:textId="77777777" w:rsidR="005523DA" w:rsidRDefault="005523DA" w:rsidP="00075E10">
      <w:pPr>
        <w:pStyle w:val="IMAGE"/>
      </w:pPr>
      <w:r w:rsidRPr="0051248E">
        <w:drawing>
          <wp:inline distT="0" distB="0" distL="0" distR="0" wp14:anchorId="22596A17" wp14:editId="5B47AFB3">
            <wp:extent cx="6152515" cy="1795277"/>
            <wp:effectExtent l="0" t="0" r="63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2515" cy="1795277"/>
                    </a:xfrm>
                    <a:prstGeom prst="rect">
                      <a:avLst/>
                    </a:prstGeom>
                    <a:noFill/>
                    <a:ln>
                      <a:noFill/>
                    </a:ln>
                  </pic:spPr>
                </pic:pic>
              </a:graphicData>
            </a:graphic>
          </wp:inline>
        </w:drawing>
      </w:r>
    </w:p>
    <w:p w14:paraId="4FCDC800" w14:textId="4E67CE83" w:rsidR="005523DA" w:rsidRPr="004D6DE2" w:rsidRDefault="005523DA" w:rsidP="00DD1FF9">
      <w:pPr>
        <w:pStyle w:val="PICTURESIGN"/>
        <w:rPr>
          <w:lang w:val="ru-RU"/>
        </w:rPr>
      </w:pPr>
      <w:r w:rsidRPr="004D6DE2">
        <w:rPr>
          <w:lang w:val="ru-RU"/>
        </w:rPr>
        <w:t xml:space="preserve">Рисунок </w:t>
      </w:r>
      <w:r w:rsidR="005F2D93">
        <w:rPr>
          <w:lang w:val="ru-RU"/>
        </w:rPr>
        <w:t>5</w:t>
      </w:r>
      <w:r w:rsidR="00DD1FF9">
        <w:rPr>
          <w:lang w:val="ru-RU"/>
        </w:rPr>
        <w:t>.</w:t>
      </w:r>
      <w:r w:rsidR="005F2D93">
        <w:rPr>
          <w:lang w:val="ru-RU"/>
        </w:rPr>
        <w:t>13</w:t>
      </w:r>
      <w:r w:rsidRPr="004D6DE2">
        <w:rPr>
          <w:lang w:val="ru-RU"/>
        </w:rPr>
        <w:t xml:space="preserve"> — Извлеченное сообщение</w:t>
      </w:r>
    </w:p>
    <w:p w14:paraId="4B5E7A16" w14:textId="6A4D943D" w:rsidR="00075E10" w:rsidRPr="00D172FC" w:rsidRDefault="00075E10">
      <w:pPr>
        <w:spacing w:after="160" w:line="259" w:lineRule="auto"/>
        <w:rPr>
          <w:rFonts w:eastAsiaTheme="minorHAnsi"/>
          <w:b/>
          <w:noProof/>
          <w:color w:val="000000" w:themeColor="text1"/>
          <w:sz w:val="24"/>
          <w:szCs w:val="28"/>
          <w:lang w:eastAsia="en-US"/>
        </w:rPr>
      </w:pPr>
      <w:r>
        <w:br w:type="page"/>
      </w:r>
    </w:p>
    <w:p w14:paraId="404E5D78" w14:textId="0F3F70CA" w:rsidR="00075E10" w:rsidRDefault="00075E10" w:rsidP="00474A13">
      <w:pPr>
        <w:pStyle w:val="1"/>
      </w:pPr>
      <w:bookmarkStart w:id="18" w:name="_Toc500887641"/>
      <w:r>
        <w:lastRenderedPageBreak/>
        <w:t>Заключение</w:t>
      </w:r>
      <w:bookmarkEnd w:id="18"/>
    </w:p>
    <w:p w14:paraId="0FD6BD18" w14:textId="09D57977" w:rsidR="001219F4" w:rsidRDefault="00474A13" w:rsidP="00474A13">
      <w:pPr>
        <w:pStyle w:val="STANDART"/>
        <w:rPr>
          <w:lang w:val="ru-RU"/>
        </w:rPr>
      </w:pPr>
      <w:r>
        <w:rPr>
          <w:lang w:val="ru-RU"/>
        </w:rPr>
        <w:t xml:space="preserve">В ходе выполнения курсового проекта были изучены существующие методы текстовой стеганографии, а также разработан новый метод внедрения информации в тексты-контейнеры. Для демонстрации работы метода, было разработано </w:t>
      </w:r>
      <w:r>
        <w:t>web</w:t>
      </w:r>
      <w:r w:rsidRPr="00474A13">
        <w:rPr>
          <w:lang w:val="ru-RU"/>
        </w:rPr>
        <w:t>-</w:t>
      </w:r>
      <w:r>
        <w:rPr>
          <w:lang w:val="ru-RU"/>
        </w:rPr>
        <w:t>приложение.</w:t>
      </w:r>
    </w:p>
    <w:p w14:paraId="5DA179BC" w14:textId="77777777" w:rsidR="001219F4" w:rsidRDefault="001219F4">
      <w:pPr>
        <w:spacing w:after="160" w:line="259" w:lineRule="auto"/>
        <w:rPr>
          <w:rFonts w:eastAsiaTheme="minorHAnsi"/>
          <w:color w:val="000000" w:themeColor="text1"/>
          <w:sz w:val="28"/>
          <w:szCs w:val="28"/>
          <w:lang w:eastAsia="en-US"/>
        </w:rPr>
      </w:pPr>
      <w:r>
        <w:br w:type="page"/>
      </w:r>
    </w:p>
    <w:p w14:paraId="40B8BA72" w14:textId="011BFA76" w:rsidR="00474A13" w:rsidRDefault="001219F4" w:rsidP="001219F4">
      <w:pPr>
        <w:pStyle w:val="1"/>
      </w:pPr>
      <w:bookmarkStart w:id="19" w:name="_Toc500887642"/>
      <w:r>
        <w:lastRenderedPageBreak/>
        <w:t>Список литературы</w:t>
      </w:r>
      <w:bookmarkEnd w:id="19"/>
    </w:p>
    <w:p w14:paraId="1AF96E36" w14:textId="77777777" w:rsidR="001219F4" w:rsidRDefault="001219F4" w:rsidP="001219F4">
      <w:pPr>
        <w:tabs>
          <w:tab w:val="left" w:pos="284"/>
        </w:tabs>
        <w:jc w:val="center"/>
      </w:pPr>
      <w:r>
        <w:t>ЛИТЕРАТУРА</w:t>
      </w:r>
    </w:p>
    <w:p w14:paraId="6E05D672" w14:textId="77777777" w:rsidR="001219F4" w:rsidRDefault="001219F4" w:rsidP="001219F4">
      <w:pPr>
        <w:pStyle w:val="ab"/>
        <w:numPr>
          <w:ilvl w:val="0"/>
          <w:numId w:val="7"/>
        </w:numPr>
        <w:tabs>
          <w:tab w:val="left" w:pos="284"/>
        </w:tabs>
        <w:ind w:left="0" w:firstLine="0"/>
      </w:pPr>
      <w:r>
        <w:t xml:space="preserve">Урбанович П.П. Защита информации методами криптографии, стеганографии и </w:t>
      </w:r>
      <w:proofErr w:type="spellStart"/>
      <w:r>
        <w:t>обфускации</w:t>
      </w:r>
      <w:proofErr w:type="spellEnd"/>
      <w:r>
        <w:t xml:space="preserve">. – </w:t>
      </w:r>
      <w:proofErr w:type="gramStart"/>
      <w:r>
        <w:t>Минск :</w:t>
      </w:r>
      <w:proofErr w:type="gramEnd"/>
      <w:r>
        <w:t xml:space="preserve"> БГТУ, 2016, – 220 с.</w:t>
      </w:r>
    </w:p>
    <w:p w14:paraId="7100C288" w14:textId="77777777" w:rsidR="001219F4" w:rsidRDefault="001219F4" w:rsidP="001219F4">
      <w:pPr>
        <w:pStyle w:val="ab"/>
        <w:numPr>
          <w:ilvl w:val="0"/>
          <w:numId w:val="7"/>
        </w:numPr>
        <w:tabs>
          <w:tab w:val="left" w:pos="284"/>
        </w:tabs>
        <w:ind w:left="0" w:firstLine="0"/>
      </w:pPr>
      <w:r>
        <w:t xml:space="preserve">Интернет-портал </w:t>
      </w:r>
      <w:r w:rsidRPr="00F54156">
        <w:t>[</w:t>
      </w:r>
      <w:r>
        <w:t>Электронный ресурс</w:t>
      </w:r>
      <w:r w:rsidRPr="00F54156">
        <w:t xml:space="preserve">]/ Стеганография &amp; путешествия. – </w:t>
      </w:r>
      <w:r>
        <w:t xml:space="preserve">Режим </w:t>
      </w:r>
      <w:proofErr w:type="spellStart"/>
      <w:r>
        <w:t>доступа</w:t>
      </w:r>
      <w:r w:rsidRPr="00F54156">
        <w:t>:</w:t>
      </w:r>
      <w:hyperlink r:id="rId43" w:history="1">
        <w:r w:rsidRPr="00F54156">
          <w:rPr>
            <w:rStyle w:val="a8"/>
          </w:rPr>
          <w:t>http</w:t>
        </w:r>
        <w:proofErr w:type="spellEnd"/>
        <w:r w:rsidRPr="00F54156">
          <w:rPr>
            <w:rStyle w:val="a8"/>
          </w:rPr>
          <w:t>://www.nestego.ru/2012/05/xml-html.html</w:t>
        </w:r>
      </w:hyperlink>
      <w:r w:rsidRPr="00F54156">
        <w:rPr>
          <w:rStyle w:val="a8"/>
        </w:rPr>
        <w:t>. – Дата доступа: 20.03.1017.</w:t>
      </w:r>
    </w:p>
    <w:p w14:paraId="4533C3A2" w14:textId="77777777" w:rsidR="001219F4" w:rsidRDefault="001219F4" w:rsidP="001219F4">
      <w:pPr>
        <w:pStyle w:val="ab"/>
        <w:numPr>
          <w:ilvl w:val="0"/>
          <w:numId w:val="7"/>
        </w:numPr>
        <w:tabs>
          <w:tab w:val="left" w:pos="284"/>
        </w:tabs>
        <w:ind w:left="0" w:firstLine="0"/>
      </w:pPr>
      <w:bookmarkStart w:id="20" w:name="_Hlk479880885"/>
      <w:r>
        <w:t xml:space="preserve">Интернет-портал </w:t>
      </w:r>
      <w:r w:rsidRPr="00F54156">
        <w:t>[</w:t>
      </w:r>
      <w:r>
        <w:t>Электронный ресурс</w:t>
      </w:r>
      <w:r w:rsidRPr="00F54156">
        <w:t>]/</w:t>
      </w:r>
      <w:bookmarkEnd w:id="20"/>
      <w:r w:rsidRPr="00F54156">
        <w:t xml:space="preserve"> Стеганография &amp; путешествия. – </w:t>
      </w:r>
      <w:r>
        <w:t>Режим доступа</w:t>
      </w:r>
      <w:r w:rsidRPr="00F54156">
        <w:t xml:space="preserve">: </w:t>
      </w:r>
      <w:r w:rsidRPr="004700EB">
        <w:rPr>
          <w:color w:val="000000" w:themeColor="text1"/>
          <w:u w:val="single"/>
        </w:rPr>
        <w:t>http://www.nestego.ru/2012/05/blog-post_03.html</w:t>
      </w:r>
      <w:r w:rsidRPr="004700EB">
        <w:rPr>
          <w:rStyle w:val="a8"/>
        </w:rPr>
        <w:t>.</w:t>
      </w:r>
      <w:r w:rsidRPr="00F54156">
        <w:rPr>
          <w:rStyle w:val="a8"/>
        </w:rPr>
        <w:t xml:space="preserve"> – Дата доступа: 20.03.1017.</w:t>
      </w:r>
    </w:p>
    <w:p w14:paraId="6DE4EACD" w14:textId="77777777" w:rsidR="001219F4" w:rsidRPr="00F30243" w:rsidRDefault="001219F4" w:rsidP="001219F4">
      <w:pPr>
        <w:pStyle w:val="ab"/>
        <w:numPr>
          <w:ilvl w:val="0"/>
          <w:numId w:val="7"/>
        </w:numPr>
        <w:tabs>
          <w:tab w:val="left" w:pos="284"/>
        </w:tabs>
        <w:ind w:left="0" w:firstLine="0"/>
      </w:pPr>
      <w:r w:rsidRPr="00DD6D9D">
        <w:t>Интер</w:t>
      </w:r>
      <w:r>
        <w:t>нет-портал [Электронный ресурс]</w:t>
      </w:r>
      <w:r w:rsidRPr="00DD6D9D">
        <w:t xml:space="preserve">/ </w:t>
      </w:r>
      <w:proofErr w:type="spellStart"/>
      <w:r w:rsidRPr="00DD6D9D">
        <w:t>ДонНТУ</w:t>
      </w:r>
      <w:proofErr w:type="spellEnd"/>
      <w:r w:rsidRPr="00DD6D9D">
        <w:t xml:space="preserve"> Портал магистров. – </w:t>
      </w:r>
      <w:r>
        <w:t xml:space="preserve">Режим доступа: </w:t>
      </w:r>
      <w:hyperlink r:id="rId44" w:history="1">
        <w:r w:rsidRPr="004700EB">
          <w:rPr>
            <w:rStyle w:val="a8"/>
          </w:rPr>
          <w:t>http://masters.donntu.org/2015/fknt/sipakov/library/article6.htm</w:t>
        </w:r>
      </w:hyperlink>
      <w:r w:rsidRPr="004700EB">
        <w:rPr>
          <w:color w:val="000000" w:themeColor="text1"/>
        </w:rPr>
        <w:t xml:space="preserve">. </w:t>
      </w:r>
      <w:r>
        <w:t>– Дата доступа: 5</w:t>
      </w:r>
      <w:r w:rsidRPr="004700EB">
        <w:t>.04.2017.</w:t>
      </w:r>
    </w:p>
    <w:p w14:paraId="29641ED7" w14:textId="77777777" w:rsidR="001219F4" w:rsidRPr="001219F4" w:rsidRDefault="001219F4" w:rsidP="001219F4"/>
    <w:sectPr w:rsidR="001219F4" w:rsidRPr="001219F4" w:rsidSect="005523DA">
      <w:headerReference w:type="default" r:id="rId45"/>
      <w:footerReference w:type="default" r:id="rId46"/>
      <w:pgSz w:w="11906" w:h="16838"/>
      <w:pgMar w:top="1134" w:right="1133"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57864" w14:textId="77777777" w:rsidR="008330F2" w:rsidRDefault="008330F2" w:rsidP="00804E4F">
      <w:r>
        <w:separator/>
      </w:r>
    </w:p>
  </w:endnote>
  <w:endnote w:type="continuationSeparator" w:id="0">
    <w:p w14:paraId="727F9CEA" w14:textId="77777777" w:rsidR="008330F2" w:rsidRDefault="008330F2" w:rsidP="0080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00046"/>
      <w:docPartObj>
        <w:docPartGallery w:val="Page Numbers (Bottom of Page)"/>
        <w:docPartUnique/>
      </w:docPartObj>
    </w:sdtPr>
    <w:sdtEndPr>
      <w:rPr>
        <w:noProof/>
      </w:rPr>
    </w:sdtEndPr>
    <w:sdtContent>
      <w:p w14:paraId="02DF9FEF" w14:textId="2E509651" w:rsidR="00EE4791" w:rsidRDefault="00EE4791">
        <w:pPr>
          <w:pStyle w:val="a6"/>
          <w:jc w:val="right"/>
        </w:pPr>
        <w:r>
          <w:fldChar w:fldCharType="begin"/>
        </w:r>
        <w:r>
          <w:instrText xml:space="preserve"> PAGE   \* MERGEFORMAT </w:instrText>
        </w:r>
        <w:r>
          <w:fldChar w:fldCharType="separate"/>
        </w:r>
        <w:r w:rsidR="00186283">
          <w:rPr>
            <w:noProof/>
          </w:rPr>
          <w:t>22</w:t>
        </w:r>
        <w:r>
          <w:rPr>
            <w:noProof/>
          </w:rPr>
          <w:fldChar w:fldCharType="end"/>
        </w:r>
      </w:p>
    </w:sdtContent>
  </w:sdt>
  <w:p w14:paraId="34C68F62" w14:textId="77777777" w:rsidR="00EE4791" w:rsidRDefault="00EE47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A1B9A" w14:textId="77777777" w:rsidR="008330F2" w:rsidRDefault="008330F2" w:rsidP="00804E4F">
      <w:r>
        <w:separator/>
      </w:r>
    </w:p>
  </w:footnote>
  <w:footnote w:type="continuationSeparator" w:id="0">
    <w:p w14:paraId="08A93997" w14:textId="77777777" w:rsidR="008330F2" w:rsidRDefault="008330F2" w:rsidP="0080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CA8F9" w14:textId="77777777" w:rsidR="00EE4791" w:rsidRDefault="00EE4791" w:rsidP="005523DA">
    <w:pPr>
      <w:pStyle w:val="a4"/>
    </w:pPr>
  </w:p>
  <w:p w14:paraId="47FB45B4" w14:textId="77777777" w:rsidR="00EE4791" w:rsidRPr="00D95F13" w:rsidRDefault="00EE4791" w:rsidP="005523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14D6"/>
    <w:multiLevelType w:val="hybridMultilevel"/>
    <w:tmpl w:val="96F8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C7282"/>
    <w:multiLevelType w:val="multilevel"/>
    <w:tmpl w:val="517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D5B09"/>
    <w:multiLevelType w:val="hybridMultilevel"/>
    <w:tmpl w:val="72720B38"/>
    <w:lvl w:ilvl="0" w:tplc="F176BE5A">
      <w:start w:val="1"/>
      <w:numFmt w:val="bullet"/>
      <w:lvlText w:val="̶"/>
      <w:lvlJc w:val="left"/>
      <w:pPr>
        <w:ind w:left="1440" w:hanging="360"/>
      </w:pPr>
      <w:rPr>
        <w:rFonts w:ascii="Times" w:hAns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A0A15"/>
    <w:multiLevelType w:val="hybridMultilevel"/>
    <w:tmpl w:val="D6C28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1F4AB1"/>
    <w:multiLevelType w:val="hybridMultilevel"/>
    <w:tmpl w:val="F0D47BF8"/>
    <w:lvl w:ilvl="0" w:tplc="7CEE4D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535D7E"/>
    <w:multiLevelType w:val="hybridMultilevel"/>
    <w:tmpl w:val="5AC6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4B5A6E8B"/>
    <w:multiLevelType w:val="hybridMultilevel"/>
    <w:tmpl w:val="53B47EDC"/>
    <w:lvl w:ilvl="0" w:tplc="97AACFFC">
      <w:start w:val="1"/>
      <w:numFmt w:val="bullet"/>
      <w:lvlText w:val="-"/>
      <w:lvlJc w:val="left"/>
      <w:pPr>
        <w:ind w:left="1440" w:hanging="360"/>
      </w:pPr>
      <w:rPr>
        <w:rFonts w:ascii="Times" w:hAns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0"/>
  </w:num>
  <w:num w:numId="6">
    <w:abstractNumId w:val="1"/>
  </w:num>
  <w:num w:numId="7">
    <w:abstractNumId w:val="4"/>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DA"/>
    <w:rsid w:val="00037857"/>
    <w:rsid w:val="00063EF7"/>
    <w:rsid w:val="000648B3"/>
    <w:rsid w:val="00075E10"/>
    <w:rsid w:val="000B1EBE"/>
    <w:rsid w:val="000B6FA8"/>
    <w:rsid w:val="000D5306"/>
    <w:rsid w:val="00113B16"/>
    <w:rsid w:val="001219F4"/>
    <w:rsid w:val="00134057"/>
    <w:rsid w:val="00134640"/>
    <w:rsid w:val="001354C7"/>
    <w:rsid w:val="00145461"/>
    <w:rsid w:val="00147B0C"/>
    <w:rsid w:val="001630EF"/>
    <w:rsid w:val="001675DA"/>
    <w:rsid w:val="00186283"/>
    <w:rsid w:val="00193808"/>
    <w:rsid w:val="001C316D"/>
    <w:rsid w:val="001C64A5"/>
    <w:rsid w:val="001E2A67"/>
    <w:rsid w:val="001E75B3"/>
    <w:rsid w:val="001F1BA7"/>
    <w:rsid w:val="00206C3E"/>
    <w:rsid w:val="00235433"/>
    <w:rsid w:val="00240A17"/>
    <w:rsid w:val="00274FCE"/>
    <w:rsid w:val="002751A4"/>
    <w:rsid w:val="00346F96"/>
    <w:rsid w:val="0035438E"/>
    <w:rsid w:val="00370ABA"/>
    <w:rsid w:val="003858F2"/>
    <w:rsid w:val="00387F9A"/>
    <w:rsid w:val="0039372D"/>
    <w:rsid w:val="0039625A"/>
    <w:rsid w:val="00403DC9"/>
    <w:rsid w:val="004749A3"/>
    <w:rsid w:val="00474A13"/>
    <w:rsid w:val="004925DA"/>
    <w:rsid w:val="004A3892"/>
    <w:rsid w:val="004B63EB"/>
    <w:rsid w:val="004D1763"/>
    <w:rsid w:val="004D6DE2"/>
    <w:rsid w:val="005255CB"/>
    <w:rsid w:val="005378D5"/>
    <w:rsid w:val="00540AAF"/>
    <w:rsid w:val="00542438"/>
    <w:rsid w:val="005428BE"/>
    <w:rsid w:val="00545F4B"/>
    <w:rsid w:val="005523DA"/>
    <w:rsid w:val="005766CE"/>
    <w:rsid w:val="005C105E"/>
    <w:rsid w:val="005C427C"/>
    <w:rsid w:val="005D057C"/>
    <w:rsid w:val="005F0D56"/>
    <w:rsid w:val="005F2D93"/>
    <w:rsid w:val="005F77C2"/>
    <w:rsid w:val="00615BCF"/>
    <w:rsid w:val="00640E38"/>
    <w:rsid w:val="00650797"/>
    <w:rsid w:val="00671AEB"/>
    <w:rsid w:val="00691F4D"/>
    <w:rsid w:val="006B77EA"/>
    <w:rsid w:val="007079B1"/>
    <w:rsid w:val="0071218B"/>
    <w:rsid w:val="007153FF"/>
    <w:rsid w:val="007222D8"/>
    <w:rsid w:val="00772ECD"/>
    <w:rsid w:val="007950D3"/>
    <w:rsid w:val="007B110F"/>
    <w:rsid w:val="007C3F6F"/>
    <w:rsid w:val="007E064D"/>
    <w:rsid w:val="008042BA"/>
    <w:rsid w:val="00804E4F"/>
    <w:rsid w:val="008171E6"/>
    <w:rsid w:val="008212C8"/>
    <w:rsid w:val="00822550"/>
    <w:rsid w:val="0083112F"/>
    <w:rsid w:val="008330F2"/>
    <w:rsid w:val="00851F84"/>
    <w:rsid w:val="0089243D"/>
    <w:rsid w:val="008D5AE3"/>
    <w:rsid w:val="008D7460"/>
    <w:rsid w:val="008E6986"/>
    <w:rsid w:val="00913F36"/>
    <w:rsid w:val="00914987"/>
    <w:rsid w:val="0093774B"/>
    <w:rsid w:val="00941AEB"/>
    <w:rsid w:val="00941DD4"/>
    <w:rsid w:val="00955EBE"/>
    <w:rsid w:val="0098666E"/>
    <w:rsid w:val="00A37546"/>
    <w:rsid w:val="00A565E9"/>
    <w:rsid w:val="00A56E8E"/>
    <w:rsid w:val="00A90320"/>
    <w:rsid w:val="00AB5E71"/>
    <w:rsid w:val="00AB6AE6"/>
    <w:rsid w:val="00B03A1D"/>
    <w:rsid w:val="00B15FE4"/>
    <w:rsid w:val="00B270CE"/>
    <w:rsid w:val="00B40A1D"/>
    <w:rsid w:val="00B678D8"/>
    <w:rsid w:val="00B76444"/>
    <w:rsid w:val="00B80945"/>
    <w:rsid w:val="00B90ED4"/>
    <w:rsid w:val="00B95792"/>
    <w:rsid w:val="00BC31B8"/>
    <w:rsid w:val="00BC6A2A"/>
    <w:rsid w:val="00BE7FCE"/>
    <w:rsid w:val="00C101DD"/>
    <w:rsid w:val="00C17988"/>
    <w:rsid w:val="00C232DE"/>
    <w:rsid w:val="00C472A9"/>
    <w:rsid w:val="00C57F19"/>
    <w:rsid w:val="00C819C8"/>
    <w:rsid w:val="00CF24F8"/>
    <w:rsid w:val="00D172FC"/>
    <w:rsid w:val="00D52051"/>
    <w:rsid w:val="00D85C75"/>
    <w:rsid w:val="00D9223E"/>
    <w:rsid w:val="00DC32F6"/>
    <w:rsid w:val="00DD1FF9"/>
    <w:rsid w:val="00DF1293"/>
    <w:rsid w:val="00DF3BEF"/>
    <w:rsid w:val="00DF3E83"/>
    <w:rsid w:val="00E12016"/>
    <w:rsid w:val="00E20C45"/>
    <w:rsid w:val="00E51300"/>
    <w:rsid w:val="00ED3A48"/>
    <w:rsid w:val="00EE4791"/>
    <w:rsid w:val="00EF097B"/>
    <w:rsid w:val="00EF6A22"/>
    <w:rsid w:val="00F104B6"/>
    <w:rsid w:val="00F37D57"/>
    <w:rsid w:val="00F41DC5"/>
    <w:rsid w:val="00F5223C"/>
    <w:rsid w:val="00F52C5A"/>
    <w:rsid w:val="00F853E0"/>
    <w:rsid w:val="00FA01BE"/>
    <w:rsid w:val="00FA642F"/>
    <w:rsid w:val="00FF321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5DB5"/>
  <w15:chartTrackingRefBased/>
  <w15:docId w15:val="{B285727D-A14C-4923-B436-AAE58388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65E9"/>
    <w:pPr>
      <w:spacing w:after="0" w:line="240" w:lineRule="auto"/>
    </w:pPr>
    <w:rPr>
      <w:rFonts w:ascii="Times New Roman" w:eastAsia="Times New Roman" w:hAnsi="Times New Roman" w:cs="Times New Roman"/>
      <w:sz w:val="20"/>
      <w:szCs w:val="20"/>
      <w:lang w:val="ru-RU" w:eastAsia="ru-RU"/>
    </w:rPr>
  </w:style>
  <w:style w:type="paragraph" w:styleId="1">
    <w:name w:val="heading 1"/>
    <w:aliases w:val="ЗАГОЛОВОК 1"/>
    <w:basedOn w:val="a"/>
    <w:next w:val="a"/>
    <w:link w:val="10"/>
    <w:autoRedefine/>
    <w:uiPriority w:val="9"/>
    <w:qFormat/>
    <w:rsid w:val="005523DA"/>
    <w:pPr>
      <w:keepNext/>
      <w:keepLines/>
      <w:spacing w:before="240" w:after="240"/>
      <w:jc w:val="center"/>
      <w:outlineLvl w:val="0"/>
    </w:pPr>
    <w:rPr>
      <w:rFonts w:eastAsiaTheme="majorEastAsia" w:cstheme="majorBidi"/>
      <w:b/>
      <w:color w:val="000000" w:themeColor="text1"/>
      <w:sz w:val="28"/>
      <w:szCs w:val="32"/>
    </w:rPr>
  </w:style>
  <w:style w:type="paragraph" w:styleId="2">
    <w:name w:val="heading 2"/>
    <w:basedOn w:val="a"/>
    <w:next w:val="a"/>
    <w:link w:val="20"/>
    <w:autoRedefine/>
    <w:uiPriority w:val="9"/>
    <w:unhideWhenUsed/>
    <w:qFormat/>
    <w:rsid w:val="005255CB"/>
    <w:pPr>
      <w:keepNext/>
      <w:keepLines/>
      <w:spacing w:before="120" w:after="240"/>
      <w:jc w:val="center"/>
      <w:outlineLvl w:val="1"/>
    </w:pPr>
    <w:rPr>
      <w:rFonts w:eastAsiaTheme="majorEastAsia" w:cstheme="majorBidi"/>
      <w:b/>
      <w:color w:val="000000" w:themeColor="text1"/>
      <w:sz w:val="28"/>
      <w:szCs w:val="26"/>
    </w:rPr>
  </w:style>
  <w:style w:type="paragraph" w:styleId="3">
    <w:name w:val="heading 3"/>
    <w:aliases w:val="ЗАГОЛОВОК 3"/>
    <w:basedOn w:val="a"/>
    <w:next w:val="a"/>
    <w:link w:val="30"/>
    <w:autoRedefine/>
    <w:uiPriority w:val="9"/>
    <w:unhideWhenUsed/>
    <w:qFormat/>
    <w:rsid w:val="005255CB"/>
    <w:pPr>
      <w:keepNext/>
      <w:keepLines/>
      <w:spacing w:before="120" w:after="240"/>
      <w:jc w:val="center"/>
      <w:outlineLvl w:val="2"/>
    </w:pPr>
    <w:rPr>
      <w:rFonts w:eastAsiaTheme="majorEastAsia" w:cstheme="majorBidi"/>
      <w:b/>
      <w:color w:val="000000" w:themeColor="text1"/>
      <w:sz w:val="28"/>
      <w:szCs w:val="24"/>
    </w:rPr>
  </w:style>
  <w:style w:type="paragraph" w:styleId="4">
    <w:name w:val="heading 4"/>
    <w:basedOn w:val="a"/>
    <w:next w:val="a"/>
    <w:link w:val="40"/>
    <w:uiPriority w:val="9"/>
    <w:semiHidden/>
    <w:unhideWhenUsed/>
    <w:qFormat/>
    <w:rsid w:val="004D6D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T">
    <w:name w:val="STANDART"/>
    <w:basedOn w:val="a"/>
    <w:link w:val="STANDARTChar"/>
    <w:autoRedefine/>
    <w:qFormat/>
    <w:rsid w:val="00075E10"/>
    <w:pPr>
      <w:tabs>
        <w:tab w:val="left" w:pos="990"/>
      </w:tabs>
      <w:ind w:firstLine="720"/>
      <w:jc w:val="both"/>
    </w:pPr>
    <w:rPr>
      <w:rFonts w:eastAsiaTheme="minorHAnsi"/>
      <w:color w:val="000000" w:themeColor="text1"/>
      <w:sz w:val="28"/>
      <w:szCs w:val="28"/>
      <w:lang w:val="en-US" w:eastAsia="en-US"/>
    </w:rPr>
  </w:style>
  <w:style w:type="character" w:customStyle="1" w:styleId="STANDARTChar">
    <w:name w:val="STANDART Char"/>
    <w:basedOn w:val="a0"/>
    <w:link w:val="STANDART"/>
    <w:rsid w:val="00075E10"/>
    <w:rPr>
      <w:rFonts w:ascii="Times New Roman" w:hAnsi="Times New Roman" w:cs="Times New Roman"/>
      <w:color w:val="000000" w:themeColor="text1"/>
      <w:sz w:val="28"/>
      <w:szCs w:val="28"/>
    </w:rPr>
  </w:style>
  <w:style w:type="paragraph" w:customStyle="1" w:styleId="IMAGE">
    <w:name w:val="IMAGE"/>
    <w:basedOn w:val="STANDART"/>
    <w:next w:val="PICTURESIGN"/>
    <w:link w:val="IMAGE0"/>
    <w:autoRedefine/>
    <w:qFormat/>
    <w:rsid w:val="00075E10"/>
    <w:pPr>
      <w:keepNext/>
      <w:spacing w:before="360" w:after="240"/>
      <w:ind w:firstLine="0"/>
      <w:jc w:val="center"/>
    </w:pPr>
    <w:rPr>
      <w:noProof/>
    </w:rPr>
  </w:style>
  <w:style w:type="character" w:customStyle="1" w:styleId="IMAGE0">
    <w:name w:val="IMAGE Знак"/>
    <w:basedOn w:val="STANDARTChar"/>
    <w:link w:val="IMAGE"/>
    <w:rsid w:val="00075E10"/>
    <w:rPr>
      <w:rFonts w:ascii="Times New Roman" w:hAnsi="Times New Roman" w:cs="Times New Roman"/>
      <w:noProof/>
      <w:color w:val="000000" w:themeColor="text1"/>
      <w:sz w:val="28"/>
      <w:szCs w:val="28"/>
    </w:rPr>
  </w:style>
  <w:style w:type="paragraph" w:customStyle="1" w:styleId="PICTURESIGN">
    <w:name w:val="PICTURE SIGN"/>
    <w:basedOn w:val="IMAGE"/>
    <w:link w:val="PICTURESIGN0"/>
    <w:autoRedefine/>
    <w:qFormat/>
    <w:rsid w:val="00914987"/>
    <w:pPr>
      <w:spacing w:after="360"/>
    </w:pPr>
    <w:rPr>
      <w:sz w:val="24"/>
    </w:rPr>
  </w:style>
  <w:style w:type="character" w:customStyle="1" w:styleId="PICTURESIGN0">
    <w:name w:val="PICTURE SIGN Знак"/>
    <w:basedOn w:val="IMAGE0"/>
    <w:link w:val="PICTURESIGN"/>
    <w:rsid w:val="00914987"/>
    <w:rPr>
      <w:rFonts w:ascii="Times New Roman" w:hAnsi="Times New Roman" w:cs="Times New Roman"/>
      <w:noProof/>
      <w:color w:val="000000" w:themeColor="text1"/>
      <w:sz w:val="24"/>
      <w:szCs w:val="28"/>
    </w:rPr>
  </w:style>
  <w:style w:type="paragraph" w:styleId="a3">
    <w:name w:val="caption"/>
    <w:basedOn w:val="a"/>
    <w:next w:val="STANDART"/>
    <w:autoRedefine/>
    <w:uiPriority w:val="35"/>
    <w:unhideWhenUsed/>
    <w:qFormat/>
    <w:rsid w:val="00E51300"/>
    <w:pPr>
      <w:spacing w:after="200"/>
    </w:pPr>
    <w:rPr>
      <w:rFonts w:eastAsiaTheme="minorHAnsi" w:cstheme="minorBidi"/>
      <w:b/>
      <w:iCs/>
      <w:color w:val="44546A" w:themeColor="text2"/>
      <w:sz w:val="24"/>
      <w:szCs w:val="18"/>
      <w:lang w:val="en-US" w:eastAsia="en-US"/>
    </w:rPr>
  </w:style>
  <w:style w:type="paragraph" w:styleId="a4">
    <w:name w:val="header"/>
    <w:basedOn w:val="a"/>
    <w:link w:val="a5"/>
    <w:uiPriority w:val="99"/>
    <w:unhideWhenUsed/>
    <w:rsid w:val="00A565E9"/>
    <w:pPr>
      <w:tabs>
        <w:tab w:val="center" w:pos="4677"/>
        <w:tab w:val="right" w:pos="9355"/>
      </w:tabs>
    </w:pPr>
  </w:style>
  <w:style w:type="character" w:customStyle="1" w:styleId="a5">
    <w:name w:val="Верхний колонтитул Знак"/>
    <w:basedOn w:val="a0"/>
    <w:link w:val="a4"/>
    <w:uiPriority w:val="99"/>
    <w:rsid w:val="00A565E9"/>
    <w:rPr>
      <w:rFonts w:ascii="Times New Roman" w:eastAsia="Times New Roman" w:hAnsi="Times New Roman" w:cs="Times New Roman"/>
      <w:sz w:val="20"/>
      <w:szCs w:val="20"/>
      <w:lang w:val="ru-RU" w:eastAsia="ru-RU"/>
    </w:rPr>
  </w:style>
  <w:style w:type="paragraph" w:styleId="a6">
    <w:name w:val="footer"/>
    <w:basedOn w:val="a"/>
    <w:link w:val="a7"/>
    <w:uiPriority w:val="99"/>
    <w:unhideWhenUsed/>
    <w:rsid w:val="00A565E9"/>
    <w:pPr>
      <w:tabs>
        <w:tab w:val="center" w:pos="4677"/>
        <w:tab w:val="right" w:pos="9355"/>
      </w:tabs>
    </w:pPr>
  </w:style>
  <w:style w:type="character" w:customStyle="1" w:styleId="a7">
    <w:name w:val="Нижний колонтитул Знак"/>
    <w:basedOn w:val="a0"/>
    <w:link w:val="a6"/>
    <w:uiPriority w:val="99"/>
    <w:rsid w:val="00A565E9"/>
    <w:rPr>
      <w:rFonts w:ascii="Times New Roman" w:eastAsia="Times New Roman" w:hAnsi="Times New Roman" w:cs="Times New Roman"/>
      <w:sz w:val="20"/>
      <w:szCs w:val="20"/>
      <w:lang w:val="ru-RU" w:eastAsia="ru-RU"/>
    </w:rPr>
  </w:style>
  <w:style w:type="paragraph" w:customStyle="1" w:styleId="fig">
    <w:name w:val="fig"/>
    <w:basedOn w:val="a"/>
    <w:rsid w:val="00A565E9"/>
    <w:pPr>
      <w:spacing w:before="280" w:after="280"/>
      <w:jc w:val="center"/>
    </w:pPr>
    <w:rPr>
      <w:sz w:val="28"/>
    </w:rPr>
  </w:style>
  <w:style w:type="character" w:customStyle="1" w:styleId="10">
    <w:name w:val="Заголовок 1 Знак"/>
    <w:aliases w:val="ЗАГОЛОВОК 1 Знак"/>
    <w:basedOn w:val="a0"/>
    <w:link w:val="1"/>
    <w:uiPriority w:val="9"/>
    <w:rsid w:val="005523DA"/>
    <w:rPr>
      <w:rFonts w:ascii="Times New Roman" w:eastAsiaTheme="majorEastAsia" w:hAnsi="Times New Roman" w:cstheme="majorBidi"/>
      <w:b/>
      <w:color w:val="000000" w:themeColor="text1"/>
      <w:sz w:val="28"/>
      <w:szCs w:val="32"/>
      <w:lang w:val="ru-RU" w:eastAsia="ru-RU"/>
    </w:rPr>
  </w:style>
  <w:style w:type="character" w:customStyle="1" w:styleId="30">
    <w:name w:val="Заголовок 3 Знак"/>
    <w:aliases w:val="ЗАГОЛОВОК 3 Знак"/>
    <w:basedOn w:val="a0"/>
    <w:link w:val="3"/>
    <w:uiPriority w:val="9"/>
    <w:rsid w:val="005255CB"/>
    <w:rPr>
      <w:rFonts w:ascii="Times New Roman" w:eastAsiaTheme="majorEastAsia" w:hAnsi="Times New Roman" w:cstheme="majorBidi"/>
      <w:b/>
      <w:color w:val="000000" w:themeColor="text1"/>
      <w:sz w:val="28"/>
      <w:szCs w:val="24"/>
      <w:lang w:val="ru-RU" w:eastAsia="ru-RU"/>
    </w:rPr>
  </w:style>
  <w:style w:type="character" w:customStyle="1" w:styleId="20">
    <w:name w:val="Заголовок 2 Знак"/>
    <w:basedOn w:val="a0"/>
    <w:link w:val="2"/>
    <w:uiPriority w:val="9"/>
    <w:rsid w:val="005255CB"/>
    <w:rPr>
      <w:rFonts w:ascii="Times New Roman" w:eastAsiaTheme="majorEastAsia" w:hAnsi="Times New Roman" w:cstheme="majorBidi"/>
      <w:b/>
      <w:color w:val="000000" w:themeColor="text1"/>
      <w:sz w:val="28"/>
      <w:szCs w:val="26"/>
      <w:lang w:val="ru-RU" w:eastAsia="ru-RU"/>
    </w:rPr>
  </w:style>
  <w:style w:type="character" w:styleId="a8">
    <w:name w:val="Hyperlink"/>
    <w:basedOn w:val="a0"/>
    <w:uiPriority w:val="99"/>
    <w:unhideWhenUsed/>
    <w:rsid w:val="00F41DC5"/>
    <w:rPr>
      <w:color w:val="0563C1" w:themeColor="hyperlink"/>
      <w:u w:val="single"/>
    </w:rPr>
  </w:style>
  <w:style w:type="character" w:styleId="a9">
    <w:name w:val="Unresolved Mention"/>
    <w:basedOn w:val="a0"/>
    <w:uiPriority w:val="99"/>
    <w:semiHidden/>
    <w:unhideWhenUsed/>
    <w:rsid w:val="00F41DC5"/>
    <w:rPr>
      <w:color w:val="808080"/>
      <w:shd w:val="clear" w:color="auto" w:fill="E6E6E6"/>
    </w:rPr>
  </w:style>
  <w:style w:type="paragraph" w:styleId="aa">
    <w:name w:val="Normal (Web)"/>
    <w:basedOn w:val="a"/>
    <w:uiPriority w:val="99"/>
    <w:semiHidden/>
    <w:unhideWhenUsed/>
    <w:rsid w:val="00EF097B"/>
    <w:pPr>
      <w:spacing w:before="100" w:beforeAutospacing="1" w:after="100" w:afterAutospacing="1"/>
    </w:pPr>
    <w:rPr>
      <w:sz w:val="24"/>
      <w:szCs w:val="24"/>
      <w:lang w:val="en-US" w:eastAsia="en-US"/>
    </w:rPr>
  </w:style>
  <w:style w:type="paragraph" w:styleId="ab">
    <w:name w:val="List Paragraph"/>
    <w:basedOn w:val="a"/>
    <w:uiPriority w:val="34"/>
    <w:qFormat/>
    <w:rsid w:val="001219F4"/>
    <w:pPr>
      <w:ind w:left="720" w:firstLine="709"/>
      <w:contextualSpacing/>
      <w:jc w:val="both"/>
    </w:pPr>
    <w:rPr>
      <w:rFonts w:eastAsiaTheme="minorHAnsi" w:cstheme="minorBidi"/>
      <w:sz w:val="28"/>
      <w:szCs w:val="22"/>
      <w:lang w:eastAsia="en-US"/>
    </w:rPr>
  </w:style>
  <w:style w:type="paragraph" w:styleId="ac">
    <w:name w:val="TOC Heading"/>
    <w:basedOn w:val="1"/>
    <w:next w:val="a"/>
    <w:uiPriority w:val="39"/>
    <w:unhideWhenUsed/>
    <w:qFormat/>
    <w:rsid w:val="00EF6A22"/>
    <w:pPr>
      <w:spacing w:after="0" w:line="259" w:lineRule="auto"/>
      <w:jc w:val="left"/>
      <w:outlineLvl w:val="9"/>
    </w:pPr>
    <w:rPr>
      <w:rFonts w:asciiTheme="majorHAnsi" w:hAnsiTheme="majorHAnsi"/>
      <w:b w:val="0"/>
      <w:color w:val="2F5496" w:themeColor="accent1" w:themeShade="BF"/>
      <w:sz w:val="32"/>
      <w:lang w:val="en-US" w:eastAsia="en-US"/>
    </w:rPr>
  </w:style>
  <w:style w:type="paragraph" w:styleId="11">
    <w:name w:val="toc 1"/>
    <w:basedOn w:val="a"/>
    <w:next w:val="a"/>
    <w:autoRedefine/>
    <w:uiPriority w:val="39"/>
    <w:unhideWhenUsed/>
    <w:rsid w:val="00EF6A22"/>
    <w:pPr>
      <w:spacing w:after="100"/>
    </w:pPr>
  </w:style>
  <w:style w:type="paragraph" w:styleId="31">
    <w:name w:val="toc 3"/>
    <w:basedOn w:val="a"/>
    <w:next w:val="a"/>
    <w:autoRedefine/>
    <w:uiPriority w:val="39"/>
    <w:unhideWhenUsed/>
    <w:rsid w:val="00EF6A22"/>
    <w:pPr>
      <w:spacing w:after="100"/>
      <w:ind w:left="400"/>
    </w:pPr>
  </w:style>
  <w:style w:type="paragraph" w:styleId="21">
    <w:name w:val="toc 2"/>
    <w:basedOn w:val="a"/>
    <w:next w:val="a"/>
    <w:autoRedefine/>
    <w:uiPriority w:val="39"/>
    <w:unhideWhenUsed/>
    <w:rsid w:val="00EF6A22"/>
    <w:pPr>
      <w:spacing w:after="100"/>
      <w:ind w:left="200"/>
    </w:pPr>
  </w:style>
  <w:style w:type="character" w:customStyle="1" w:styleId="40">
    <w:name w:val="Заголовок 4 Знак"/>
    <w:basedOn w:val="a0"/>
    <w:link w:val="4"/>
    <w:uiPriority w:val="9"/>
    <w:semiHidden/>
    <w:rsid w:val="004D6DE2"/>
    <w:rPr>
      <w:rFonts w:asciiTheme="majorHAnsi" w:eastAsiaTheme="majorEastAsia" w:hAnsiTheme="majorHAnsi" w:cstheme="majorBidi"/>
      <w:i/>
      <w:iCs/>
      <w:color w:val="2F5496" w:themeColor="accent1" w:themeShade="BF"/>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3256">
      <w:bodyDiv w:val="1"/>
      <w:marLeft w:val="0"/>
      <w:marRight w:val="0"/>
      <w:marTop w:val="0"/>
      <w:marBottom w:val="0"/>
      <w:divBdr>
        <w:top w:val="none" w:sz="0" w:space="0" w:color="auto"/>
        <w:left w:val="none" w:sz="0" w:space="0" w:color="auto"/>
        <w:bottom w:val="none" w:sz="0" w:space="0" w:color="auto"/>
        <w:right w:val="none" w:sz="0" w:space="0" w:color="auto"/>
      </w:divBdr>
    </w:div>
    <w:div w:id="247465125">
      <w:bodyDiv w:val="1"/>
      <w:marLeft w:val="0"/>
      <w:marRight w:val="0"/>
      <w:marTop w:val="0"/>
      <w:marBottom w:val="0"/>
      <w:divBdr>
        <w:top w:val="none" w:sz="0" w:space="0" w:color="auto"/>
        <w:left w:val="none" w:sz="0" w:space="0" w:color="auto"/>
        <w:bottom w:val="none" w:sz="0" w:space="0" w:color="auto"/>
        <w:right w:val="none" w:sz="0" w:space="0" w:color="auto"/>
      </w:divBdr>
    </w:div>
    <w:div w:id="16494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e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masters.donntu.org/2015/fknt/sipakov/library/article6.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nestego.ru/2012/05/xml-html.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779A6-B6E6-4800-A7DB-3605CB40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34</Pages>
  <Words>5044</Words>
  <Characters>28752</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Sushchenia</dc:creator>
  <cp:keywords/>
  <dc:description/>
  <cp:lastModifiedBy>Artsiom Sushchenia</cp:lastModifiedBy>
  <cp:revision>149</cp:revision>
  <dcterms:created xsi:type="dcterms:W3CDTF">2017-12-10T13:37:00Z</dcterms:created>
  <dcterms:modified xsi:type="dcterms:W3CDTF">2017-12-12T21:18:00Z</dcterms:modified>
</cp:coreProperties>
</file>