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433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sz w:val="40"/>
          <w:szCs w:val="40"/>
        </w:rPr>
      </w:pPr>
      <w:r>
        <w:rPr>
          <w:sz w:val="40"/>
          <w:szCs w:val="40"/>
        </w:rPr>
        <w:t>实验报告：多项式的渐近行为</w:t>
      </w:r>
    </w:p>
    <w:p w14:paraId="09FDA6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/>
        <w:jc w:val="left"/>
        <w:textAlignment w:val="auto"/>
        <w:rPr>
          <w:sz w:val="32"/>
          <w:szCs w:val="32"/>
        </w:rPr>
      </w:pPr>
      <w:r>
        <w:rPr>
          <w:sz w:val="32"/>
          <w:szCs w:val="32"/>
        </w:rPr>
        <w:t>一、实验名称</w:t>
      </w:r>
    </w:p>
    <w:p w14:paraId="3386AF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eastAsia"/>
          <w:lang w:val="en-US" w:eastAsia="zh-CN"/>
        </w:rPr>
        <w:t>分析</w:t>
      </w:r>
      <w:r>
        <w:t>多项式</w:t>
      </w:r>
      <w:r>
        <w:rPr>
          <w:rFonts w:hint="eastAsia"/>
          <w:lang w:val="en-US" w:eastAsia="zh-CN"/>
        </w:rPr>
        <w:t>时间复杂度不同</w:t>
      </w:r>
      <w:r>
        <w:t>的渐近行</w:t>
      </w:r>
      <w:r>
        <w:rPr>
          <w:rFonts w:hint="eastAsia"/>
          <w:lang w:val="en-US" w:eastAsia="zh-CN"/>
        </w:rPr>
        <w:t>为</w:t>
      </w:r>
      <w:r>
        <w:t>。</w:t>
      </w:r>
    </w:p>
    <w:p w14:paraId="22009D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/>
        <w:jc w:val="left"/>
        <w:textAlignment w:val="auto"/>
        <w:rPr>
          <w:sz w:val="32"/>
          <w:szCs w:val="32"/>
        </w:rPr>
      </w:pPr>
      <w:r>
        <w:rPr>
          <w:sz w:val="32"/>
          <w:szCs w:val="32"/>
        </w:rPr>
        <w:t>二、实验目的</w:t>
      </w:r>
    </w:p>
    <w:p w14:paraId="1848E8B8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</w:pPr>
      <w:r>
        <w:t>理解</w:t>
      </w:r>
      <w:r>
        <w:rPr>
          <w:rFonts w:hint="eastAsia"/>
          <w:lang w:val="en-US" w:eastAsia="zh-CN"/>
        </w:rPr>
        <w:t>O(g(n))</w:t>
      </w:r>
      <w:r>
        <w:t>、</w:t>
      </w:r>
      <w:r>
        <w:rPr>
          <w:rFonts w:hint="eastAsia"/>
        </w:rPr>
        <w:t>Ω(g(n))</w:t>
      </w:r>
      <w:r>
        <w:t>、</w:t>
      </w:r>
      <w:r>
        <w:rPr>
          <w:rFonts w:hint="eastAsia"/>
        </w:rPr>
        <w:t>Θ(g(n))</w:t>
      </w:r>
      <w:r>
        <w:t>、</w:t>
      </w:r>
      <w:r>
        <w:rPr>
          <w:rFonts w:hint="eastAsia"/>
        </w:rPr>
        <w:t>o(g(n))</w:t>
      </w:r>
      <w:r>
        <w:t>和</w:t>
      </w:r>
      <w:r>
        <w:rPr>
          <w:rFonts w:hint="eastAsia"/>
        </w:rPr>
        <w:t>ω(g(n))</w:t>
      </w:r>
      <w:r>
        <w:t>五种渐近符号的基本定义。</w:t>
      </w:r>
    </w:p>
    <w:p w14:paraId="2775D96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</w:pPr>
      <w:r>
        <w:t>掌握利用渐近符号定义证明多项式渐近性质的方法。</w:t>
      </w:r>
    </w:p>
    <w:p w14:paraId="0C8D31C4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</w:pPr>
      <w:r>
        <w:t>理解多项式最高次项对其渐近增长行为的决定作用。</w:t>
      </w:r>
    </w:p>
    <w:p w14:paraId="54CDEEFA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</w:pPr>
      <w:r>
        <w:t>通过五个证明问题，加深对渐近上界、下界及增长速度比较的理解。</w:t>
      </w:r>
    </w:p>
    <w:p w14:paraId="48F342A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/>
        <w:jc w:val="left"/>
        <w:textAlignment w:val="auto"/>
        <w:rPr>
          <w:sz w:val="32"/>
          <w:szCs w:val="32"/>
        </w:rPr>
      </w:pPr>
      <w:r>
        <w:rPr>
          <w:sz w:val="32"/>
          <w:szCs w:val="32"/>
        </w:rPr>
        <w:t>三、实验内容</w:t>
      </w:r>
    </w:p>
    <w:p w14:paraId="24AB7DF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设</w:t>
      </w:r>
      <w:r>
        <w:rPr>
          <w:rFonts w:hint="eastAsia"/>
        </w:rPr>
        <w:t>p(n)=</w:t>
      </w:r>
      <m:oMath>
        <m:nary>
          <m:naryPr>
            <m:chr m:val="∑"/>
            <m:grow m:val="1"/>
            <m:limLoc m:val="undOvr"/>
            <m:ctrlPr>
              <m:rPr/>
              <w:rPr>
                <w:rFonts w:ascii="Cambria Math" w:hAnsi="Cambria Math"/>
                <w:i/>
              </w:rPr>
            </m:ctrlPr>
          </m:naryPr>
          <m:sub>
            <m:r>
              <m:rPr/>
              <w:rPr>
                <w:rFonts w:ascii="Cambria Math" w:hAnsi="Cambria Math"/>
              </w:rPr>
              <m:t>i=0</m:t>
            </m:r>
            <m:ctrlPr>
              <m:rPr/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d</m:t>
            </m:r>
            <m:ctrlPr>
              <m:rPr/>
              <w:rPr>
                <w:rFonts w:ascii="Cambria Math" w:hAnsi="Cambria Math"/>
                <w:i/>
              </w:rPr>
            </m:ctrlPr>
          </m:sup>
          <m:e>
            <m:sSub>
              <m:sSubPr>
                <m:ctrlPr>
                  <m:rPr/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m:rPr/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m:rPr/>
                  <w:rPr>
                    <w:rFonts w:ascii="Cambria Math" w:hAnsi="Cambria Math"/>
                    <w:i/>
                  </w:rPr>
                </m:ctrlPr>
              </m:sub>
            </m:sSub>
            <m:sSup>
              <m:sSupPr>
                <m:ctrlPr>
                  <m:rPr/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m:rPr/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</m:t>
                </m:r>
                <m:ctrlPr>
                  <m:rPr/>
                  <w:rPr>
                    <w:rFonts w:ascii="Cambria Math" w:hAnsi="Cambria Math"/>
                    <w:i/>
                  </w:rPr>
                </m:ctrlPr>
              </m:sup>
            </m:sSup>
            <m:ctrlPr>
              <m:rPr/>
              <w:rPr>
                <w:rFonts w:ascii="Cambria Math" w:hAnsi="Cambria Math"/>
                <w:i/>
              </w:rPr>
            </m:ctrlPr>
          </m:e>
        </m:nary>
      </m:oMath>
      <w:r>
        <w:rPr>
          <w:rFonts w:hint="eastAsia"/>
          <w:lang w:val="en-US" w:eastAsia="zh-CN"/>
        </w:rPr>
        <w:t>是一个关于n的d次多项式，其中a</w:t>
      </w:r>
      <w:r>
        <w:rPr>
          <w:rFonts w:hint="eastAsia"/>
          <w:vertAlign w:val="subscript"/>
          <w:lang w:val="en-US" w:eastAsia="zh-CN"/>
        </w:rPr>
        <w:t>d</w:t>
      </w:r>
      <w:r>
        <w:rPr>
          <w:rFonts w:hint="eastAsia"/>
          <w:lang w:val="en-US" w:eastAsia="zh-CN"/>
        </w:rPr>
        <w:t>&gt;0，并令k是一个常量。</w:t>
      </w:r>
      <w:r>
        <w:t>使用渐近符号的定义证明：</w:t>
      </w:r>
    </w:p>
    <w:p w14:paraId="09BD905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若k≥d，则p(n)=O(n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)</w:t>
      </w:r>
    </w:p>
    <w:p w14:paraId="11ACD06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若k≤d，则p(n)=Ω(n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)</w:t>
      </w:r>
    </w:p>
    <w:p w14:paraId="1B19210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若k=d，则p(n)=Θ(n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)</w:t>
      </w:r>
    </w:p>
    <w:p w14:paraId="77F98A0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若k&gt;d，则p(n)=o(n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)</w:t>
      </w:r>
    </w:p>
    <w:p w14:paraId="32B2F37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5" w:leftChars="0" w:hanging="425" w:firstLineChars="0"/>
        <w:textAlignment w:val="auto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若k&lt;d，则p(n)=ω(n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)</w:t>
      </w:r>
    </w:p>
    <w:p w14:paraId="577CA44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/>
        <w:textAlignment w:val="auto"/>
        <w:rPr>
          <w:sz w:val="32"/>
          <w:szCs w:val="32"/>
        </w:rPr>
      </w:pPr>
      <w:r>
        <w:rPr>
          <w:sz w:val="32"/>
          <w:szCs w:val="32"/>
        </w:rPr>
        <w:t>四、实验原理</w:t>
      </w:r>
    </w:p>
    <w:p w14:paraId="62B55B1A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eastAsia"/>
          <w:lang w:eastAsia="zh-CN"/>
        </w:rPr>
      </w:pPr>
      <w:r>
        <w:rPr>
          <w:rFonts w:hint="eastAsia"/>
        </w:rPr>
        <w:t>上界f(n)=O(g(n))</w:t>
      </w:r>
      <w:r>
        <w:rPr>
          <w:rFonts w:hint="eastAsia"/>
          <w:lang w:eastAsia="zh-CN"/>
        </w:rPr>
        <w:t>：存在常数c&gt;0与n</w:t>
      </w:r>
      <w:r>
        <w:rPr>
          <w:rFonts w:hint="eastAsia"/>
          <w:vertAlign w:val="subscript"/>
          <w:lang w:eastAsia="zh-CN"/>
        </w:rPr>
        <w:t>0</w:t>
      </w:r>
      <w:r>
        <w:rPr>
          <w:rFonts w:hint="eastAsia"/>
          <w:lang w:eastAsia="zh-CN"/>
        </w:rPr>
        <w:t>，使 n≥n</w:t>
      </w:r>
      <w:r>
        <w:rPr>
          <w:rFonts w:hint="eastAsia"/>
          <w:vertAlign w:val="subscript"/>
          <w:lang w:eastAsia="zh-CN"/>
        </w:rPr>
        <w:t>0</w:t>
      </w:r>
      <w:r>
        <w:rPr>
          <w:rFonts w:hint="eastAsia"/>
          <w:lang w:eastAsia="zh-CN"/>
        </w:rPr>
        <w:t xml:space="preserve"> 时0≤f(n)≤cg(n)</w:t>
      </w:r>
    </w:p>
    <w:p w14:paraId="153DA933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eastAsia"/>
          <w:lang w:eastAsia="zh-CN"/>
        </w:rPr>
      </w:pPr>
      <w:r>
        <w:rPr>
          <w:rFonts w:hint="eastAsia"/>
        </w:rPr>
        <w:t>下界 f(n)=Ω(g(n))</w:t>
      </w:r>
      <w:r>
        <w:rPr>
          <w:rFonts w:hint="eastAsia"/>
          <w:lang w:eastAsia="zh-CN"/>
        </w:rPr>
        <w:t>：存在c&gt;0和n</w:t>
      </w:r>
      <w:r>
        <w:rPr>
          <w:rFonts w:hint="eastAsia"/>
          <w:vertAlign w:val="subscript"/>
          <w:lang w:eastAsia="zh-CN"/>
        </w:rPr>
        <w:t>0</w:t>
      </w:r>
      <w:r>
        <w:rPr>
          <w:rFonts w:hint="eastAsia"/>
          <w:lang w:eastAsia="zh-CN"/>
        </w:rPr>
        <w:t>，使n≥n0时0≤cg(n)≤f(n)</w:t>
      </w:r>
    </w:p>
    <w:p w14:paraId="2F3E2248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eastAsia"/>
          <w:lang w:eastAsia="zh-CN"/>
        </w:rPr>
      </w:pPr>
      <w:r>
        <w:rPr>
          <w:rFonts w:hint="eastAsia"/>
        </w:rPr>
        <w:t>同阶 f(n)=Θ(g(n))</w:t>
      </w:r>
      <w:r>
        <w:rPr>
          <w:rFonts w:hint="eastAsia"/>
          <w:lang w:eastAsia="zh-CN"/>
        </w:rPr>
        <w:t>：存在c1，c2&gt;0和n0，使 n≥n0时0≤c1g(n)≤f(n)≤c2g(n)</w:t>
      </w:r>
    </w:p>
    <w:p w14:paraId="58451A06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eastAsia"/>
          <w:lang w:eastAsia="zh-CN"/>
        </w:rPr>
      </w:pPr>
      <w:r>
        <w:rPr>
          <w:rFonts w:hint="eastAsia"/>
        </w:rPr>
        <w:t>严格慢 f(n)=o(g(n))</w:t>
      </w:r>
      <w:r>
        <w:rPr>
          <w:rFonts w:hint="eastAsia"/>
          <w:lang w:eastAsia="zh-CN"/>
        </w:rPr>
        <w:t>：对任意c&gt;0，有0≤f(n)&lt;cg(n)</w:t>
      </w:r>
    </w:p>
    <w:p w14:paraId="3AC89995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eastAsia"/>
          <w:lang w:eastAsia="zh-CN"/>
        </w:rPr>
      </w:pPr>
      <w:r>
        <w:rPr>
          <w:rFonts w:hint="eastAsia"/>
        </w:rPr>
        <w:t>严格快f(n)=ω(g(n))</w:t>
      </w:r>
      <w:r>
        <w:rPr>
          <w:rFonts w:hint="eastAsia"/>
          <w:lang w:eastAsia="zh-CN"/>
        </w:rPr>
        <w:t>：对任意c&gt;0，有0≤cg(n)&lt;f(n)</w:t>
      </w:r>
    </w:p>
    <w:p w14:paraId="79BCA504"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多项式的最高次性质：将多项式变形为p(n)=a</w:t>
      </w:r>
      <w:r>
        <w:rPr>
          <w:rFonts w:hint="eastAsia"/>
          <w:vertAlign w:val="subscript"/>
          <w:lang w:val="en-US" w:eastAsia="zh-CN"/>
        </w:rPr>
        <w:t>d</w:t>
      </w:r>
      <w:r>
        <w:rPr>
          <w:rFonts w:hint="eastAsia"/>
          <w:lang w:val="en-US" w:eastAsia="zh-CN"/>
        </w:rPr>
        <w:t>n</w:t>
      </w:r>
      <w:r>
        <w:rPr>
          <w:rFonts w:hint="eastAsia"/>
          <w:vertAlign w:val="superscript"/>
          <w:lang w:val="en-US" w:eastAsia="zh-CN"/>
        </w:rPr>
        <w:t>d</w:t>
      </w:r>
      <w:r>
        <w:rPr>
          <w:rFonts w:hint="eastAsia"/>
          <w:lang w:val="en-US" w:eastAsia="zh-CN"/>
        </w:rPr>
        <w:t>(1+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d−1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d−1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+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d−2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d−2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+...+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</m:t>
                </m:r>
                <m:ctrlPr>
                  <m:rPr/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)，</w:t>
      </w:r>
      <w:r>
        <w:t>当</w:t>
      </w:r>
      <w:r>
        <w:rPr>
          <w:rFonts w:hint="eastAsia"/>
          <w:lang w:val="en-US" w:eastAsia="zh-CN"/>
        </w:rPr>
        <w:t>n-&gt;∞</w:t>
      </w:r>
      <w:r>
        <w:t>时，所有低次项对应的分式都趋于</w:t>
      </w:r>
      <w:r>
        <w:rPr>
          <w:rFonts w:hint="eastAsia"/>
        </w:rPr>
        <w:t>∞</w:t>
      </w:r>
      <w:r>
        <w:t>，由此可知，当</w:t>
      </w:r>
      <w:r>
        <w:rPr>
          <w:rFonts w:hint="eastAsia"/>
          <w:lang w:val="en-US" w:eastAsia="zh-CN"/>
        </w:rPr>
        <w:t>n</w:t>
      </w:r>
      <w:r>
        <w:t>充分大时，</w:t>
      </w:r>
      <w:r>
        <w:rPr>
          <w:rFonts w:hint="eastAsia"/>
          <w:lang w:val="en-US" w:eastAsia="zh-CN"/>
        </w:rPr>
        <w:t>p(n)</w:t>
      </w:r>
      <w:r>
        <w:t xml:space="preserve"> 为正</w:t>
      </w:r>
      <w:r>
        <w:rPr>
          <w:rFonts w:hint="eastAsia"/>
          <w:lang w:eastAsia="zh-CN"/>
        </w:rPr>
        <w:t>。</w:t>
      </w:r>
    </w:p>
    <w:p w14:paraId="44033E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/>
        <w:jc w:val="left"/>
        <w:textAlignment w:val="auto"/>
        <w:rPr>
          <w:sz w:val="32"/>
          <w:szCs w:val="32"/>
        </w:rPr>
      </w:pPr>
      <w:r>
        <w:rPr>
          <w:sz w:val="32"/>
          <w:szCs w:val="32"/>
        </w:rPr>
        <w:t>五、实验步骤与证明过程</w:t>
      </w:r>
    </w:p>
    <w:p w14:paraId="4B38E55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outlineLvl w:val="2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t>证明：</w:t>
      </w:r>
      <w:r>
        <w:rPr>
          <w:rFonts w:hint="eastAsia"/>
        </w:rPr>
        <w:t>证明k≥d时，p(n)=O(nᵏ)</w:t>
      </w:r>
    </w:p>
    <w:p w14:paraId="5658506D">
      <w:pPr>
        <w:bidi w:val="0"/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即证明存在常数c&gt;0与n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vertAlign w:val="subscript"/>
          <w:lang w:val="en-US" w:eastAsia="zh-CN" w:bidi="ar"/>
        </w:rPr>
        <w:t>0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对任意n≥n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0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有0≤p(n)≤cn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。</w:t>
      </w:r>
    </w:p>
    <w:p w14:paraId="69E84F53">
      <w:pPr>
        <w:numPr>
          <w:ilvl w:val="0"/>
          <w:numId w:val="4"/>
        </w:numPr>
        <w:bidi w:val="0"/>
        <w:ind w:left="425" w:leftChars="0" w:hanging="425" w:firstLineChars="0"/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进行逐步放缩p(n)=</w:t>
      </w:r>
      <m:oMath>
        <m:nary>
          <m:naryPr>
            <m:chr m:val="∑"/>
            <m:grow m:val="1"/>
            <m:limLoc m:val="undOvr"/>
            <m:ctrlPr>
              <m:rPr/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naryPr>
          <m:sub>
            <m:r>
              <m:rPr/>
              <w:rPr>
                <w:rFonts w:ascii="Cambria Math" w:hAnsi="Cambria Math" w:cstheme="minorBidi"/>
                <w:kern w:val="0"/>
                <w:sz w:val="24"/>
                <w:szCs w:val="24"/>
                <w:vertAlign w:val="baseline"/>
                <w:lang w:val="en-US" w:bidi="ar"/>
              </w:rPr>
              <m:t>i=0</m:t>
            </m:r>
            <m:ctrlPr>
              <m:rPr/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</m:t>
            </m:r>
            <m:ctrlPr>
              <m:rPr/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  <m:e>
            <m:sSub>
              <m:sSubPr>
                <m:ctrlPr>
                  <m:rPr/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m:rPr/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i</m:t>
                </m:r>
                <m:ctrlPr>
                  <m:rPr/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m:rPr/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</m:nary>
        <m:sSup>
          <m:sSupPr>
            <m:ctrlPr>
              <m:rPr/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n</m:t>
            </m:r>
            <m:ctrlPr>
              <m:rPr/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i</m:t>
            </m:r>
            <m:ctrlPr>
              <m:rPr/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</m:sSup>
      </m:oMath>
      <w:r>
        <m:rPr/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≤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naryPr>
          <m:sub>
            <m:r>
              <m:rPr/>
              <w:rPr>
                <w:rFonts w:ascii="Cambria Math" w:hAnsi="Cambria Math" w:cstheme="minorBidi"/>
                <w:kern w:val="0"/>
                <w:sz w:val="24"/>
                <w:szCs w:val="24"/>
                <w:vertAlign w:val="baseline"/>
                <w:lang w:val="en-US" w:bidi="ar"/>
              </w:rPr>
              <m:t>i=0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|</m:t>
            </m:r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i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</m:nary>
        <m:sSup>
          <m:sSupP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|n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i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</m:sSup>
      </m:oMath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≤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naryPr>
          <m:sub>
            <m:r>
              <m:rPr/>
              <w:rPr>
                <w:rFonts w:ascii="Cambria Math" w:hAnsi="Cambria Math" w:cstheme="minorBidi"/>
                <w:kern w:val="0"/>
                <w:sz w:val="24"/>
                <w:szCs w:val="24"/>
                <w:vertAlign w:val="baseline"/>
                <w:lang w:val="en-US" w:bidi="ar"/>
              </w:rPr>
              <m:t>i=0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  <m:e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|a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i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</m:nary>
        <m:r>
          <m:rPr/>
          <w:rPr>
            <w:rFonts w:hint="default" w:ascii="Cambria Math" w:hAnsi="Cambria Math" w:cstheme="minorBidi"/>
            <w:kern w:val="0"/>
            <w:sz w:val="24"/>
            <w:szCs w:val="24"/>
            <w:vertAlign w:val="baseline"/>
            <w:lang w:val="en-US" w:eastAsia="zh-CN" w:bidi="ar"/>
          </w:rPr>
          <m:t>|</m:t>
        </m:r>
        <m:sSup>
          <m:sSupP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n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k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</m:sSup>
      </m:oMath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。</w:t>
      </w:r>
    </w:p>
    <w:p w14:paraId="7696393D">
      <w:pPr>
        <w:numPr>
          <w:ilvl w:val="0"/>
          <w:numId w:val="4"/>
        </w:numPr>
        <w:bidi w:val="0"/>
        <w:ind w:left="425" w:leftChars="0" w:hanging="425" w:firstLineChars="0"/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选取常数c=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naryPr>
          <m:sub>
            <m:r>
              <m:rPr/>
              <w:rPr>
                <w:rFonts w:ascii="Cambria Math" w:hAnsi="Cambria Math" w:cstheme="minorBidi"/>
                <w:kern w:val="0"/>
                <w:sz w:val="24"/>
                <w:szCs w:val="24"/>
                <w:vertAlign w:val="baseline"/>
                <w:lang w:val="en-US" w:bidi="ar"/>
              </w:rPr>
              <m:t>i=0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  <m:e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|a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i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|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</m:nary>
      </m:oMath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，n</w:t>
      </w:r>
      <w:r>
        <w:rPr>
          <w:rFonts w:hint="eastAsia" w:hAnsi="Cambria Math" w:cstheme="minorBidi"/>
          <w:i w:val="0"/>
          <w:kern w:val="0"/>
          <w:sz w:val="24"/>
          <w:szCs w:val="24"/>
          <w:vertAlign w:val="subscript"/>
          <w:lang w:val="en-US" w:eastAsia="zh-CN" w:bidi="ar"/>
        </w:rPr>
        <w:t>0</w:t>
      </w:r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=1即可证明。</w:t>
      </w:r>
    </w:p>
    <w:p w14:paraId="222BDA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rPr>
          <w:rFonts w:hint="eastAsia"/>
          <w:lang w:val="en-US" w:eastAsia="zh-CN"/>
        </w:rPr>
        <w:t>2.</w:t>
      </w:r>
      <w:r>
        <w:t>证明：</w:t>
      </w:r>
      <w:r>
        <w:rPr>
          <w:rFonts w:hint="eastAsia"/>
        </w:rPr>
        <w:t>证明k≤d时，p(n)=Ω(nᵏ)</w:t>
      </w:r>
    </w:p>
    <w:p w14:paraId="23019689">
      <w:pPr>
        <w:bidi w:val="0"/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即证明存在常数c&gt;0与n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vertAlign w:val="subscript"/>
          <w:lang w:val="en-US" w:eastAsia="zh-CN" w:bidi="ar"/>
        </w:rPr>
        <w:t>0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对任意n≥n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0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有p(n)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≥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cn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。</w:t>
      </w:r>
    </w:p>
    <w:p w14:paraId="771BDD3A">
      <w:pPr>
        <w:bidi w:val="0"/>
      </w:pP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瓶颈：低次项系数 a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0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~a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d-1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可能为负，因此不能直接p(n)≥a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d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n</w:t>
      </w:r>
      <w:r>
        <w:rPr>
          <w:rFonts w:hint="eastAsia" w:cstheme="minorBidi"/>
          <w:kern w:val="0"/>
          <w:sz w:val="24"/>
          <w:szCs w:val="24"/>
          <w:vertAlign w:val="superscript"/>
          <w:lang w:val="en-US" w:eastAsia="zh-CN" w:bidi="ar"/>
        </w:rPr>
        <w:t>d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。</w:t>
      </w:r>
    </w:p>
    <w:p w14:paraId="4C50ED72">
      <w:pPr>
        <w:numPr>
          <w:ilvl w:val="0"/>
          <w:numId w:val="5"/>
        </w:numPr>
        <w:bidi w:val="0"/>
        <w:ind w:left="425" w:leftChars="0" w:hanging="425" w:firstLineChars="0"/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vertAlign w:val="baseline"/>
          <w:lang w:val="en-US" w:eastAsia="zh-CN" w:bidi="ar"/>
        </w:rPr>
        <w:t>先除以最高次幂nᵈ：</w:t>
      </w:r>
      <m:oMath>
        <m:f>
          <m:fPr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p(n)</m:t>
            </m:r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num>
          <m:den>
            <m:sSup>
              <m:sSupPr>
                <m:ctrlPr>
                  <w:rPr>
                    <w:rFonts w:ascii="Cambria Math" w:hAnsi="Cambria Math" w:cstheme="minorBidi"/>
                    <w:bCs w:val="0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n</m:t>
                </m:r>
                <m:ctrlPr>
                  <w:rPr>
                    <w:rFonts w:ascii="Cambria Math" w:hAnsi="Cambria Math" w:cstheme="minorBidi"/>
                    <w:bCs w:val="0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d</m:t>
                </m:r>
                <m:ctrlPr>
                  <w:rPr>
                    <w:rFonts w:ascii="Cambria Math" w:hAnsi="Cambria Math" w:cstheme="minorBidi"/>
                    <w:bCs w:val="0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p>
            </m:sSup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den>
        </m:f>
      </m:oMath>
      <w:r>
        <w:rPr>
          <w:rFonts w:hint="eastAsia" w:hAnsi="Cambria Math" w:cstheme="minorBidi"/>
          <w:bCs w:val="0"/>
          <w:i w:val="0"/>
          <w:kern w:val="0"/>
          <w:sz w:val="24"/>
          <w:szCs w:val="24"/>
          <w:vertAlign w:val="baseline"/>
          <w:lang w:val="en-US" w:eastAsia="zh-CN" w:bidi="ar"/>
        </w:rPr>
        <w:t>=</w:t>
      </w:r>
      <m:oMath>
        <m:sSub>
          <m:sSubPr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a</m:t>
            </m:r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</m:t>
            </m:r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b>
        </m:sSub>
      </m:oMath>
      <w:r>
        <w:rPr>
          <w:rFonts w:hint="eastAsia" w:hAnsi="Cambria Math" w:cstheme="minorBidi"/>
          <w:bCs w:val="0"/>
          <w:i w:val="0"/>
          <w:kern w:val="0"/>
          <w:sz w:val="24"/>
          <w:szCs w:val="24"/>
          <w:vertAlign w:val="baseline"/>
          <w:lang w:val="en-US" w:eastAsia="zh-CN" w:bidi="ar"/>
        </w:rPr>
        <w:t>+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naryPr>
          <m:sub>
            <m:r>
              <m:rPr/>
              <w:rPr>
                <w:rFonts w:ascii="Cambria Math" w:hAnsi="Cambria Math" w:cstheme="minorBidi"/>
                <w:kern w:val="0"/>
                <w:sz w:val="24"/>
                <w:szCs w:val="24"/>
                <w:vertAlign w:val="baseline"/>
                <w:lang w:val="en-US" w:bidi="ar"/>
              </w:rPr>
              <m:t>i=0</m:t>
            </m:r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d−1</m:t>
            </m:r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  <m:e>
            <m:sSub>
              <m:sSubPr>
                <m:ctrlPr>
                  <w:rPr>
                    <w:rFonts w:ascii="Cambria Math" w:hAnsi="Cambria Math" w:cstheme="minorBidi"/>
                    <w:bCs w:val="0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w:rPr>
                    <w:rFonts w:ascii="Cambria Math" w:hAnsi="Cambria Math" w:cstheme="minorBidi"/>
                    <w:bCs w:val="0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i</m:t>
                </m:r>
                <m:ctrlPr>
                  <w:rPr>
                    <w:rFonts w:ascii="Cambria Math" w:hAnsi="Cambria Math" w:cstheme="minorBidi"/>
                    <w:bCs w:val="0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</m:nary>
        <m:sSup>
          <m:sSupPr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n</m:t>
            </m:r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i−d</m:t>
            </m:r>
            <m:ctrlPr>
              <w:rPr>
                <w:rFonts w:ascii="Cambria Math" w:hAnsi="Cambria Math" w:cstheme="minorBidi"/>
                <w:bCs w:val="0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</m:sSup>
      </m:oMath>
    </w:p>
    <w:p w14:paraId="74ABA386">
      <w:pPr>
        <w:numPr>
          <w:ilvl w:val="0"/>
          <w:numId w:val="5"/>
        </w:numPr>
        <w:bidi w:val="0"/>
        <w:ind w:left="425" w:leftChars="0" w:hanging="425" w:firstLineChars="0"/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n→∞时，</w:t>
      </w:r>
      <m:oMath>
        <m:f>
          <m:fP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p(n)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num>
          <m:den>
            <m:sSup>
              <m:sSup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n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d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p>
            </m:sSup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den>
        </m:f>
      </m:oMath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=</w:t>
      </w:r>
      <m:oMath>
        <m:sSub>
          <m:sSubP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a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b>
        </m:sSub>
      </m:oMath>
    </w:p>
    <w:p w14:paraId="15CAF248">
      <w:pPr>
        <w:numPr>
          <w:ilvl w:val="0"/>
          <w:numId w:val="5"/>
        </w:numPr>
        <w:bidi w:val="0"/>
        <w:ind w:left="425" w:leftChars="0" w:hanging="425" w:firstLineChars="0"/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存在足够大的n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1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，当n&gt;n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1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时，</w:t>
      </w:r>
      <m:oMath>
        <m:f>
          <m:fP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p(n)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num>
          <m:den>
            <m:sSup>
              <m:sSup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n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d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p>
            </m:sSup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den>
        </m:f>
        <m:r>
          <m:rPr/>
          <w:rPr>
            <w:rFonts w:hint="default" w:ascii="Cambria Math" w:hAnsi="Cambria Math" w:cstheme="minorBidi"/>
            <w:kern w:val="0"/>
            <w:sz w:val="24"/>
            <w:szCs w:val="24"/>
            <w:vertAlign w:val="baseline"/>
            <w:lang w:val="en-US" w:eastAsia="zh-CN" w:bidi="ar"/>
          </w:rPr>
          <m:t>&gt;</m:t>
        </m:r>
        <m:f>
          <m:fPr>
            <m:ctrlPr>
              <m:rPr/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d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m:rPr/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2</m:t>
            </m:r>
            <m:ctrlPr>
              <m:rPr/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den>
        </m:f>
      </m:oMath>
    </w:p>
    <w:p w14:paraId="2247FE8C">
      <w:pPr>
        <w:numPr>
          <w:ilvl w:val="0"/>
          <w:numId w:val="5"/>
        </w:numPr>
        <w:bidi w:val="0"/>
        <w:ind w:left="425" w:leftChars="0" w:hanging="425" w:firstLineChars="0"/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p(n)≥</w:t>
      </w:r>
      <m:oMath>
        <m:f>
          <m:f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d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den>
        </m:f>
        <m:sSup>
          <m:sSup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n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up>
        </m:sSup>
      </m:oMath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≥</w:t>
      </w:r>
      <m:oMath>
        <m:f>
          <m:f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d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den>
        </m:f>
        <m:sSup>
          <m:sSup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n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k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up>
        </m:sSup>
      </m:oMath>
    </w:p>
    <w:p w14:paraId="5DF7E1A9">
      <w:pPr>
        <w:numPr>
          <w:ilvl w:val="0"/>
          <w:numId w:val="5"/>
        </w:numPr>
        <w:bidi w:val="0"/>
        <w:ind w:left="425" w:leftChars="0" w:hanging="425" w:firstLineChars="0"/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取c=</w:t>
      </w:r>
      <m:oMath>
        <m:f>
          <m:f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d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den>
        </m:f>
      </m:oMath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，n</w:t>
      </w:r>
      <w:r>
        <w:rPr>
          <w:rFonts w:hint="eastAsia" w:hAnsi="Cambria Math" w:cstheme="minorBidi"/>
          <w:i w:val="0"/>
          <w:kern w:val="0"/>
          <w:sz w:val="24"/>
          <w:szCs w:val="24"/>
          <w:vertAlign w:val="subscript"/>
          <w:lang w:val="en-US" w:eastAsia="zh-CN" w:bidi="ar"/>
        </w:rPr>
        <w:t>0</w:t>
      </w:r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=n</w:t>
      </w:r>
      <w:r>
        <w:rPr>
          <w:rFonts w:hint="eastAsia" w:hAnsi="Cambria Math" w:cstheme="minorBidi"/>
          <w:i w:val="0"/>
          <w:kern w:val="0"/>
          <w:sz w:val="24"/>
          <w:szCs w:val="24"/>
          <w:vertAlign w:val="subscript"/>
          <w:lang w:val="en-US" w:eastAsia="zh-CN" w:bidi="ar"/>
        </w:rPr>
        <w:t>1</w:t>
      </w:r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，有p(n)≥cn</w:t>
      </w:r>
      <w:r>
        <w:rPr>
          <w:rFonts w:hint="eastAsia" w:hAnsi="Cambria Math" w:cstheme="minorBidi"/>
          <w:i w:val="0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≥0</w:t>
      </w:r>
    </w:p>
    <w:p w14:paraId="557C0B4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</w:pPr>
      <w:r>
        <w:rPr>
          <w:rFonts w:hint="eastAsia"/>
          <w:lang w:val="en-US" w:eastAsia="zh-CN"/>
        </w:rPr>
        <w:t>3.</w:t>
      </w:r>
      <w:r>
        <w:t>证明：</w:t>
      </w:r>
      <w:r>
        <w:rPr>
          <w:rFonts w:hint="eastAsia"/>
        </w:rPr>
        <w:t>证明k=d时，p(n)=Θ(nᵏ)</w:t>
      </w:r>
    </w:p>
    <w:p w14:paraId="4D049F74">
      <w:pPr>
        <w:bidi w:val="0"/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即证明存在常数c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1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，c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&gt;0与n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vertAlign w:val="subscript"/>
          <w:lang w:val="en-US" w:eastAsia="zh-CN" w:bidi="ar"/>
        </w:rPr>
        <w:t>0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对任意n≥n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0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有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c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1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n</w:t>
      </w:r>
      <w:r>
        <w:rPr>
          <w:rFonts w:hint="eastAsia" w:cstheme="minorBidi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≤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p(n)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≤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c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n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。要求同时存在上界与下界。</w:t>
      </w:r>
    </w:p>
    <w:p w14:paraId="750CF414">
      <w:pPr>
        <w:numPr>
          <w:ilvl w:val="0"/>
          <w:numId w:val="6"/>
        </w:numPr>
        <w:bidi w:val="0"/>
        <w:ind w:left="425" w:leftChars="0" w:hanging="425" w:firstLineChars="0"/>
        <w:rPr>
          <w:rFonts w:hint="default" w:cstheme="minorBidi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由1结论可知，k=d时，p(n)=O(n</w:t>
      </w:r>
      <w:r>
        <w:rPr>
          <w:rFonts w:hint="eastAsia" w:cstheme="minorBidi"/>
          <w:kern w:val="0"/>
          <w:sz w:val="24"/>
          <w:szCs w:val="24"/>
          <w:vertAlign w:val="superscript"/>
          <w:lang w:val="en-US" w:eastAsia="zh-CN" w:bidi="ar"/>
        </w:rPr>
        <w:t>d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)=O(n</w:t>
      </w:r>
      <w:r>
        <w:rPr>
          <w:rFonts w:hint="eastAsia" w:cstheme="minorBidi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)。取c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2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=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naryPr>
          <m:sub>
            <m:r>
              <m:rPr/>
              <w:rPr>
                <w:rFonts w:ascii="Cambria Math" w:hAnsi="Cambria Math" w:cstheme="minorBidi"/>
                <w:kern w:val="0"/>
                <w:sz w:val="24"/>
                <w:szCs w:val="24"/>
                <w:vertAlign w:val="baseline"/>
                <w:lang w:val="en-US" w:bidi="ar"/>
              </w:rPr>
              <m:t>i=0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  <m:e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|a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i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</m:nary>
        <m:r>
          <m:rPr/>
          <w:rPr>
            <w:rFonts w:hint="default" w:ascii="Cambria Math" w:hAnsi="Cambria Math" w:cstheme="minorBidi"/>
            <w:kern w:val="0"/>
            <w:sz w:val="24"/>
            <w:szCs w:val="24"/>
            <w:vertAlign w:val="baseline"/>
            <w:lang w:val="en-US" w:eastAsia="zh-CN" w:bidi="ar"/>
          </w:rPr>
          <m:t>|</m:t>
        </m:r>
      </m:oMath>
    </w:p>
    <w:p w14:paraId="26FCF0C8">
      <w:pPr>
        <w:numPr>
          <w:ilvl w:val="0"/>
          <w:numId w:val="6"/>
        </w:numPr>
        <w:bidi w:val="0"/>
        <w:ind w:left="425" w:leftChars="0" w:hanging="425" w:firstLineChars="0"/>
        <m:rPr/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</w:pPr>
      <w:r>
        <m:rPr/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由2结论可知，k=d时，p(n)=Ω(nᵈ)=Ω(nᵏ)。n足够大时取c</w:t>
      </w:r>
      <w:r>
        <m:rPr/>
        <w:rPr>
          <w:rFonts w:hint="eastAsia" w:hAnsi="Cambria Math" w:cstheme="minorBidi"/>
          <w:i w:val="0"/>
          <w:kern w:val="0"/>
          <w:sz w:val="24"/>
          <w:szCs w:val="24"/>
          <w:vertAlign w:val="subscript"/>
          <w:lang w:val="en-US" w:eastAsia="zh-CN" w:bidi="ar"/>
        </w:rPr>
        <w:t>1</w:t>
      </w:r>
      <w:r>
        <m:rPr/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=</w:t>
      </w:r>
      <m:oMath>
        <m:f>
          <m:f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d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den>
        </m:f>
        <m:sSup>
          <m:sSup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n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k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up>
        </m:sSup>
      </m:oMath>
    </w:p>
    <w:p w14:paraId="3D7AFB47">
      <w:pPr>
        <w:numPr>
          <w:ilvl w:val="0"/>
          <w:numId w:val="6"/>
        </w:numPr>
        <w:bidi w:val="0"/>
        <w:ind w:left="425" w:leftChars="0" w:hanging="425" w:firstLineChars="0"/>
        <w:rPr>
          <w:rFonts w:hint="default" w:cstheme="minorBidi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合并两个不等式得到</w:t>
      </w:r>
      <m:oMath>
        <m:f>
          <m:f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d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den>
        </m:f>
        <m:sSup>
          <m:sSup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n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k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up>
        </m:sSup>
      </m:oMath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≤p(n)≤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naryPr>
          <m:sub>
            <m:r>
              <m:rPr/>
              <w:rPr>
                <w:rFonts w:ascii="Cambria Math" w:hAnsi="Cambria Math" w:cstheme="minorBidi"/>
                <w:kern w:val="0"/>
                <w:sz w:val="24"/>
                <w:szCs w:val="24"/>
                <w:vertAlign w:val="baseline"/>
                <w:lang w:val="en-US" w:bidi="ar"/>
              </w:rPr>
              <m:t>i=0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  <m:e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|a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i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</m:nary>
        <m:r>
          <m:rPr/>
          <w:rPr>
            <w:rFonts w:hint="default" w:ascii="Cambria Math" w:hAnsi="Cambria Math" w:cstheme="minorBidi"/>
            <w:kern w:val="0"/>
            <w:sz w:val="24"/>
            <w:szCs w:val="24"/>
            <w:vertAlign w:val="baseline"/>
            <w:lang w:val="en-US" w:eastAsia="zh-CN" w:bidi="ar"/>
          </w:rPr>
          <m:t>|</m:t>
        </m:r>
        <m:sSup>
          <m:sSupP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n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k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</m:sSup>
      </m:oMath>
    </w:p>
    <w:p w14:paraId="7A1EE4D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4.证明：证明k&gt;d时，p(n)=o(nᵏ)</w:t>
      </w:r>
    </w:p>
    <w:p w14:paraId="3F29CC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即证明任意常数c&gt;0，存在n0，对任意n≥n0，有0≤p(n)＜cn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。</w:t>
      </w:r>
    </w:p>
    <w:p w14:paraId="31C0B9C5">
      <w:pP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由于c是任意正数，可以将命题变为</w:t>
      </w:r>
      <m:oMath>
        <m:f>
          <m:fPr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p(n)</m:t>
            </m:r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0"/>
                    <w:sz w:val="24"/>
                    <w:szCs w:val="24"/>
                    <w:lang w:val="en-US" w:eastAsia="zh-CN" w:bidi="ar"/>
                  </w:rPr>
                  <m:t>n</m:t>
                </m: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0"/>
                    <w:sz w:val="24"/>
                    <w:szCs w:val="24"/>
                    <w:lang w:val="en-US" w:eastAsia="zh-CN" w:bidi="ar"/>
                  </w:rPr>
                  <m:t>k</m:t>
                </m: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&lt;c，当n→∞时，证明</w:t>
      </w:r>
      <m:oMath>
        <m:f>
          <m:fPr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p(n)</m:t>
            </m:r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0"/>
                    <w:sz w:val="24"/>
                    <w:szCs w:val="24"/>
                    <w:lang w:val="en-US" w:eastAsia="zh-CN" w:bidi="ar"/>
                  </w:rPr>
                  <m:t>n</m:t>
                </m: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0"/>
                    <w:sz w:val="24"/>
                    <w:szCs w:val="24"/>
                    <w:lang w:val="en-US" w:eastAsia="zh-CN" w:bidi="ar"/>
                  </w:rPr>
                  <m:t>k</m:t>
                </m: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→0即可。</w:t>
      </w:r>
    </w:p>
    <w:p w14:paraId="6079F1BE">
      <w:pPr>
        <w:numPr>
          <w:ilvl w:val="0"/>
          <w:numId w:val="7"/>
        </w:numPr>
        <w:ind w:left="425" w:leftChars="0" w:hanging="425" w:firstLineChars="0"/>
        <w:rPr>
          <w:rFonts w:hint="default" w:cstheme="minorBidi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当n→∞时，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p(n)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=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naryPr>
          <m:sub>
            <m:r>
              <m:rPr/>
              <w:rPr>
                <w:rFonts w:ascii="Cambria Math" w:hAnsi="Cambria Math" w:cstheme="minorBidi"/>
                <w:kern w:val="0"/>
                <w:sz w:val="24"/>
                <w:szCs w:val="24"/>
                <w:vertAlign w:val="baseline"/>
                <w:lang w:val="en-US" w:bidi="ar"/>
              </w:rPr>
              <m:t>i=0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b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  <m:e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i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</m:nary>
        <m:sSup>
          <m:sSupP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n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i−k</m:t>
            </m:r>
            <m:ctrlPr>
              <w:rPr>
                <w:rFonts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bidi="ar"/>
              </w:rPr>
            </m:ctrlPr>
          </m:sup>
        </m:sSup>
      </m:oMath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→0</w:t>
      </w:r>
    </w:p>
    <w:p w14:paraId="6835881E">
      <w:pPr>
        <w:numPr>
          <w:ilvl w:val="0"/>
          <w:numId w:val="7"/>
        </w:numPr>
        <w:ind w:left="425" w:leftChars="0" w:hanging="425" w:firstLineChars="0"/>
      </w:pP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取n</w:t>
      </w:r>
      <w:r>
        <w:rPr>
          <w:rFonts w:hint="eastAsia" w:cstheme="minorBidi"/>
          <w:kern w:val="0"/>
          <w:sz w:val="24"/>
          <w:szCs w:val="24"/>
          <w:vertAlign w:val="subscript"/>
          <w:lang w:val="en-US" w:eastAsia="zh-CN" w:bidi="ar"/>
        </w:rPr>
        <w:t>0</w:t>
      </w:r>
      <w:r>
        <w:rPr>
          <w:rFonts w:hint="eastAsia" w:cstheme="minorBidi"/>
          <w:kern w:val="0"/>
          <w:sz w:val="24"/>
          <w:szCs w:val="24"/>
          <w:vertAlign w:val="baseline"/>
          <w:lang w:val="en-US" w:eastAsia="zh-CN" w:bidi="ar"/>
        </w:rPr>
        <w:t>足够大时，有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p(n)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＜c成立，得证</w:t>
      </w:r>
    </w:p>
    <w:p w14:paraId="2D6864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5.证明：证明k&lt;d时</w:t>
      </w:r>
      <w:r>
        <w:rPr>
          <w:rFonts w:hint="eastAsia" w:cs="宋体"/>
          <w:b/>
          <w:bCs/>
          <w:kern w:val="0"/>
          <w:sz w:val="27"/>
          <w:szCs w:val="27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p(n)=ω(nᵏ)</w:t>
      </w:r>
    </w:p>
    <w:p w14:paraId="7BD28403">
      <w:pPr>
        <w:rPr>
          <w:rFonts w:hint="default" w:ascii="宋体" w:hAnsi="宋体" w:eastAsia="宋体" w:cs="宋体"/>
          <w:b/>
          <w:bCs/>
          <w:kern w:val="0"/>
          <w:sz w:val="27"/>
          <w:szCs w:val="27"/>
          <w:vertAlign w:val="baselin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即证明任意常数c&gt;0，存在n0，对任意n≥n0，有p(n)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＞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cn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vertAlign w:val="superscript"/>
          <w:lang w:val="en-US" w:eastAsia="zh-CN" w:bidi="ar"/>
        </w:rPr>
        <w:t>k</w:t>
      </w:r>
      <w:r>
        <w:rPr>
          <w:rFonts w:hint="eastAsia" w:cstheme="minorBidi"/>
          <w:b w:val="0"/>
          <w:bCs w:val="0"/>
          <w:kern w:val="0"/>
          <w:sz w:val="24"/>
          <w:szCs w:val="24"/>
          <w:vertAlign w:val="baseline"/>
          <w:lang w:val="en-US" w:eastAsia="zh-CN" w:bidi="ar"/>
        </w:rPr>
        <w:t>。</w:t>
      </w:r>
    </w:p>
    <w:p w14:paraId="116AD568">
      <w:pP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由于c是任意正数，可以将命题变为</w:t>
      </w:r>
      <m:oMath>
        <m:f>
          <m:fPr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p(n)</m:t>
            </m:r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0"/>
                    <w:sz w:val="24"/>
                    <w:szCs w:val="24"/>
                    <w:lang w:val="en-US" w:eastAsia="zh-CN" w:bidi="ar"/>
                  </w:rPr>
                  <m:t>n</m:t>
                </m: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0"/>
                    <w:sz w:val="24"/>
                    <w:szCs w:val="24"/>
                    <w:lang w:val="en-US" w:eastAsia="zh-CN" w:bidi="ar"/>
                  </w:rPr>
                  <m:t>k</m:t>
                </m: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＞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c，当n→∞时，证明</w:t>
      </w:r>
      <m:oMath>
        <m:f>
          <m:fPr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 w:cstheme="minorBidi"/>
                <w:kern w:val="0"/>
                <w:sz w:val="24"/>
                <w:szCs w:val="24"/>
                <w:lang w:val="en-US" w:eastAsia="zh-CN" w:bidi="ar"/>
              </w:rPr>
              <m:t>p(n)</m:t>
            </m:r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num>
          <m:den>
            <m:sSup>
              <m:sSupP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0"/>
                    <w:sz w:val="24"/>
                    <w:szCs w:val="24"/>
                    <w:lang w:val="en-US" w:eastAsia="zh-CN" w:bidi="ar"/>
                  </w:rPr>
                  <m:t>n</m:t>
                </m: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Bidi"/>
                    <w:kern w:val="0"/>
                    <w:sz w:val="24"/>
                    <w:szCs w:val="24"/>
                    <w:lang w:val="en-US" w:eastAsia="zh-CN" w:bidi="ar"/>
                  </w:rPr>
                  <m:t>k</m:t>
                </m:r>
                <m:ctrlPr>
                  <w:rPr>
                    <w:rFonts w:hint="eastAsia" w:ascii="Cambria Math" w:hAnsi="Cambria Math" w:eastAsiaTheme="minorEastAsia" w:cstheme="minorBidi"/>
                    <w:b w:val="0"/>
                    <w:bCs w:val="0"/>
                    <w:kern w:val="0"/>
                    <w:sz w:val="24"/>
                    <w:szCs w:val="24"/>
                    <w:lang w:val="en-US" w:eastAsia="zh-CN" w:bidi="ar"/>
                  </w:rPr>
                </m:ctrlPr>
              </m:sup>
            </m:sSup>
            <m:ctrlPr>
              <w:rPr>
                <w:rFonts w:hint="eastAsia" w:ascii="Cambria Math" w:hAnsi="Cambria Math" w:eastAsiaTheme="minorEastAsia" w:cstheme="minorBid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→∞即可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。</w:t>
      </w:r>
    </w:p>
    <w:p w14:paraId="63E346EF">
      <w:pPr>
        <w:numPr>
          <w:ilvl w:val="0"/>
          <w:numId w:val="8"/>
        </w:numPr>
        <w:ind w:left="425" w:leftChars="0" w:hanging="425" w:firstLineChars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由2结论可知，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n→∞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时，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p(n)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≥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d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，即p(n)≥</w:t>
      </w:r>
      <m:oMath>
        <m:f>
          <m:f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d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den>
        </m:f>
        <m:sSup>
          <m:sSup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n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up>
        </m:sSup>
      </m:oMath>
    </w:p>
    <w:p w14:paraId="0FCB561C">
      <w:pPr>
        <w:numPr>
          <w:ilvl w:val="0"/>
          <w:numId w:val="8"/>
        </w:numPr>
        <w:ind w:left="425" w:leftChars="0" w:hanging="425" w:firstLineChars="0"/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有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p(n)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≥</w:t>
      </w:r>
      <m:oMath>
        <m:f>
          <m:f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fPr>
          <m:num>
            <m:sSub>
              <m:sSubP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>a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0"/>
                    <w:sz w:val="24"/>
                    <w:szCs w:val="24"/>
                    <w:vertAlign w:val="baseline"/>
                    <w:lang w:val="en-US" w:eastAsia="zh-CN" w:bidi="ar"/>
                  </w:rPr>
                  <m:t xml:space="preserve">d    </m:t>
                </m:r>
                <m:ctrlPr>
                  <w:rPr>
                    <w:rFonts w:ascii="Cambria Math" w:hAnsi="Cambria Math" w:cstheme="minorBidi"/>
                    <w:i/>
                    <w:kern w:val="0"/>
                    <w:sz w:val="24"/>
                    <w:szCs w:val="24"/>
                    <w:vertAlign w:val="baseline"/>
                    <w:lang w:val="en-US" w:bidi="ar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den>
        </m:f>
        <m:sSup>
          <m:sSupP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n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0"/>
                <w:sz w:val="24"/>
                <w:szCs w:val="24"/>
                <w:vertAlign w:val="baseline"/>
                <w:lang w:val="en-US" w:eastAsia="zh-CN" w:bidi="ar"/>
              </w:rPr>
              <m:t>d−k</m:t>
            </m:r>
            <m:ctrlPr>
              <w:rPr>
                <w:rFonts w:hint="default" w:ascii="Cambria Math" w:hAnsi="Cambria Math" w:cstheme="minorBidi"/>
                <w:i/>
                <w:kern w:val="0"/>
                <w:sz w:val="24"/>
                <w:szCs w:val="24"/>
                <w:vertAlign w:val="baseline"/>
                <w:lang w:val="en-US" w:eastAsia="zh-CN" w:bidi="ar"/>
              </w:rPr>
            </m:ctrlPr>
          </m:sup>
        </m:sSup>
      </m:oMath>
      <w:r>
        <w:rPr>
          <w:rFonts w:hint="eastAsia" w:hAnsi="Cambria Math" w:cstheme="minorBidi"/>
          <w:i w:val="0"/>
          <w:kern w:val="0"/>
          <w:sz w:val="24"/>
          <w:szCs w:val="24"/>
          <w:vertAlign w:val="baseline"/>
          <w:lang w:val="en-US" w:eastAsia="zh-CN" w:bidi="ar"/>
        </w:rPr>
        <w:t>，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n→∞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时，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p(n)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n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→∞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，得证</w:t>
      </w:r>
    </w:p>
    <w:p w14:paraId="63CEF4C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/>
        <w:jc w:val="left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六、</w:t>
      </w:r>
      <w:r>
        <w:rPr>
          <w:sz w:val="32"/>
          <w:szCs w:val="32"/>
        </w:rPr>
        <w:t>结果与分析</w:t>
      </w:r>
    </w:p>
    <w:p w14:paraId="16E0F97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通过上述五个证明，得到以下结论：</w:t>
      </w:r>
    </w:p>
    <w:p w14:paraId="06DEA42D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上界：k≥d时，p(n)=O(nᵏ)</w:t>
      </w:r>
    </w:p>
    <w:p w14:paraId="788734E1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下界：k≤d时，p(n)=Ω(nᵏ)</w:t>
      </w:r>
    </w:p>
    <w:p w14:paraId="11CAEB53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同阶：k=d时，p(n)=Θ(nᵏ)</w:t>
      </w:r>
    </w:p>
    <w:p w14:paraId="60AD13A5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严格慢：k＞d时，p(n)=o(nᵏ)</w:t>
      </w:r>
    </w:p>
    <w:p w14:paraId="49BCBB60"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right="0" w:rightChars="0" w:hanging="425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严格快：k＜d时，p(n)=ω(nᵏ)</w:t>
      </w:r>
    </w:p>
    <w:p w14:paraId="222734E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bookmarkStart w:id="0" w:name="_GoBack"/>
      <w:r>
        <w:t>分析可知，多项式的渐近行为主要取决于最高次项。当比较的幂次</w:t>
      </w:r>
      <w:r>
        <w:rPr>
          <w:rFonts w:hint="eastAsia"/>
          <w:lang w:val="en-US" w:eastAsia="zh-CN"/>
        </w:rPr>
        <w:t xml:space="preserve"> k</w:t>
      </w:r>
      <w:r>
        <w:t>大于多项式次数</w:t>
      </w:r>
      <w:r>
        <w:rPr>
          <w:rFonts w:hint="eastAsia"/>
          <w:lang w:val="en-US" w:eastAsia="zh-CN"/>
        </w:rPr>
        <w:t>d</w:t>
      </w:r>
      <w:r>
        <w:t>时，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t>的增长速度更快；当</w:t>
      </w:r>
      <w:r>
        <w:rPr>
          <w:rFonts w:hint="eastAsia"/>
          <w:lang w:val="en-US" w:eastAsia="zh-CN"/>
        </w:rPr>
        <w:t>k</w:t>
      </w:r>
      <w:r>
        <w:t>小于</w:t>
      </w:r>
      <w:r>
        <w:rPr>
          <w:rFonts w:hint="eastAsia"/>
          <w:lang w:val="en-US" w:eastAsia="zh-CN"/>
        </w:rPr>
        <w:t>d</w:t>
      </w:r>
      <w:r>
        <w:t>时，多项式的增长速度更快；当</w:t>
      </w:r>
      <w:r>
        <w:rPr>
          <w:rFonts w:hint="eastAsia"/>
          <w:lang w:val="en-US" w:eastAsia="zh-CN"/>
        </w:rPr>
        <w:t>k=d</w:t>
      </w:r>
      <w:r>
        <w:t xml:space="preserve"> 时，两者具有相同的渐近增长阶。</w:t>
      </w:r>
    </w:p>
    <w:p w14:paraId="33AAD74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在证明过程中，第一个结论通过估计各项的绝对值建立上界；第二个结论利用最高次项的极限建立下界；第三个结论结合前两个结论得到；第四、第五个结论则分别利用比值趋于零和趋于正无穷，说明两种函数增长速度的严格差异。</w:t>
      </w:r>
    </w:p>
    <w:bookmarkEnd w:id="0"/>
    <w:p w14:paraId="1C5C027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/>
        <w:jc w:val="left"/>
        <w:textAlignment w:val="auto"/>
        <w:rPr>
          <w:sz w:val="32"/>
          <w:szCs w:val="32"/>
        </w:rPr>
      </w:pPr>
      <w:r>
        <w:rPr>
          <w:sz w:val="32"/>
          <w:szCs w:val="32"/>
        </w:rPr>
        <w:t>七、实验总结</w:t>
      </w:r>
    </w:p>
    <w:p w14:paraId="613C5E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通过本次实验，掌握五种渐近符号的定义及多项式</w:t>
      </w:r>
      <w:r>
        <w:rPr>
          <w:rFonts w:hint="eastAsia"/>
          <w:lang w:val="en-US" w:eastAsia="zh-CN"/>
        </w:rPr>
        <w:t>时间复杂度</w:t>
      </w:r>
      <w:r>
        <w:t>分析，理解了如何根据不同的条件建立函数的渐近上界、下界以及严格增长关系。</w:t>
      </w:r>
    </w:p>
    <w:p w14:paraId="5E84371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对于最高次项系数为正的</w:t>
      </w:r>
      <w:r>
        <w:rPr>
          <w:rFonts w:hint="eastAsia"/>
          <w:lang w:val="en-US" w:eastAsia="zh-CN"/>
        </w:rPr>
        <w:t>d</w:t>
      </w:r>
      <w:r>
        <w:t>次多项式，其渐近增长阶由最高次项决定</w:t>
      </w:r>
      <w:r>
        <w:rPr>
          <w:rFonts w:hint="eastAsia"/>
          <w:lang w:eastAsia="zh-CN"/>
        </w:rPr>
        <w:t>。</w:t>
      </w:r>
      <w:r>
        <w:t>在此基础上，可以进一步判断它与不同幂函数之间的渐近关系。</w:t>
      </w:r>
    </w:p>
    <w:p w14:paraId="75E158B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本次实验为后续学习算法分析、增长率比较和算法效率评价奠定了理论基础。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807A4"/>
    <w:multiLevelType w:val="singleLevel"/>
    <w:tmpl w:val="8F5807A4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1065D01"/>
    <w:multiLevelType w:val="singleLevel"/>
    <w:tmpl w:val="91065D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F4FA001"/>
    <w:multiLevelType w:val="singleLevel"/>
    <w:tmpl w:val="BF4FA00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CA48FD29"/>
    <w:multiLevelType w:val="singleLevel"/>
    <w:tmpl w:val="CA48FD2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31C6103"/>
    <w:multiLevelType w:val="singleLevel"/>
    <w:tmpl w:val="F31C61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E66C9DB"/>
    <w:multiLevelType w:val="singleLevel"/>
    <w:tmpl w:val="1E66C9D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270BDF6D"/>
    <w:multiLevelType w:val="singleLevel"/>
    <w:tmpl w:val="270BDF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BCCFF41"/>
    <w:multiLevelType w:val="singleLevel"/>
    <w:tmpl w:val="2BCCFF4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4EF17B67"/>
    <w:multiLevelType w:val="singleLevel"/>
    <w:tmpl w:val="4EF17B6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7"/>
  </w:num>
  <w:num w:numId="5">
    <w:abstractNumId w:val="2"/>
  </w:num>
  <w:num w:numId="6">
    <w:abstractNumId w:val="8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34012D"/>
    <w:rsid w:val="7634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2026-10-11T10:41:00Z</dcterms:created>
  <dc:creator>王雨寒0315</dc:creator>
  <cp:lastModifiedBy>王雨寒0315</cp:lastModifiedBy>
  <dcterms:modified xsi:type="dcterms:W3CDTF">2026-10-11T12:04:20Z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C491E9D3969044458FED286C6221B258_11</vt:lpwstr>
  </property>
  <property fmtid="{D5CDD505-2E9C-101B-9397-08002B2CF9AE}" pid="4" name="KSOTemplateDocerSaveRecord">
    <vt:lpwstr>eyJoZGlkIjoiYTQ5ODliODY5YjQ0OTQ5MWZlMjhjOTc1YjYyNDFjODQiLCJ1c2VySWQiOiIxODUzNzU2OTEyIn0=</vt:lpwstr>
  </property>
</Properties>
</file>