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592"/>
      </w:tblGrid>
      <w:tr w:rsidR="00381B62" w:rsidRPr="00381B62" w:rsidTr="007E5E52">
        <w:trPr>
          <w:trHeight w:val="3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使用案例名稱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搜索物品</w:t>
            </w:r>
          </w:p>
        </w:tc>
      </w:tr>
      <w:tr w:rsidR="00381B62" w:rsidRPr="00381B62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簡介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使用者</w:t>
            </w:r>
            <w:r w:rsidR="00C21389"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對物品進行搜索</w:t>
            </w:r>
          </w:p>
        </w:tc>
      </w:tr>
      <w:tr w:rsidR="00381B62" w:rsidRPr="00381B62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參與者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98063C" w:rsidP="00381B62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7E5E52" w:rsidRPr="00C81EB6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優先權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>Medium</w:t>
            </w:r>
          </w:p>
        </w:tc>
      </w:tr>
      <w:tr w:rsidR="007E5E52" w:rsidRPr="00C81EB6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物件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搜尋區塊，搜尋按鈕，搜尋等待狀況，搜尋顯示Table</w:t>
            </w:r>
            <w:r w:rsidR="009D3FEA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，取消搜尋鈕</w:t>
            </w:r>
            <w:r w:rsidR="00C81EB6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，篩選選項</w:t>
            </w:r>
          </w:p>
        </w:tc>
      </w:tr>
      <w:tr w:rsidR="007E5E52" w:rsidRPr="00C81EB6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資料型態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381B62" w:rsidRPr="00381B62" w:rsidTr="007E5E52">
        <w:trPr>
          <w:trHeight w:val="3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預先條件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Default="0098063C" w:rsidP="007E5E5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伺服器必須上線（Online）</w:t>
            </w:r>
          </w:p>
          <w:p w:rsidR="00CE316F" w:rsidRPr="00381B62" w:rsidRDefault="00CE316F" w:rsidP="007E5E5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App擁有主畫面</w:t>
            </w:r>
          </w:p>
        </w:tc>
      </w:tr>
      <w:tr w:rsidR="00381B62" w:rsidRPr="00381B62" w:rsidTr="009D3FEA">
        <w:trPr>
          <w:trHeight w:val="361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98063C" w:rsidP="00381B62">
            <w:pPr>
              <w:rPr>
                <w:rFonts w:ascii="BiauKai" w:eastAsia="BiauKai" w:hAnsi="BiauKai" w:cs="Times New Roman" w:hint="eastAsia"/>
                <w:sz w:val="20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4"/>
              <w:gridCol w:w="4078"/>
            </w:tblGrid>
            <w:tr w:rsidR="00B332F7" w:rsidRPr="00381B62" w:rsidTr="00B332F7">
              <w:trPr>
                <w:trHeight w:val="380"/>
              </w:trPr>
              <w:tc>
                <w:tcPr>
                  <w:tcW w:w="223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1B62" w:rsidRPr="00381B62" w:rsidRDefault="00381B62" w:rsidP="00381B62">
                  <w:pPr>
                    <w:rPr>
                      <w:rFonts w:ascii="BiauKai" w:eastAsia="BiauKai" w:hAnsi="BiauKai" w:cs="Times New Roman"/>
                      <w:sz w:val="20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</w:rPr>
                    <w:t>使用者操作動作</w:t>
                  </w:r>
                </w:p>
              </w:tc>
              <w:tc>
                <w:tcPr>
                  <w:tcW w:w="276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1B62" w:rsidRPr="00381B62" w:rsidRDefault="00381B62" w:rsidP="00381B62">
                  <w:pPr>
                    <w:rPr>
                      <w:rFonts w:ascii="BiauKai" w:eastAsia="BiauKai" w:hAnsi="BiauKai" w:cs="Times New Roman"/>
                      <w:sz w:val="20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</w:rPr>
                    <w:t>系統反應動作</w:t>
                  </w:r>
                </w:p>
              </w:tc>
            </w:tr>
            <w:tr w:rsidR="00B332F7" w:rsidRPr="00381B62" w:rsidTr="00B332F7">
              <w:trPr>
                <w:trHeight w:val="1420"/>
              </w:trPr>
              <w:tc>
                <w:tcPr>
                  <w:tcW w:w="223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1B62" w:rsidRPr="00C81EB6" w:rsidRDefault="007E5E52" w:rsidP="007E5E52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使用者在搜尋區塊輸入自己想搜尋的文字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7E5E52" w:rsidRPr="00C81EB6" w:rsidRDefault="007E5E52" w:rsidP="007E5E52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2.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使用者點擊搜尋鈕，將要搜索的文字傳送至伺服器，進行資料的索取（顯示搜尋等待狀況）。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br/>
                  </w:r>
                </w:p>
                <w:p w:rsidR="007E5E52" w:rsidRPr="00C81EB6" w:rsidRDefault="007E5E52" w:rsidP="007E5E52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5. 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App對資料進行處理的動作，</w:t>
                  </w:r>
                  <w:r w:rsidR="00CC69CD"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並將信息顯示在</w:t>
                  </w:r>
                  <w:r w:rsidR="00CC69CD"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Table</w:t>
                  </w:r>
                  <w:r w:rsidR="00CC69CD"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。</w:t>
                  </w:r>
                </w:p>
              </w:tc>
              <w:tc>
                <w:tcPr>
                  <w:tcW w:w="276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1B62" w:rsidRPr="00C81EB6" w:rsidRDefault="007E5E52" w:rsidP="007E5E52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3.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伺服器接收到搜索的請求，並對資料庫進行查詢是否有資料。</w:t>
                  </w:r>
                </w:p>
                <w:p w:rsidR="007E5E52" w:rsidRPr="00C81EB6" w:rsidRDefault="007E5E52" w:rsidP="007E5E52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</w:p>
                <w:p w:rsidR="007E5E52" w:rsidRPr="00C81EB6" w:rsidRDefault="007E5E52" w:rsidP="007E5E52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4. 回傳資料</w:t>
                  </w:r>
                </w:p>
              </w:tc>
            </w:tr>
          </w:tbl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98063C" w:rsidRPr="00C81EB6" w:rsidTr="009D3FEA">
        <w:trPr>
          <w:trHeight w:val="63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63C" w:rsidRPr="00C81EB6" w:rsidRDefault="009D3FEA" w:rsidP="00381B62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9D3FE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使用者利用篩選進行搜尋</w:t>
            </w:r>
          </w:p>
          <w:p w:rsidR="00C81EB6" w:rsidRPr="00C81EB6" w:rsidRDefault="00C81EB6" w:rsidP="00C81EB6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使用者取消搜尋</w:t>
            </w:r>
            <w:r w:rsidR="008D2CC8">
              <w:rPr>
                <w:rFonts w:ascii="BiauKai" w:eastAsia="BiauKai" w:hAnsi="BiauKai" w:cs="Times New Roman" w:hint="eastAsia"/>
                <w:sz w:val="20"/>
                <w:lang w:eastAsia="zh-TW"/>
              </w:rPr>
              <w:t>，回到前個畫面</w:t>
            </w:r>
          </w:p>
          <w:p w:rsidR="009D3FEA" w:rsidRPr="00C81EB6" w:rsidRDefault="009D3FEA" w:rsidP="009D3FE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使用者將產品添加至購物車/收藏</w:t>
            </w:r>
          </w:p>
        </w:tc>
      </w:tr>
      <w:tr w:rsidR="009D3FEA" w:rsidRPr="00C81EB6" w:rsidTr="00C81EB6">
        <w:trPr>
          <w:trHeight w:val="162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EA" w:rsidRPr="00C81EB6" w:rsidRDefault="009D3FEA" w:rsidP="00381B62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EA" w:rsidRPr="00C81EB6" w:rsidRDefault="009D3FEA" w:rsidP="009D3FEA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狀況一（搜索不到）</w:t>
            </w:r>
          </w:p>
          <w:p w:rsidR="009D3FEA" w:rsidRPr="00C81EB6" w:rsidRDefault="009D3FEA" w:rsidP="009D3FEA">
            <w:pPr>
              <w:ind w:left="360"/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如果伺服器並未找到此訊息，則回傳無代碼。</w:t>
            </w:r>
          </w:p>
          <w:p w:rsidR="009D3FEA" w:rsidRPr="00C81EB6" w:rsidRDefault="009D3FEA" w:rsidP="009D3FEA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2.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App將顯示“無搜索產品”的結果</w:t>
            </w:r>
          </w:p>
          <w:p w:rsidR="009D3FEA" w:rsidRPr="00C81EB6" w:rsidRDefault="009D3FEA" w:rsidP="009D3FEA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狀況二（無網路）</w:t>
            </w:r>
          </w:p>
          <w:p w:rsidR="009D3FEA" w:rsidRDefault="009D3FEA" w:rsidP="009D3FEA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 w:rsidR="00C81EB6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顯示“無網路，嘗試重新”警告鈕</w:t>
            </w:r>
          </w:p>
          <w:p w:rsidR="007E62C2" w:rsidRDefault="007E62C2" w:rsidP="007E62C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7E62C2" w:rsidRPr="00C81EB6" w:rsidRDefault="007E62C2" w:rsidP="007E62C2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</w:tbl>
    <w:p w:rsidR="00381B62" w:rsidRPr="00C81EB6" w:rsidRDefault="00381B62">
      <w:pPr>
        <w:rPr>
          <w:rFonts w:ascii="BiauKai" w:eastAsia="BiauKai" w:hAnsi="BiauKai"/>
          <w:sz w:val="20"/>
          <w:lang w:eastAsia="zh-TW"/>
        </w:rPr>
      </w:pPr>
    </w:p>
    <w:p w:rsidR="00C81EB6" w:rsidRPr="00C81EB6" w:rsidRDefault="00C81EB6">
      <w:pPr>
        <w:rPr>
          <w:rFonts w:ascii="BiauKai" w:eastAsia="BiauKai" w:hAnsi="BiauKai"/>
          <w:sz w:val="20"/>
          <w:lang w:eastAsia="zh-TW"/>
        </w:rPr>
        <w:sectPr w:rsidR="00C81EB6" w:rsidRPr="00C81EB6" w:rsidSect="007E5E52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592"/>
      </w:tblGrid>
      <w:tr w:rsidR="00C81EB6" w:rsidRPr="00381B62" w:rsidTr="00225E79">
        <w:trPr>
          <w:trHeight w:val="3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225E79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lastRenderedPageBreak/>
              <w:t>使用案例名稱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225E79">
            <w:pPr>
              <w:rPr>
                <w:rFonts w:ascii="BiauKai" w:eastAsia="BiauKai" w:hAnsi="BiauKai" w:cs="Times New Roman"/>
                <w:sz w:val="20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顯示產品（主畫面）</w:t>
            </w:r>
          </w:p>
        </w:tc>
      </w:tr>
      <w:tr w:rsidR="00C81EB6" w:rsidRPr="00381B62" w:rsidTr="00225E7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225E79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簡介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501161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多類型的</w:t>
            </w:r>
            <w:r w:rsidR="00C81EB6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物品顯示功能</w:t>
            </w:r>
          </w:p>
        </w:tc>
      </w:tr>
      <w:tr w:rsidR="00C81EB6" w:rsidRPr="00381B62" w:rsidTr="00225E7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225E79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參與者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C81EB6" w:rsidRPr="00C81EB6" w:rsidTr="00225E7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225E79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優先權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High</w:t>
            </w:r>
          </w:p>
        </w:tc>
      </w:tr>
      <w:tr w:rsidR="00C81EB6" w:rsidRPr="00C81EB6" w:rsidTr="00225E7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225E79">
            <w:pP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物件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分類區塊，</w:t>
            </w:r>
            <w:r w:rsidR="00CE316F">
              <w:rPr>
                <w:rFonts w:ascii="BiauKai" w:eastAsia="BiauKai" w:hAnsi="BiauKai" w:cs="Times New Roman" w:hint="eastAsia"/>
                <w:sz w:val="20"/>
                <w:lang w:eastAsia="zh-TW"/>
              </w:rPr>
              <w:t>物品簡介（名稱，價錢）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，圖片，拖拉板（List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View），</w:t>
            </w:r>
            <w:r w:rsidR="00CE316F">
              <w:rPr>
                <w:rFonts w:ascii="BiauKai" w:eastAsia="BiauKai" w:hAnsi="BiauKai" w:cs="Times New Roman" w:hint="eastAsia"/>
                <w:sz w:val="20"/>
                <w:lang w:eastAsia="zh-TW"/>
              </w:rPr>
              <w:t>更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多鈕</w:t>
            </w:r>
            <w:r w:rsidR="00CE316F">
              <w:rPr>
                <w:rFonts w:ascii="BiauKai" w:eastAsia="BiauKai" w:hAnsi="BiauKai" w:cs="Times New Roman" w:hint="eastAsia"/>
                <w:sz w:val="20"/>
                <w:lang w:eastAsia="zh-TW"/>
              </w:rPr>
              <w:t>，</w:t>
            </w:r>
            <w:r w:rsidR="00CE316F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出現等待狀況</w:t>
            </w:r>
          </w:p>
        </w:tc>
      </w:tr>
      <w:tr w:rsidR="00C81EB6" w:rsidRPr="00C81EB6" w:rsidTr="00225E7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225E79">
            <w:pP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資料型態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C81EB6" w:rsidRPr="00381B62" w:rsidTr="00225E79">
        <w:trPr>
          <w:trHeight w:val="3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225E79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預先條件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CE316F" w:rsidRDefault="00C81EB6" w:rsidP="00CE316F">
            <w:pPr>
              <w:pStyle w:val="ListParagraph"/>
              <w:numPr>
                <w:ilvl w:val="0"/>
                <w:numId w:val="10"/>
              </w:numPr>
              <w:textAlignment w:val="baseline"/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</w:pPr>
            <w:r w:rsidRPr="00CE316F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伺服器必須上線（Online）</w:t>
            </w:r>
          </w:p>
        </w:tc>
      </w:tr>
      <w:tr w:rsidR="00C81EB6" w:rsidRPr="00381B62" w:rsidTr="00C81EB6">
        <w:trPr>
          <w:trHeight w:val="699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C81EB6" w:rsidRDefault="00C81EB6">
            <w:pPr>
              <w:rPr>
                <w:rFonts w:ascii="BiauKai" w:eastAsia="BiauKai" w:hAnsi="BiauKai"/>
                <w:lang w:eastAsia="zh-TW"/>
              </w:rPr>
            </w:pPr>
            <w:r w:rsidRPr="00C81EB6">
              <w:rPr>
                <w:rFonts w:ascii="BiauKai" w:eastAsia="BiauKai" w:hAnsi="BiauKai" w:hint="eastAsia"/>
                <w:lang w:eastAsia="zh-TW"/>
              </w:rPr>
              <w:t>使用1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3937"/>
            </w:tblGrid>
            <w:tr w:rsidR="00C81EB6" w:rsidRPr="00C81EB6" w:rsidTr="00B332F7">
              <w:trPr>
                <w:trHeight w:val="38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381B62" w:rsidRDefault="00C81EB6" w:rsidP="00225E79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381B62" w:rsidRDefault="00C81EB6" w:rsidP="00225E79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C81EB6" w:rsidRPr="00C81EB6" w:rsidTr="00B332F7">
              <w:trPr>
                <w:trHeight w:val="142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Default="00C81EB6" w:rsidP="00225E79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="00CE316F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使用者打開A</w:t>
                  </w:r>
                  <w:r w:rsidR="00CE316F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>p</w:t>
                  </w:r>
                  <w:r w:rsidR="00CE316F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p。</w:t>
                  </w:r>
                  <w:r w:rsidR="00CE316F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CE316F" w:rsidRDefault="00CE316F" w:rsidP="00225E79">
                  <w:pP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2. App</w:t>
                  </w:r>
                  <w: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想伺服器進行產品的請求（出現等待狀況）。</w:t>
                  </w:r>
                  <w: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CE316F" w:rsidRPr="00C81EB6" w:rsidRDefault="00CE316F" w:rsidP="00B332F7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4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App接受到資料後，進行資料的存取，並顯示與接收的資料。</w:t>
                  </w: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br/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C81EB6" w:rsidRDefault="00C81EB6" w:rsidP="00225E79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3.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伺服器接收到</w:t>
                  </w:r>
                  <w:r w:rsidR="00CE316F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主畫面的產品請求，並想資料庫索取資料，並處理字來喔格式，再回傳</w:t>
                  </w:r>
                </w:p>
                <w:p w:rsidR="00C81EB6" w:rsidRPr="00C81EB6" w:rsidRDefault="00C81EB6" w:rsidP="00CE316F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</w:p>
              </w:tc>
            </w:tr>
          </w:tbl>
          <w:p w:rsidR="00C81EB6" w:rsidRPr="00C81EB6" w:rsidRDefault="00C81EB6" w:rsidP="00225E79">
            <w:pPr>
              <w:rPr>
                <w:rFonts w:ascii="BiauKai" w:eastAsia="BiauKai" w:hAnsi="BiauKai" w:cs="Times New Roman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lang w:eastAsia="zh-TW"/>
              </w:rPr>
              <w:t>使用2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3937"/>
            </w:tblGrid>
            <w:tr w:rsidR="00C81EB6" w:rsidRPr="00C81EB6" w:rsidTr="00B332F7">
              <w:trPr>
                <w:trHeight w:val="38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381B62" w:rsidRDefault="00C81EB6" w:rsidP="00C81EB6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381B62" w:rsidRDefault="00C81EB6" w:rsidP="00C81EB6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C81EB6" w:rsidRPr="00C81EB6" w:rsidTr="00B332F7">
              <w:trPr>
                <w:trHeight w:val="142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332F7" w:rsidRDefault="00B332F7" w:rsidP="00B332F7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1.</w:t>
                  </w: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使用者可以在此畫面進行上下滑動，及在分類區塊裡進行左右滑動</w:t>
                  </w:r>
                </w:p>
                <w:p w:rsidR="00B332F7" w:rsidRDefault="00B332F7" w:rsidP="00CE316F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</w:p>
                <w:p w:rsidR="00CE316F" w:rsidRPr="00C81EB6" w:rsidRDefault="00B332F7" w:rsidP="00CE316F">
                  <w:pPr>
                    <w:pStyle w:val="ListParagraph"/>
                    <w:ind w:left="0"/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>2</w:t>
                  </w:r>
                  <w:r w:rsidR="00C81EB6"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="00CE316F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使用者可以點擊自己想要的產品或者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產品分類區的更多鈕，啟動新Activity視窗。</w:t>
                  </w:r>
                </w:p>
                <w:p w:rsidR="00C81EB6" w:rsidRPr="00C81EB6" w:rsidRDefault="00C81EB6" w:rsidP="00C81EB6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C81EB6" w:rsidRDefault="00C81EB6" w:rsidP="00C81EB6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C81EB6" w:rsidRPr="00381B62" w:rsidRDefault="00C81EB6" w:rsidP="00225E79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C81EB6" w:rsidRPr="00C81EB6" w:rsidTr="00B332F7">
        <w:trPr>
          <w:trHeight w:val="22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B332F7" w:rsidRDefault="00C81EB6" w:rsidP="00B332F7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</w:p>
        </w:tc>
      </w:tr>
      <w:tr w:rsidR="00C81EB6" w:rsidRPr="00C81EB6" w:rsidTr="00B332F7">
        <w:trPr>
          <w:trHeight w:val="74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Default="00C81EB6" w:rsidP="00B332F7">
            <w:pPr>
              <w:pStyle w:val="ListParagraph"/>
              <w:numPr>
                <w:ilvl w:val="0"/>
                <w:numId w:val="15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狀況</w:t>
            </w:r>
            <w:r w:rsid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一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（無網路）</w:t>
            </w:r>
          </w:p>
          <w:p w:rsidR="00B332F7" w:rsidRDefault="00B332F7" w:rsidP="00B332F7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 xml:space="preserve">1. 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顯示“無網路，嘗試重新”警告視窗</w:t>
            </w:r>
          </w:p>
          <w:p w:rsidR="00B332F7" w:rsidRDefault="00B332F7" w:rsidP="00B332F7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B332F7" w:rsidRDefault="00B332F7" w:rsidP="00B332F7">
            <w:pPr>
              <w:pStyle w:val="ListParagraph"/>
              <w:numPr>
                <w:ilvl w:val="0"/>
                <w:numId w:val="15"/>
              </w:num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狀況二（連結不到伺服器）</w:t>
            </w:r>
          </w:p>
          <w:p w:rsidR="00B332F7" w:rsidRPr="00B332F7" w:rsidRDefault="00B332F7" w:rsidP="00B332F7">
            <w:pPr>
              <w:pStyle w:val="ListParagraph"/>
              <w:numPr>
                <w:ilvl w:val="0"/>
                <w:numId w:val="17"/>
              </w:num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顯示“連結不到伺服器，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嘗試重新”警告視窗</w:t>
            </w:r>
          </w:p>
          <w:p w:rsidR="00B332F7" w:rsidRDefault="00B332F7" w:rsidP="00B332F7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B332F7" w:rsidRPr="00B332F7" w:rsidRDefault="007E62C2" w:rsidP="00B332F7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</w:tbl>
    <w:p w:rsidR="00501161" w:rsidRDefault="00501161">
      <w:pPr>
        <w:rPr>
          <w:rFonts w:ascii="BiauKai" w:eastAsia="BiauKai" w:hAnsi="BiauKai"/>
          <w:sz w:val="20"/>
          <w:lang w:eastAsia="zh-TW"/>
        </w:rPr>
      </w:pPr>
    </w:p>
    <w:p w:rsidR="00501161" w:rsidRDefault="00501161">
      <w:pPr>
        <w:rPr>
          <w:rFonts w:ascii="BiauKai" w:eastAsia="BiauKai" w:hAnsi="BiauKai"/>
          <w:sz w:val="20"/>
          <w:lang w:eastAsia="zh-TW"/>
        </w:rPr>
      </w:pPr>
      <w:r>
        <w:rPr>
          <w:rFonts w:ascii="BiauKai" w:eastAsia="BiauKai" w:hAnsi="BiauKai"/>
          <w:sz w:val="20"/>
          <w:lang w:eastAsia="zh-TW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592"/>
      </w:tblGrid>
      <w:tr w:rsidR="00501161" w:rsidRPr="00381B62" w:rsidTr="00225E79">
        <w:trPr>
          <w:trHeight w:val="3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225E79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lastRenderedPageBreak/>
              <w:t>使用案例名稱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225E79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顯示產品（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物品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畫面）</w:t>
            </w:r>
          </w:p>
        </w:tc>
      </w:tr>
      <w:tr w:rsidR="00501161" w:rsidRPr="00381B62" w:rsidTr="00225E7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225E79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簡介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詳細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的物品顯示功能</w:t>
            </w:r>
          </w:p>
        </w:tc>
      </w:tr>
      <w:tr w:rsidR="00501161" w:rsidRPr="00381B62" w:rsidTr="00225E7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225E79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參與者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501161" w:rsidRPr="00C81EB6" w:rsidTr="00225E7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225E79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優先權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High</w:t>
            </w:r>
          </w:p>
        </w:tc>
      </w:tr>
      <w:tr w:rsidR="00501161" w:rsidRPr="00C81EB6" w:rsidTr="00225E7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225E79">
            <w:pP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物件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物品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名稱，物品介紹，物品圖片，物品的規格</w:t>
            </w:r>
            <w:r w:rsidR="00387BD0">
              <w:rPr>
                <w:rFonts w:ascii="BiauKai" w:eastAsia="BiauKai" w:hAnsi="BiauKai" w:cs="Times New Roman" w:hint="eastAsia"/>
                <w:sz w:val="20"/>
                <w:lang w:eastAsia="zh-TW"/>
              </w:rPr>
              <w:t>（Table），物品價錢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，加入購物</w:t>
            </w:r>
            <w:r w:rsidR="00387BD0">
              <w:rPr>
                <w:rFonts w:ascii="BiauKai" w:eastAsia="BiauKai" w:hAnsi="BiauKai" w:cs="Times New Roman" w:hint="eastAsia"/>
                <w:sz w:val="20"/>
                <w:lang w:eastAsia="zh-TW"/>
              </w:rPr>
              <w:t>車/收藏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欄鈕</w:t>
            </w:r>
            <w:r w:rsidR="008D2CC8">
              <w:rPr>
                <w:rFonts w:ascii="BiauKai" w:eastAsia="BiauKai" w:hAnsi="BiauKai" w:cs="Times New Roman" w:hint="eastAsia"/>
                <w:sz w:val="20"/>
                <w:lang w:eastAsia="zh-TW"/>
              </w:rPr>
              <w:t>，返回鈕</w:t>
            </w:r>
          </w:p>
        </w:tc>
      </w:tr>
      <w:tr w:rsidR="00501161" w:rsidRPr="00C81EB6" w:rsidTr="00225E7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225E79">
            <w:pP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資料型態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501161" w:rsidRPr="00381B62" w:rsidTr="00225E79">
        <w:trPr>
          <w:trHeight w:val="3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225E79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預先條件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CE316F" w:rsidRDefault="00501161" w:rsidP="00387BD0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</w:pPr>
            <w:r w:rsidRPr="00CE316F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伺服器必須上線（Online）</w:t>
            </w:r>
          </w:p>
        </w:tc>
      </w:tr>
      <w:tr w:rsidR="00501161" w:rsidRPr="00381B62" w:rsidTr="00387BD0">
        <w:trPr>
          <w:trHeight w:val="588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C81EB6" w:rsidRDefault="00501161" w:rsidP="00225E79">
            <w:pPr>
              <w:rPr>
                <w:rFonts w:ascii="BiauKai" w:eastAsia="BiauKai" w:hAnsi="BiauKai"/>
                <w:lang w:eastAsia="zh-TW"/>
              </w:rPr>
            </w:pPr>
            <w:r w:rsidRPr="00C81EB6">
              <w:rPr>
                <w:rFonts w:ascii="BiauKai" w:eastAsia="BiauKai" w:hAnsi="BiauKai" w:hint="eastAsia"/>
                <w:lang w:eastAsia="zh-TW"/>
              </w:rPr>
              <w:t>使用1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3937"/>
            </w:tblGrid>
            <w:tr w:rsidR="00501161" w:rsidRPr="00C81EB6" w:rsidTr="00225E79">
              <w:trPr>
                <w:trHeight w:val="38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381B62" w:rsidRDefault="00501161" w:rsidP="00225E79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381B62" w:rsidRDefault="00501161" w:rsidP="00225E79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501161" w:rsidRPr="00C81EB6" w:rsidTr="00225E79">
              <w:trPr>
                <w:trHeight w:val="142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Default="00501161" w:rsidP="00225E79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="00387BD0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App會跟伺服器要求資料。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501161" w:rsidRDefault="00387BD0" w:rsidP="00225E79">
                  <w:pP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>3</w:t>
                  </w:r>
                  <w:r w:rsidR="00501161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 xml:space="preserve">. 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收到資料後，處理並顯示與App中</w:t>
                  </w:r>
                  <w:r w:rsidR="00501161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501161" w:rsidRPr="00C81EB6" w:rsidRDefault="00501161" w:rsidP="00225E79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4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使用者可以在這個Activity裡看到更加詳細的物品資料。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C81EB6" w:rsidRDefault="00387BD0" w:rsidP="00225E79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2</w:t>
                  </w:r>
                  <w:r w:rsidR="00501161"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 w:rsidR="00501161"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伺服器索取資料，處理資料，並回傳資料</w:t>
                  </w:r>
                </w:p>
                <w:p w:rsidR="00501161" w:rsidRPr="00C81EB6" w:rsidRDefault="00501161" w:rsidP="00225E79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</w:p>
              </w:tc>
            </w:tr>
          </w:tbl>
          <w:p w:rsidR="00501161" w:rsidRPr="00C81EB6" w:rsidRDefault="00501161" w:rsidP="00225E79">
            <w:pPr>
              <w:rPr>
                <w:rFonts w:ascii="BiauKai" w:eastAsia="BiauKai" w:hAnsi="BiauKai" w:cs="Times New Roman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lang w:eastAsia="zh-TW"/>
              </w:rPr>
              <w:t>使用2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3937"/>
            </w:tblGrid>
            <w:tr w:rsidR="00501161" w:rsidRPr="00C81EB6" w:rsidTr="00225E79">
              <w:trPr>
                <w:trHeight w:val="38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381B62" w:rsidRDefault="00501161" w:rsidP="00225E79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381B62" w:rsidRDefault="00501161" w:rsidP="00225E79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501161" w:rsidRPr="00C81EB6" w:rsidTr="00387BD0">
              <w:trPr>
                <w:trHeight w:val="1232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Default="00501161" w:rsidP="00225E79">
                  <w:pPr>
                    <w:pStyle w:val="ListParagraph"/>
                    <w:ind w:left="0"/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1.  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使用者可以按下加入購物車/收藏鈕，App將傳送資料至伺服器中。</w:t>
                  </w:r>
                </w:p>
                <w:p w:rsidR="00387BD0" w:rsidRDefault="00387BD0" w:rsidP="00225E79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387BD0" w:rsidRPr="00C81EB6" w:rsidRDefault="00F80822" w:rsidP="00225E79">
                  <w:pPr>
                    <w:pStyle w:val="ListParagraph"/>
                    <w:ind w:left="0"/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3.</w:t>
                  </w:r>
                  <w:bookmarkStart w:id="0" w:name="_GoBack"/>
                  <w:bookmarkEnd w:id="0"/>
                  <w:r w:rsidR="00387BD0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</w:t>
                  </w:r>
                  <w:r w:rsidR="000C41AA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顯示“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成功</w:t>
                  </w:r>
                  <w:r w:rsidR="000C41AA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添加</w:t>
                  </w:r>
                  <w:r w:rsidR="000C41AA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”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的警示。</w:t>
                  </w:r>
                </w:p>
                <w:p w:rsidR="00501161" w:rsidRPr="00C81EB6" w:rsidRDefault="00501161" w:rsidP="00225E79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C81EB6" w:rsidRDefault="00387BD0" w:rsidP="00225E79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2.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伺服器將把資料儲存於資料庫中。</w:t>
                  </w:r>
                </w:p>
              </w:tc>
            </w:tr>
          </w:tbl>
          <w:p w:rsidR="00501161" w:rsidRPr="00381B62" w:rsidRDefault="00501161" w:rsidP="00225E79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501161" w:rsidRPr="00C81EB6" w:rsidTr="008D2CC8">
        <w:trPr>
          <w:trHeight w:val="49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B332F7" w:rsidRDefault="008D2CC8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使用者點擊返回鈕，回到前一個畫面。</w:t>
            </w:r>
          </w:p>
        </w:tc>
      </w:tr>
      <w:tr w:rsidR="00501161" w:rsidRPr="00C81EB6" w:rsidTr="00225E79">
        <w:trPr>
          <w:trHeight w:val="74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3E67E5" w:rsidRDefault="003E67E5" w:rsidP="003E67E5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1.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="00501161"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狀況一（無網路）</w:t>
            </w:r>
          </w:p>
          <w:p w:rsidR="00501161" w:rsidRDefault="00501161" w:rsidP="00225E79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 xml:space="preserve">1. 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顯示“無網路，嘗試重新”警告視窗</w:t>
            </w:r>
          </w:p>
          <w:p w:rsidR="00501161" w:rsidRDefault="00501161" w:rsidP="00225E79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0D24A9" w:rsidRDefault="003E67E5" w:rsidP="000D24A9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="00501161"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狀況二（連結不到伺服器）</w:t>
            </w:r>
          </w:p>
          <w:p w:rsidR="00501161" w:rsidRDefault="000D24A9" w:rsidP="000D24A9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="00501161"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顯示“連結不到伺服器，嘗試重新”警告視窗</w:t>
            </w:r>
          </w:p>
          <w:p w:rsidR="00E24368" w:rsidRDefault="00E24368" w:rsidP="000D24A9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E24368" w:rsidRDefault="00E24368" w:rsidP="00E24368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三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添加失敗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）</w:t>
            </w:r>
          </w:p>
          <w:p w:rsidR="00E24368" w:rsidRPr="000D24A9" w:rsidRDefault="00E24368" w:rsidP="00E24368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</w:t>
            </w:r>
            <w:r w:rsidR="007E62C2">
              <w:rPr>
                <w:rFonts w:ascii="BiauKai" w:eastAsia="BiauKai" w:hAnsi="BiauKai" w:cs="Times New Roman" w:hint="eastAsia"/>
                <w:sz w:val="20"/>
                <w:lang w:eastAsia="zh-TW"/>
              </w:rPr>
              <w:t>添加失敗。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連結不到伺服器，嘗試重新”警告視窗</w:t>
            </w:r>
          </w:p>
          <w:p w:rsidR="00501161" w:rsidRDefault="00501161" w:rsidP="00225E79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501161" w:rsidRPr="00B332F7" w:rsidRDefault="007E62C2" w:rsidP="00225E79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</w:tbl>
    <w:p w:rsidR="00C81EB6" w:rsidRPr="00C81EB6" w:rsidRDefault="00C81EB6">
      <w:pPr>
        <w:rPr>
          <w:rFonts w:ascii="BiauKai" w:eastAsia="BiauKai" w:hAnsi="BiauKai"/>
          <w:sz w:val="20"/>
          <w:lang w:eastAsia="zh-TW"/>
        </w:rPr>
      </w:pPr>
    </w:p>
    <w:sectPr w:rsidR="00C81EB6" w:rsidRPr="00C81EB6" w:rsidSect="007E5E5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6FBE"/>
    <w:multiLevelType w:val="hybridMultilevel"/>
    <w:tmpl w:val="43A0E786"/>
    <w:lvl w:ilvl="0" w:tplc="7A244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3841"/>
    <w:multiLevelType w:val="hybridMultilevel"/>
    <w:tmpl w:val="3180548C"/>
    <w:lvl w:ilvl="0" w:tplc="7A24421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C94D4A"/>
    <w:multiLevelType w:val="hybridMultilevel"/>
    <w:tmpl w:val="3180548C"/>
    <w:lvl w:ilvl="0" w:tplc="7A24421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0D6D8C"/>
    <w:multiLevelType w:val="multilevel"/>
    <w:tmpl w:val="D9BA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A3E14"/>
    <w:multiLevelType w:val="multilevel"/>
    <w:tmpl w:val="7B54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C36BA"/>
    <w:multiLevelType w:val="hybridMultilevel"/>
    <w:tmpl w:val="78A49096"/>
    <w:lvl w:ilvl="0" w:tplc="7A244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C3BBE"/>
    <w:multiLevelType w:val="multilevel"/>
    <w:tmpl w:val="3DB6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F1080"/>
    <w:multiLevelType w:val="hybridMultilevel"/>
    <w:tmpl w:val="B2BC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85D67"/>
    <w:multiLevelType w:val="hybridMultilevel"/>
    <w:tmpl w:val="2B8AAA60"/>
    <w:lvl w:ilvl="0" w:tplc="7A2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D40662"/>
    <w:multiLevelType w:val="multilevel"/>
    <w:tmpl w:val="FDA0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98285F"/>
    <w:multiLevelType w:val="hybridMultilevel"/>
    <w:tmpl w:val="2B8AAA60"/>
    <w:lvl w:ilvl="0" w:tplc="7A2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167FDF"/>
    <w:multiLevelType w:val="hybridMultilevel"/>
    <w:tmpl w:val="233E4B7C"/>
    <w:lvl w:ilvl="0" w:tplc="7A244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3EC3"/>
    <w:multiLevelType w:val="multilevel"/>
    <w:tmpl w:val="0640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66339F"/>
    <w:multiLevelType w:val="hybridMultilevel"/>
    <w:tmpl w:val="2B8AAA60"/>
    <w:lvl w:ilvl="0" w:tplc="7A2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3E7447"/>
    <w:multiLevelType w:val="hybridMultilevel"/>
    <w:tmpl w:val="3180548C"/>
    <w:lvl w:ilvl="0" w:tplc="7A24421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EB5412"/>
    <w:multiLevelType w:val="multilevel"/>
    <w:tmpl w:val="FCFE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0108D7"/>
    <w:multiLevelType w:val="hybridMultilevel"/>
    <w:tmpl w:val="311C70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C30AFE"/>
    <w:multiLevelType w:val="hybridMultilevel"/>
    <w:tmpl w:val="92BE204C"/>
    <w:lvl w:ilvl="0" w:tplc="7A2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6"/>
  </w:num>
  <w:num w:numId="5">
    <w:abstractNumId w:val="3"/>
  </w:num>
  <w:num w:numId="6">
    <w:abstractNumId w:val="12"/>
  </w:num>
  <w:num w:numId="7">
    <w:abstractNumId w:val="7"/>
  </w:num>
  <w:num w:numId="8">
    <w:abstractNumId w:val="5"/>
  </w:num>
  <w:num w:numId="9">
    <w:abstractNumId w:val="16"/>
  </w:num>
  <w:num w:numId="10">
    <w:abstractNumId w:val="10"/>
  </w:num>
  <w:num w:numId="11">
    <w:abstractNumId w:val="13"/>
  </w:num>
  <w:num w:numId="12">
    <w:abstractNumId w:val="1"/>
  </w:num>
  <w:num w:numId="13">
    <w:abstractNumId w:val="2"/>
  </w:num>
  <w:num w:numId="14">
    <w:abstractNumId w:val="14"/>
  </w:num>
  <w:num w:numId="15">
    <w:abstractNumId w:val="17"/>
  </w:num>
  <w:num w:numId="16">
    <w:abstractNumId w:val="0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62"/>
    <w:rsid w:val="000C41AA"/>
    <w:rsid w:val="000D24A9"/>
    <w:rsid w:val="00381B62"/>
    <w:rsid w:val="00387BD0"/>
    <w:rsid w:val="003E67E5"/>
    <w:rsid w:val="00501161"/>
    <w:rsid w:val="007E5E52"/>
    <w:rsid w:val="007E62C2"/>
    <w:rsid w:val="00807C27"/>
    <w:rsid w:val="008D2CC8"/>
    <w:rsid w:val="0098063C"/>
    <w:rsid w:val="009D3FEA"/>
    <w:rsid w:val="00AD59D3"/>
    <w:rsid w:val="00B332F7"/>
    <w:rsid w:val="00C21389"/>
    <w:rsid w:val="00C81EB6"/>
    <w:rsid w:val="00CC69CD"/>
    <w:rsid w:val="00CE316F"/>
    <w:rsid w:val="00E24368"/>
    <w:rsid w:val="00F8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2076"/>
  <w15:chartTrackingRefBased/>
  <w15:docId w15:val="{49C8A5D2-2068-1D44-82B6-181A3A47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B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E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D023A5-12EA-E549-909B-67399A679F47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2018-03-17T14:45:00Z</dcterms:created>
  <dcterms:modified xsi:type="dcterms:W3CDTF">2018-03-17T16:14:00Z</dcterms:modified>
</cp:coreProperties>
</file>