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6E23" w14:textId="77777777" w:rsidR="00FD527E" w:rsidRPr="00FD527E" w:rsidRDefault="00FD527E" w:rsidP="00FD527E">
      <w:pPr>
        <w:rPr>
          <w:b/>
          <w:bCs/>
        </w:rPr>
      </w:pPr>
      <w:r w:rsidRPr="00FD527E">
        <w:rPr>
          <w:b/>
          <w:bCs/>
        </w:rPr>
        <w:t>Literature Survey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14"/>
        <w:gridCol w:w="1656"/>
        <w:gridCol w:w="1532"/>
        <w:gridCol w:w="1711"/>
        <w:gridCol w:w="1689"/>
      </w:tblGrid>
      <w:tr w:rsidR="00FD527E" w:rsidRPr="00FD527E" w14:paraId="03417DDA" w14:textId="77777777" w:rsidTr="00FD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B1E11" w14:textId="77777777" w:rsidR="00FD527E" w:rsidRPr="00FD527E" w:rsidRDefault="00FD527E" w:rsidP="00FD527E">
            <w:pPr>
              <w:rPr>
                <w:b/>
                <w:bCs/>
              </w:rPr>
            </w:pPr>
            <w:r w:rsidRPr="00FD527E">
              <w:rPr>
                <w:b/>
                <w:bCs/>
              </w:rPr>
              <w:t>Author(s) / Year</w:t>
            </w:r>
          </w:p>
        </w:tc>
        <w:tc>
          <w:tcPr>
            <w:tcW w:w="0" w:type="auto"/>
            <w:vAlign w:val="center"/>
            <w:hideMark/>
          </w:tcPr>
          <w:p w14:paraId="08FD347E" w14:textId="77777777" w:rsidR="00FD527E" w:rsidRPr="00FD527E" w:rsidRDefault="00FD527E" w:rsidP="00FD527E">
            <w:pPr>
              <w:rPr>
                <w:b/>
                <w:bCs/>
              </w:rPr>
            </w:pPr>
            <w:r w:rsidRPr="00FD527E">
              <w:rPr>
                <w:b/>
                <w:bCs/>
              </w:rPr>
              <w:t>Title / Study Focus</w:t>
            </w:r>
          </w:p>
        </w:tc>
        <w:tc>
          <w:tcPr>
            <w:tcW w:w="0" w:type="auto"/>
            <w:vAlign w:val="center"/>
            <w:hideMark/>
          </w:tcPr>
          <w:p w14:paraId="74D36FBB" w14:textId="77777777" w:rsidR="00FD527E" w:rsidRPr="00FD527E" w:rsidRDefault="00FD527E" w:rsidP="00FD527E">
            <w:pPr>
              <w:rPr>
                <w:b/>
                <w:bCs/>
              </w:rPr>
            </w:pPr>
            <w:r w:rsidRPr="00FD527E">
              <w:rPr>
                <w:b/>
                <w:bCs/>
              </w:rPr>
              <w:t>Methods / Algorithms Used</w:t>
            </w:r>
          </w:p>
        </w:tc>
        <w:tc>
          <w:tcPr>
            <w:tcW w:w="0" w:type="auto"/>
            <w:vAlign w:val="center"/>
            <w:hideMark/>
          </w:tcPr>
          <w:p w14:paraId="6E724E58" w14:textId="77777777" w:rsidR="00FD527E" w:rsidRPr="00FD527E" w:rsidRDefault="00FD527E" w:rsidP="00FD527E">
            <w:pPr>
              <w:rPr>
                <w:b/>
                <w:bCs/>
              </w:rPr>
            </w:pPr>
            <w:r w:rsidRPr="00FD527E">
              <w:rPr>
                <w:b/>
                <w:bCs/>
              </w:rPr>
              <w:t>Dataset / Data Source</w:t>
            </w:r>
          </w:p>
        </w:tc>
        <w:tc>
          <w:tcPr>
            <w:tcW w:w="0" w:type="auto"/>
            <w:vAlign w:val="center"/>
            <w:hideMark/>
          </w:tcPr>
          <w:p w14:paraId="32347816" w14:textId="77777777" w:rsidR="00FD527E" w:rsidRPr="00FD527E" w:rsidRDefault="00FD527E" w:rsidP="00FD527E">
            <w:pPr>
              <w:rPr>
                <w:b/>
                <w:bCs/>
              </w:rPr>
            </w:pPr>
            <w:r w:rsidRPr="00FD527E">
              <w:rPr>
                <w:b/>
                <w:bCs/>
              </w:rPr>
              <w:t>Key Findings</w:t>
            </w:r>
          </w:p>
        </w:tc>
        <w:tc>
          <w:tcPr>
            <w:tcW w:w="0" w:type="auto"/>
            <w:vAlign w:val="center"/>
            <w:hideMark/>
          </w:tcPr>
          <w:p w14:paraId="21EFB00C" w14:textId="77777777" w:rsidR="00FD527E" w:rsidRPr="00FD527E" w:rsidRDefault="00FD527E" w:rsidP="00FD527E">
            <w:pPr>
              <w:rPr>
                <w:b/>
                <w:bCs/>
              </w:rPr>
            </w:pPr>
            <w:r w:rsidRPr="00FD527E">
              <w:rPr>
                <w:b/>
                <w:bCs/>
              </w:rPr>
              <w:t>Limitations</w:t>
            </w:r>
          </w:p>
        </w:tc>
      </w:tr>
      <w:tr w:rsidR="00FD527E" w:rsidRPr="00FD527E" w14:paraId="5F245E1B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BE3C" w14:textId="77777777" w:rsidR="00FD527E" w:rsidRPr="00FD527E" w:rsidRDefault="00FD527E" w:rsidP="00FD527E">
            <w:r w:rsidRPr="00FD527E">
              <w:t xml:space="preserve">Abada &amp; </w:t>
            </w:r>
            <w:proofErr w:type="spellStart"/>
            <w:r w:rsidRPr="00FD527E">
              <w:t>Bouramoul</w:t>
            </w:r>
            <w:proofErr w:type="spellEnd"/>
            <w:r w:rsidRPr="00FD527E">
              <w:t xml:space="preserve"> (2022)</w:t>
            </w:r>
          </w:p>
        </w:tc>
        <w:tc>
          <w:tcPr>
            <w:tcW w:w="0" w:type="auto"/>
            <w:vAlign w:val="center"/>
            <w:hideMark/>
          </w:tcPr>
          <w:p w14:paraId="5FDFB374" w14:textId="77777777" w:rsidR="00FD527E" w:rsidRPr="00FD527E" w:rsidRDefault="00FD527E" w:rsidP="00FD527E">
            <w:r w:rsidRPr="00FD527E">
              <w:t>Prediction of drug addiction risk using machine learning</w:t>
            </w:r>
          </w:p>
        </w:tc>
        <w:tc>
          <w:tcPr>
            <w:tcW w:w="0" w:type="auto"/>
            <w:vAlign w:val="center"/>
            <w:hideMark/>
          </w:tcPr>
          <w:p w14:paraId="23F447B3" w14:textId="77777777" w:rsidR="00FD527E" w:rsidRPr="00FD527E" w:rsidRDefault="00FD527E" w:rsidP="00FD527E">
            <w:r w:rsidRPr="00FD527E">
              <w:t>Naïve Bayes classifier</w:t>
            </w:r>
          </w:p>
        </w:tc>
        <w:tc>
          <w:tcPr>
            <w:tcW w:w="0" w:type="auto"/>
            <w:vAlign w:val="center"/>
            <w:hideMark/>
          </w:tcPr>
          <w:p w14:paraId="6D6F52B3" w14:textId="77777777" w:rsidR="00FD527E" w:rsidRPr="00FD527E" w:rsidRDefault="00FD527E" w:rsidP="00FD527E">
            <w:r w:rsidRPr="00FD527E">
              <w:t>Behavioral addiction dataset</w:t>
            </w:r>
          </w:p>
        </w:tc>
        <w:tc>
          <w:tcPr>
            <w:tcW w:w="0" w:type="auto"/>
            <w:vAlign w:val="center"/>
            <w:hideMark/>
          </w:tcPr>
          <w:p w14:paraId="62C49177" w14:textId="77777777" w:rsidR="00FD527E" w:rsidRPr="00FD527E" w:rsidRDefault="00FD527E" w:rsidP="00FD527E">
            <w:r w:rsidRPr="00FD527E">
              <w:t>Achieved approximately 91.4% accuracy in predicting individuals at risk of drug addiction</w:t>
            </w:r>
          </w:p>
        </w:tc>
        <w:tc>
          <w:tcPr>
            <w:tcW w:w="0" w:type="auto"/>
            <w:vAlign w:val="center"/>
            <w:hideMark/>
          </w:tcPr>
          <w:p w14:paraId="2A0D6690" w14:textId="77777777" w:rsidR="00FD527E" w:rsidRPr="00FD527E" w:rsidRDefault="00FD527E" w:rsidP="00FD527E">
            <w:r w:rsidRPr="00FD527E">
              <w:t>Focused only on substance addiction; limited applicability to digital game addiction</w:t>
            </w:r>
          </w:p>
        </w:tc>
      </w:tr>
      <w:tr w:rsidR="00FD527E" w:rsidRPr="00FD527E" w14:paraId="29308771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09B4" w14:textId="77777777" w:rsidR="00FD527E" w:rsidRPr="00FD527E" w:rsidRDefault="00FD527E" w:rsidP="00FD527E">
            <w:r w:rsidRPr="00FD527E">
              <w:t>Sujana et al. (2024)</w:t>
            </w:r>
          </w:p>
        </w:tc>
        <w:tc>
          <w:tcPr>
            <w:tcW w:w="0" w:type="auto"/>
            <w:vAlign w:val="center"/>
            <w:hideMark/>
          </w:tcPr>
          <w:p w14:paraId="20EFF457" w14:textId="77777777" w:rsidR="00FD527E" w:rsidRPr="00FD527E" w:rsidRDefault="00FD527E" w:rsidP="00FD527E">
            <w:r w:rsidRPr="00FD527E">
              <w:t>Comparative analysis of deep learning techniques for addiction detection</w:t>
            </w:r>
          </w:p>
        </w:tc>
        <w:tc>
          <w:tcPr>
            <w:tcW w:w="0" w:type="auto"/>
            <w:vAlign w:val="center"/>
            <w:hideMark/>
          </w:tcPr>
          <w:p w14:paraId="307D7F0E" w14:textId="77777777" w:rsidR="00FD527E" w:rsidRPr="00FD527E" w:rsidRDefault="00FD527E" w:rsidP="00FD527E">
            <w:r w:rsidRPr="00FD527E">
              <w:t>Random Forest, Logistic Regression, SVM, KNN, MLP, RNN, CNN</w:t>
            </w:r>
          </w:p>
        </w:tc>
        <w:tc>
          <w:tcPr>
            <w:tcW w:w="0" w:type="auto"/>
            <w:vAlign w:val="center"/>
            <w:hideMark/>
          </w:tcPr>
          <w:p w14:paraId="59800092" w14:textId="77777777" w:rsidR="00FD527E" w:rsidRPr="00FD527E" w:rsidRDefault="00FD527E" w:rsidP="00FD527E">
            <w:r w:rsidRPr="00FD527E">
              <w:t>Reddit drug addiction dataset</w:t>
            </w:r>
          </w:p>
        </w:tc>
        <w:tc>
          <w:tcPr>
            <w:tcW w:w="0" w:type="auto"/>
            <w:vAlign w:val="center"/>
            <w:hideMark/>
          </w:tcPr>
          <w:p w14:paraId="1EA2BBA1" w14:textId="77777777" w:rsidR="00FD527E" w:rsidRPr="00FD527E" w:rsidRDefault="00FD527E" w:rsidP="00FD527E">
            <w:r w:rsidRPr="00FD527E">
              <w:t>Multi-Layer Perceptron (MLP) achieved the highest accuracy of about 77% among tested models</w:t>
            </w:r>
          </w:p>
        </w:tc>
        <w:tc>
          <w:tcPr>
            <w:tcW w:w="0" w:type="auto"/>
            <w:vAlign w:val="center"/>
            <w:hideMark/>
          </w:tcPr>
          <w:p w14:paraId="6404DA1D" w14:textId="77777777" w:rsidR="00FD527E" w:rsidRPr="00FD527E" w:rsidRDefault="00FD527E" w:rsidP="00FD527E">
            <w:r w:rsidRPr="00FD527E">
              <w:t>Lower accuracy compared with advanced ensemble approaches</w:t>
            </w:r>
          </w:p>
        </w:tc>
      </w:tr>
      <w:tr w:rsidR="00FD527E" w:rsidRPr="00FD527E" w14:paraId="728A295E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CC06" w14:textId="77777777" w:rsidR="00FD527E" w:rsidRPr="00FD527E" w:rsidRDefault="00FD527E" w:rsidP="00FD527E">
            <w:r w:rsidRPr="00FD527E">
              <w:t>Kumara et al. (2023)</w:t>
            </w:r>
          </w:p>
        </w:tc>
        <w:tc>
          <w:tcPr>
            <w:tcW w:w="0" w:type="auto"/>
            <w:vAlign w:val="center"/>
            <w:hideMark/>
          </w:tcPr>
          <w:p w14:paraId="4347D114" w14:textId="77777777" w:rsidR="00FD527E" w:rsidRPr="00FD527E" w:rsidRDefault="00FD527E" w:rsidP="00FD527E">
            <w:r w:rsidRPr="00FD527E">
              <w:t>Machine learning approach for analyzing addiction behavior</w:t>
            </w:r>
          </w:p>
        </w:tc>
        <w:tc>
          <w:tcPr>
            <w:tcW w:w="0" w:type="auto"/>
            <w:vAlign w:val="center"/>
            <w:hideMark/>
          </w:tcPr>
          <w:p w14:paraId="352CD05F" w14:textId="77777777" w:rsidR="00FD527E" w:rsidRPr="00FD527E" w:rsidRDefault="00FD527E" w:rsidP="00FD527E">
            <w:r w:rsidRPr="00FD527E">
              <w:t>Convolutional Neural Networks, Random Forest, Decision Trees</w:t>
            </w:r>
          </w:p>
        </w:tc>
        <w:tc>
          <w:tcPr>
            <w:tcW w:w="0" w:type="auto"/>
            <w:vAlign w:val="center"/>
            <w:hideMark/>
          </w:tcPr>
          <w:p w14:paraId="134299C4" w14:textId="77777777" w:rsidR="00FD527E" w:rsidRPr="00FD527E" w:rsidRDefault="00FD527E" w:rsidP="00FD527E">
            <w:r w:rsidRPr="00FD527E">
              <w:t>Image and behavioral addiction dataset</w:t>
            </w:r>
          </w:p>
        </w:tc>
        <w:tc>
          <w:tcPr>
            <w:tcW w:w="0" w:type="auto"/>
            <w:vAlign w:val="center"/>
            <w:hideMark/>
          </w:tcPr>
          <w:p w14:paraId="7D11B217" w14:textId="77777777" w:rsidR="00FD527E" w:rsidRPr="00FD527E" w:rsidRDefault="00FD527E" w:rsidP="00FD527E">
            <w:r w:rsidRPr="00FD527E">
              <w:t>CNN achieved 91.09% accuracy in identifying addiction-related patterns</w:t>
            </w:r>
          </w:p>
        </w:tc>
        <w:tc>
          <w:tcPr>
            <w:tcW w:w="0" w:type="auto"/>
            <w:vAlign w:val="center"/>
            <w:hideMark/>
          </w:tcPr>
          <w:p w14:paraId="2AEA1DE8" w14:textId="77777777" w:rsidR="00FD527E" w:rsidRPr="00FD527E" w:rsidRDefault="00FD527E" w:rsidP="00FD527E">
            <w:r w:rsidRPr="00FD527E">
              <w:t>Focused on image-based addiction detection rather than textual data</w:t>
            </w:r>
          </w:p>
        </w:tc>
      </w:tr>
      <w:tr w:rsidR="00FD527E" w:rsidRPr="00FD527E" w14:paraId="3A46D80C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DE0E" w14:textId="77777777" w:rsidR="00FD527E" w:rsidRPr="00FD527E" w:rsidRDefault="00FD527E" w:rsidP="00FD527E">
            <w:r w:rsidRPr="00FD527E">
              <w:t>Singh &amp; Babbar (2018)</w:t>
            </w:r>
          </w:p>
        </w:tc>
        <w:tc>
          <w:tcPr>
            <w:tcW w:w="0" w:type="auto"/>
            <w:vAlign w:val="center"/>
            <w:hideMark/>
          </w:tcPr>
          <w:p w14:paraId="7A908FEE" w14:textId="77777777" w:rsidR="00FD527E" w:rsidRPr="00FD527E" w:rsidRDefault="00FD527E" w:rsidP="00FD527E">
            <w:r w:rsidRPr="00FD527E">
              <w:t>Detection of Internet Addiction Disorder</w:t>
            </w:r>
          </w:p>
        </w:tc>
        <w:tc>
          <w:tcPr>
            <w:tcW w:w="0" w:type="auto"/>
            <w:vAlign w:val="center"/>
            <w:hideMark/>
          </w:tcPr>
          <w:p w14:paraId="16EE9D4B" w14:textId="77777777" w:rsidR="00FD527E" w:rsidRPr="00FD527E" w:rsidRDefault="00FD527E" w:rsidP="00FD527E">
            <w:r w:rsidRPr="00FD527E">
              <w:t>Bayesian Networks</w:t>
            </w:r>
          </w:p>
        </w:tc>
        <w:tc>
          <w:tcPr>
            <w:tcW w:w="0" w:type="auto"/>
            <w:vAlign w:val="center"/>
            <w:hideMark/>
          </w:tcPr>
          <w:p w14:paraId="5B14F53A" w14:textId="77777777" w:rsidR="00FD527E" w:rsidRPr="00FD527E" w:rsidRDefault="00FD527E" w:rsidP="00FD527E">
            <w:r w:rsidRPr="00FD527E">
              <w:t>Internet addiction behavioral dataset</w:t>
            </w:r>
          </w:p>
        </w:tc>
        <w:tc>
          <w:tcPr>
            <w:tcW w:w="0" w:type="auto"/>
            <w:vAlign w:val="center"/>
            <w:hideMark/>
          </w:tcPr>
          <w:p w14:paraId="4E1087A3" w14:textId="77777777" w:rsidR="00FD527E" w:rsidRPr="00FD527E" w:rsidRDefault="00FD527E" w:rsidP="00FD527E">
            <w:r w:rsidRPr="00FD527E">
              <w:t>Achieved accuracy rates up to 100% for certain models depending on diagnostic scales</w:t>
            </w:r>
          </w:p>
        </w:tc>
        <w:tc>
          <w:tcPr>
            <w:tcW w:w="0" w:type="auto"/>
            <w:vAlign w:val="center"/>
            <w:hideMark/>
          </w:tcPr>
          <w:p w14:paraId="6B3062B0" w14:textId="77777777" w:rsidR="00FD527E" w:rsidRPr="00FD527E" w:rsidRDefault="00FD527E" w:rsidP="00FD527E">
            <w:r w:rsidRPr="00FD527E">
              <w:t>Relies on predefined behavioral indicators rather than textual data</w:t>
            </w:r>
          </w:p>
        </w:tc>
      </w:tr>
      <w:tr w:rsidR="00FD527E" w:rsidRPr="00FD527E" w14:paraId="7617767E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2398" w14:textId="77777777" w:rsidR="00FD527E" w:rsidRPr="00FD527E" w:rsidRDefault="00FD527E" w:rsidP="00FD527E">
            <w:proofErr w:type="spellStart"/>
            <w:r w:rsidRPr="00FD527E">
              <w:t>Tusher</w:t>
            </w:r>
            <w:proofErr w:type="spellEnd"/>
            <w:r w:rsidRPr="00FD527E">
              <w:t xml:space="preserve"> et al. (2022)</w:t>
            </w:r>
          </w:p>
        </w:tc>
        <w:tc>
          <w:tcPr>
            <w:tcW w:w="0" w:type="auto"/>
            <w:vAlign w:val="center"/>
            <w:hideMark/>
          </w:tcPr>
          <w:p w14:paraId="53F152E3" w14:textId="77777777" w:rsidR="00FD527E" w:rsidRPr="00FD527E" w:rsidRDefault="00FD527E" w:rsidP="00FD527E">
            <w:r w:rsidRPr="00FD527E">
              <w:t>Sentiment analysis for online gaming addiction</w:t>
            </w:r>
          </w:p>
        </w:tc>
        <w:tc>
          <w:tcPr>
            <w:tcW w:w="0" w:type="auto"/>
            <w:vAlign w:val="center"/>
            <w:hideMark/>
          </w:tcPr>
          <w:p w14:paraId="6C05B20B" w14:textId="77777777" w:rsidR="00FD527E" w:rsidRPr="00FD527E" w:rsidRDefault="00FD527E" w:rsidP="00FD527E">
            <w:r w:rsidRPr="00FD527E">
              <w:t>Decision Tree, Random Forest, Multinomial Naïve Bayes, XGBoost, SVM, KNN</w:t>
            </w:r>
          </w:p>
        </w:tc>
        <w:tc>
          <w:tcPr>
            <w:tcW w:w="0" w:type="auto"/>
            <w:vAlign w:val="center"/>
            <w:hideMark/>
          </w:tcPr>
          <w:p w14:paraId="318C3932" w14:textId="77777777" w:rsidR="00FD527E" w:rsidRPr="00FD527E" w:rsidRDefault="00FD527E" w:rsidP="00FD527E">
            <w:r w:rsidRPr="00FD527E">
              <w:t>Online gaming sentiment dataset</w:t>
            </w:r>
          </w:p>
        </w:tc>
        <w:tc>
          <w:tcPr>
            <w:tcW w:w="0" w:type="auto"/>
            <w:vAlign w:val="center"/>
            <w:hideMark/>
          </w:tcPr>
          <w:p w14:paraId="6B7B0DE6" w14:textId="77777777" w:rsidR="00FD527E" w:rsidRPr="00FD527E" w:rsidRDefault="00FD527E" w:rsidP="00FD527E">
            <w:r w:rsidRPr="00FD527E">
              <w:t>Multinomial Naïve Bayes produced the highest classification accuracy</w:t>
            </w:r>
          </w:p>
        </w:tc>
        <w:tc>
          <w:tcPr>
            <w:tcW w:w="0" w:type="auto"/>
            <w:vAlign w:val="center"/>
            <w:hideMark/>
          </w:tcPr>
          <w:p w14:paraId="6AD12F7B" w14:textId="77777777" w:rsidR="00FD527E" w:rsidRPr="00FD527E" w:rsidRDefault="00FD527E" w:rsidP="00FD527E">
            <w:r w:rsidRPr="00FD527E">
              <w:t>Performance limited due to language constraints and dataset size</w:t>
            </w:r>
          </w:p>
        </w:tc>
      </w:tr>
      <w:tr w:rsidR="00FD527E" w:rsidRPr="00FD527E" w14:paraId="5042F004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C6DE" w14:textId="77777777" w:rsidR="00FD527E" w:rsidRPr="00FD527E" w:rsidRDefault="00FD527E" w:rsidP="00FD527E">
            <w:r w:rsidRPr="00FD527E">
              <w:t xml:space="preserve">Ural et al. </w:t>
            </w:r>
            <w:r w:rsidRPr="00FD527E">
              <w:lastRenderedPageBreak/>
              <w:t>(2024)</w:t>
            </w:r>
          </w:p>
        </w:tc>
        <w:tc>
          <w:tcPr>
            <w:tcW w:w="0" w:type="auto"/>
            <w:vAlign w:val="center"/>
            <w:hideMark/>
          </w:tcPr>
          <w:p w14:paraId="46BF1FAB" w14:textId="77777777" w:rsidR="00FD527E" w:rsidRPr="00FD527E" w:rsidRDefault="00FD527E" w:rsidP="00FD527E">
            <w:r w:rsidRPr="00FD527E">
              <w:lastRenderedPageBreak/>
              <w:t xml:space="preserve">Relationship </w:t>
            </w:r>
            <w:r w:rsidRPr="00FD527E">
              <w:lastRenderedPageBreak/>
              <w:t>between digital game addiction, eating behavior, and sleep disorders</w:t>
            </w:r>
          </w:p>
        </w:tc>
        <w:tc>
          <w:tcPr>
            <w:tcW w:w="0" w:type="auto"/>
            <w:vAlign w:val="center"/>
            <w:hideMark/>
          </w:tcPr>
          <w:p w14:paraId="2D2EC80D" w14:textId="77777777" w:rsidR="00FD527E" w:rsidRPr="00FD527E" w:rsidRDefault="00FD527E" w:rsidP="00FD527E">
            <w:r w:rsidRPr="00FD527E">
              <w:lastRenderedPageBreak/>
              <w:t xml:space="preserve">CHAID Decision </w:t>
            </w:r>
            <w:r w:rsidRPr="00FD527E">
              <w:lastRenderedPageBreak/>
              <w:t>Tree</w:t>
            </w:r>
          </w:p>
        </w:tc>
        <w:tc>
          <w:tcPr>
            <w:tcW w:w="0" w:type="auto"/>
            <w:vAlign w:val="center"/>
            <w:hideMark/>
          </w:tcPr>
          <w:p w14:paraId="76BD67E5" w14:textId="77777777" w:rsidR="00FD527E" w:rsidRPr="00FD527E" w:rsidRDefault="00FD527E" w:rsidP="00FD527E">
            <w:r w:rsidRPr="00FD527E">
              <w:lastRenderedPageBreak/>
              <w:t xml:space="preserve">Survey data </w:t>
            </w:r>
            <w:r w:rsidRPr="00FD527E">
              <w:lastRenderedPageBreak/>
              <w:t>collected from children</w:t>
            </w:r>
          </w:p>
        </w:tc>
        <w:tc>
          <w:tcPr>
            <w:tcW w:w="0" w:type="auto"/>
            <w:vAlign w:val="center"/>
            <w:hideMark/>
          </w:tcPr>
          <w:p w14:paraId="5B47BFD7" w14:textId="77777777" w:rsidR="00FD527E" w:rsidRPr="00FD527E" w:rsidRDefault="00FD527E" w:rsidP="00FD527E">
            <w:r w:rsidRPr="00FD527E">
              <w:lastRenderedPageBreak/>
              <w:t xml:space="preserve">Identified </w:t>
            </w:r>
            <w:r w:rsidRPr="00FD527E">
              <w:lastRenderedPageBreak/>
              <w:t>correlations between digital game addiction and behavioral health factors</w:t>
            </w:r>
          </w:p>
        </w:tc>
        <w:tc>
          <w:tcPr>
            <w:tcW w:w="0" w:type="auto"/>
            <w:vAlign w:val="center"/>
            <w:hideMark/>
          </w:tcPr>
          <w:p w14:paraId="6A977A7D" w14:textId="77777777" w:rsidR="00FD527E" w:rsidRPr="00FD527E" w:rsidRDefault="00FD527E" w:rsidP="00FD527E">
            <w:r w:rsidRPr="00FD527E">
              <w:lastRenderedPageBreak/>
              <w:t xml:space="preserve">Survey-based </w:t>
            </w:r>
            <w:r w:rsidRPr="00FD527E">
              <w:lastRenderedPageBreak/>
              <w:t>method; lacks automated prediction system</w:t>
            </w:r>
          </w:p>
        </w:tc>
      </w:tr>
      <w:tr w:rsidR="00FD527E" w:rsidRPr="00FD527E" w14:paraId="46403DDD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A4CB" w14:textId="77777777" w:rsidR="00FD527E" w:rsidRPr="00FD527E" w:rsidRDefault="00FD527E" w:rsidP="00FD527E">
            <w:r w:rsidRPr="00FD527E">
              <w:lastRenderedPageBreak/>
              <w:t>Kornev et al. (2022)</w:t>
            </w:r>
          </w:p>
        </w:tc>
        <w:tc>
          <w:tcPr>
            <w:tcW w:w="0" w:type="auto"/>
            <w:vAlign w:val="center"/>
            <w:hideMark/>
          </w:tcPr>
          <w:p w14:paraId="6E04C354" w14:textId="77777777" w:rsidR="00FD527E" w:rsidRPr="00FD527E" w:rsidRDefault="00FD527E" w:rsidP="00FD527E">
            <w:r w:rsidRPr="00FD527E">
              <w:t>Machine learning platform for predicting gaming behavior</w:t>
            </w:r>
          </w:p>
        </w:tc>
        <w:tc>
          <w:tcPr>
            <w:tcW w:w="0" w:type="auto"/>
            <w:vAlign w:val="center"/>
            <w:hideMark/>
          </w:tcPr>
          <w:p w14:paraId="47C66793" w14:textId="77777777" w:rsidR="00FD527E" w:rsidRPr="00FD527E" w:rsidRDefault="00FD527E" w:rsidP="00FD527E">
            <w:r w:rsidRPr="00FD527E">
              <w:t>Multiple Regression, Artificial Neural Networks, SVM, Random Forest</w:t>
            </w:r>
          </w:p>
        </w:tc>
        <w:tc>
          <w:tcPr>
            <w:tcW w:w="0" w:type="auto"/>
            <w:vAlign w:val="center"/>
            <w:hideMark/>
          </w:tcPr>
          <w:p w14:paraId="21804833" w14:textId="77777777" w:rsidR="00FD527E" w:rsidRPr="00FD527E" w:rsidRDefault="00FD527E" w:rsidP="00FD527E">
            <w:r w:rsidRPr="00FD527E">
              <w:t>Neuroimaging and behavioral gaming dataset</w:t>
            </w:r>
          </w:p>
        </w:tc>
        <w:tc>
          <w:tcPr>
            <w:tcW w:w="0" w:type="auto"/>
            <w:vAlign w:val="center"/>
            <w:hideMark/>
          </w:tcPr>
          <w:p w14:paraId="515E7F2E" w14:textId="77777777" w:rsidR="00FD527E" w:rsidRPr="00FD527E" w:rsidRDefault="00FD527E" w:rsidP="00FD527E">
            <w:r w:rsidRPr="00FD527E">
              <w:t>SVM with radial basis kernel achieved best prediction accuracy</w:t>
            </w:r>
          </w:p>
        </w:tc>
        <w:tc>
          <w:tcPr>
            <w:tcW w:w="0" w:type="auto"/>
            <w:vAlign w:val="center"/>
            <w:hideMark/>
          </w:tcPr>
          <w:p w14:paraId="3141D975" w14:textId="77777777" w:rsidR="00FD527E" w:rsidRPr="00FD527E" w:rsidRDefault="00FD527E" w:rsidP="00FD527E">
            <w:r w:rsidRPr="00FD527E">
              <w:t>Requires specialized neuroimaging data</w:t>
            </w:r>
          </w:p>
        </w:tc>
      </w:tr>
      <w:tr w:rsidR="00FD527E" w:rsidRPr="00FD527E" w14:paraId="349CA3F0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1164" w14:textId="77777777" w:rsidR="00FD527E" w:rsidRPr="00FD527E" w:rsidRDefault="00FD527E" w:rsidP="00FD527E">
            <w:r w:rsidRPr="00FD527E">
              <w:t>Juwita et al. (2023)</w:t>
            </w:r>
          </w:p>
        </w:tc>
        <w:tc>
          <w:tcPr>
            <w:tcW w:w="0" w:type="auto"/>
            <w:vAlign w:val="center"/>
            <w:hideMark/>
          </w:tcPr>
          <w:p w14:paraId="63B1F574" w14:textId="77777777" w:rsidR="00FD527E" w:rsidRPr="00FD527E" w:rsidRDefault="00FD527E" w:rsidP="00FD527E">
            <w:r w:rsidRPr="00FD527E">
              <w:t>Comparison of data mining algorithms for gaming disorder classification</w:t>
            </w:r>
          </w:p>
        </w:tc>
        <w:tc>
          <w:tcPr>
            <w:tcW w:w="0" w:type="auto"/>
            <w:vAlign w:val="center"/>
            <w:hideMark/>
          </w:tcPr>
          <w:p w14:paraId="3D2251F6" w14:textId="77777777" w:rsidR="00FD527E" w:rsidRPr="00FD527E" w:rsidRDefault="00FD527E" w:rsidP="00FD527E">
            <w:r w:rsidRPr="00FD527E">
              <w:t>Random Forest, Decision Tree, Logistic Regression, SVM</w:t>
            </w:r>
          </w:p>
        </w:tc>
        <w:tc>
          <w:tcPr>
            <w:tcW w:w="0" w:type="auto"/>
            <w:vAlign w:val="center"/>
            <w:hideMark/>
          </w:tcPr>
          <w:p w14:paraId="68AF16A4" w14:textId="77777777" w:rsidR="00FD527E" w:rsidRPr="00FD527E" w:rsidRDefault="00FD527E" w:rsidP="00FD527E">
            <w:r w:rsidRPr="00FD527E">
              <w:t>Internet gaming disorder dataset</w:t>
            </w:r>
          </w:p>
        </w:tc>
        <w:tc>
          <w:tcPr>
            <w:tcW w:w="0" w:type="auto"/>
            <w:vAlign w:val="center"/>
            <w:hideMark/>
          </w:tcPr>
          <w:p w14:paraId="20048E56" w14:textId="77777777" w:rsidR="00FD527E" w:rsidRPr="00FD527E" w:rsidRDefault="00FD527E" w:rsidP="00FD527E">
            <w:r w:rsidRPr="00FD527E">
              <w:t>Random Forest achieved highest accuracy of approximately 91.09%</w:t>
            </w:r>
          </w:p>
        </w:tc>
        <w:tc>
          <w:tcPr>
            <w:tcW w:w="0" w:type="auto"/>
            <w:vAlign w:val="center"/>
            <w:hideMark/>
          </w:tcPr>
          <w:p w14:paraId="69D53D46" w14:textId="77777777" w:rsidR="00FD527E" w:rsidRPr="00FD527E" w:rsidRDefault="00FD527E" w:rsidP="00FD527E">
            <w:r w:rsidRPr="00FD527E">
              <w:t>Performance depends heavily on dataset features</w:t>
            </w:r>
          </w:p>
        </w:tc>
      </w:tr>
      <w:tr w:rsidR="00FD527E" w:rsidRPr="00FD527E" w14:paraId="3DA273D6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EB2D" w14:textId="77777777" w:rsidR="00FD527E" w:rsidRPr="00FD527E" w:rsidRDefault="00FD527E" w:rsidP="00FD527E">
            <w:proofErr w:type="spellStart"/>
            <w:r w:rsidRPr="00FD527E">
              <w:t>Özyirmidokuz</w:t>
            </w:r>
            <w:proofErr w:type="spellEnd"/>
            <w:r w:rsidRPr="00FD527E">
              <w:t xml:space="preserve"> et al. (2025)</w:t>
            </w:r>
          </w:p>
        </w:tc>
        <w:tc>
          <w:tcPr>
            <w:tcW w:w="0" w:type="auto"/>
            <w:vAlign w:val="center"/>
            <w:hideMark/>
          </w:tcPr>
          <w:p w14:paraId="46D01801" w14:textId="77777777" w:rsidR="00FD527E" w:rsidRPr="00FD527E" w:rsidRDefault="00FD527E" w:rsidP="00FD527E">
            <w:r w:rsidRPr="00FD527E">
              <w:t>Machine learning framework for digital game addiction detection</w:t>
            </w:r>
          </w:p>
        </w:tc>
        <w:tc>
          <w:tcPr>
            <w:tcW w:w="0" w:type="auto"/>
            <w:vAlign w:val="center"/>
            <w:hideMark/>
          </w:tcPr>
          <w:p w14:paraId="3835C58A" w14:textId="77777777" w:rsidR="00FD527E" w:rsidRPr="00FD527E" w:rsidRDefault="00FD527E" w:rsidP="00FD527E">
            <w:r w:rsidRPr="00FD527E">
              <w:t>XGBoost, SVM, Logistic Regression, KNN, Decision Tree, Random Forest</w:t>
            </w:r>
          </w:p>
        </w:tc>
        <w:tc>
          <w:tcPr>
            <w:tcW w:w="0" w:type="auto"/>
            <w:vAlign w:val="center"/>
            <w:hideMark/>
          </w:tcPr>
          <w:p w14:paraId="01E81D8C" w14:textId="77777777" w:rsidR="00FD527E" w:rsidRPr="00FD527E" w:rsidRDefault="00FD527E" w:rsidP="00FD527E">
            <w:r w:rsidRPr="00FD527E">
              <w:t>Textual comments collected from online gaming platforms</w:t>
            </w:r>
          </w:p>
        </w:tc>
        <w:tc>
          <w:tcPr>
            <w:tcW w:w="0" w:type="auto"/>
            <w:vAlign w:val="center"/>
            <w:hideMark/>
          </w:tcPr>
          <w:p w14:paraId="40C2323E" w14:textId="77777777" w:rsidR="00FD527E" w:rsidRPr="00FD527E" w:rsidRDefault="00FD527E" w:rsidP="00FD527E">
            <w:r w:rsidRPr="00FD527E">
              <w:t>XGBoost achieved the highest accuracy of 93.06% for addiction detection</w:t>
            </w:r>
          </w:p>
        </w:tc>
        <w:tc>
          <w:tcPr>
            <w:tcW w:w="0" w:type="auto"/>
            <w:vAlign w:val="center"/>
            <w:hideMark/>
          </w:tcPr>
          <w:p w14:paraId="750E38B5" w14:textId="77777777" w:rsidR="00FD527E" w:rsidRPr="00FD527E" w:rsidRDefault="00FD527E" w:rsidP="00FD527E">
            <w:r w:rsidRPr="00FD527E">
              <w:t>Used single-model classifiers without ensemble stacking</w:t>
            </w:r>
          </w:p>
        </w:tc>
      </w:tr>
      <w:tr w:rsidR="00FD527E" w:rsidRPr="00FD527E" w14:paraId="226A78E3" w14:textId="77777777" w:rsidTr="00FD52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AACB" w14:textId="77777777" w:rsidR="00FD527E" w:rsidRPr="00FD527E" w:rsidRDefault="00FD527E" w:rsidP="00FD527E">
            <w:r w:rsidRPr="00FD527E">
              <w:t>Proposed Work</w:t>
            </w:r>
          </w:p>
        </w:tc>
        <w:tc>
          <w:tcPr>
            <w:tcW w:w="0" w:type="auto"/>
            <w:vAlign w:val="center"/>
            <w:hideMark/>
          </w:tcPr>
          <w:p w14:paraId="449EDD40" w14:textId="77777777" w:rsidR="00FD527E" w:rsidRPr="00FD527E" w:rsidRDefault="00FD527E" w:rsidP="00FD527E">
            <w:r w:rsidRPr="00FD527E">
              <w:t>Stacking ensemble model for digital game addiction detection</w:t>
            </w:r>
          </w:p>
        </w:tc>
        <w:tc>
          <w:tcPr>
            <w:tcW w:w="0" w:type="auto"/>
            <w:vAlign w:val="center"/>
            <w:hideMark/>
          </w:tcPr>
          <w:p w14:paraId="1D9AC03C" w14:textId="77777777" w:rsidR="00FD527E" w:rsidRPr="00FD527E" w:rsidRDefault="00FD527E" w:rsidP="00FD527E">
            <w:r w:rsidRPr="00FD527E">
              <w:t>Random Forest, Gradient Boosting, SVM (base models) with Logistic Regression meta-learner</w:t>
            </w:r>
          </w:p>
        </w:tc>
        <w:tc>
          <w:tcPr>
            <w:tcW w:w="0" w:type="auto"/>
            <w:vAlign w:val="center"/>
            <w:hideMark/>
          </w:tcPr>
          <w:p w14:paraId="54CD8B6C" w14:textId="77777777" w:rsidR="00FD527E" w:rsidRPr="00FD527E" w:rsidRDefault="00FD527E" w:rsidP="00FD527E">
            <w:r w:rsidRPr="00FD527E">
              <w:t>Preprocessed textual dataset using TF-IDF features</w:t>
            </w:r>
          </w:p>
        </w:tc>
        <w:tc>
          <w:tcPr>
            <w:tcW w:w="0" w:type="auto"/>
            <w:vAlign w:val="center"/>
            <w:hideMark/>
          </w:tcPr>
          <w:p w14:paraId="6C6A8EF7" w14:textId="77777777" w:rsidR="00FD527E" w:rsidRPr="00FD527E" w:rsidRDefault="00FD527E" w:rsidP="00FD527E">
            <w:r w:rsidRPr="00FD527E">
              <w:t>Achieved 98.30% accuracy with improved precision, recall, and F1-score across all classes</w:t>
            </w:r>
          </w:p>
        </w:tc>
        <w:tc>
          <w:tcPr>
            <w:tcW w:w="0" w:type="auto"/>
            <w:vAlign w:val="center"/>
            <w:hideMark/>
          </w:tcPr>
          <w:p w14:paraId="4EFB86AD" w14:textId="77777777" w:rsidR="00FD527E" w:rsidRPr="00FD527E" w:rsidRDefault="00FD527E" w:rsidP="00FD527E">
            <w:r w:rsidRPr="00FD527E">
              <w:t>Requires ensemble training which may increase computational complexity</w:t>
            </w:r>
          </w:p>
        </w:tc>
      </w:tr>
    </w:tbl>
    <w:p w14:paraId="561FFE8F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54C73"/>
    <w:rsid w:val="00441F83"/>
    <w:rsid w:val="0062131E"/>
    <w:rsid w:val="00754C73"/>
    <w:rsid w:val="00F21CE6"/>
    <w:rsid w:val="00FD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37D483-CFC4-441A-9610-72DA6674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C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C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2026-03-05T16:00:00Z</dcterms:created>
  <dcterms:modified xsi:type="dcterms:W3CDTF">2026-03-05T16:00:00Z</dcterms:modified>
</cp:coreProperties>
</file>