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5D8" w:rsidRDefault="00E305D8" w:rsidP="00E305D8">
      <w:pPr>
        <w:jc w:val="center"/>
        <w:rPr>
          <w:b/>
        </w:rPr>
      </w:pPr>
      <w:r w:rsidRPr="00E305D8">
        <w:rPr>
          <w:b/>
        </w:rPr>
        <w:t>Change Order #</w:t>
      </w:r>
      <w:r w:rsidR="0096001E" w:rsidRPr="0096001E">
        <w:t xml:space="preserve"> </w:t>
      </w:r>
      <w:r w:rsidR="000F4C1F" w:rsidRPr="000F4C1F">
        <w:rPr>
          <w:b/>
        </w:rPr>
        <w:t>CHG0193325</w:t>
      </w:r>
      <w:r w:rsidR="003B67E9">
        <w:rPr>
          <w:b/>
        </w:rPr>
        <w:t xml:space="preserve">- </w:t>
      </w:r>
      <w:r w:rsidR="000F4C1F">
        <w:rPr>
          <w:b/>
        </w:rPr>
        <w:t>S2P - BAU Release - 14 Nov</w:t>
      </w:r>
      <w:r w:rsidR="0096001E" w:rsidRPr="0096001E">
        <w:rPr>
          <w:b/>
        </w:rPr>
        <w:t xml:space="preserve"> 2020</w:t>
      </w:r>
    </w:p>
    <w:p w:rsidR="00E50BD1" w:rsidRDefault="000F4C1F" w:rsidP="00E50BD1">
      <w:pPr>
        <w:rPr>
          <w:b/>
        </w:rPr>
      </w:pPr>
      <w:r>
        <w:rPr>
          <w:b/>
        </w:rPr>
        <w:t>Release Date – 14/11</w:t>
      </w:r>
      <w:r w:rsidR="00E50BD1">
        <w:rPr>
          <w:b/>
        </w:rPr>
        <w:t>/2020</w:t>
      </w:r>
    </w:p>
    <w:p w:rsidR="00E305D8" w:rsidRDefault="00E305D8" w:rsidP="004B3344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t xml:space="preserve">Impact assessment for New Zealand </w:t>
      </w:r>
      <w:r>
        <w:rPr>
          <w:rFonts w:ascii="Verdana" w:hAnsi="Verdana"/>
          <w:sz w:val="20"/>
          <w:szCs w:val="20"/>
        </w:rPr>
        <w:t>robust backup</w:t>
      </w:r>
    </w:p>
    <w:p w:rsidR="004B3344" w:rsidRDefault="004B3344" w:rsidP="004B3344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:rsidR="00E305D8" w:rsidRDefault="00E305D8" w:rsidP="004B3344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Below are the list of user stories/incidents whi</w:t>
      </w:r>
      <w:r w:rsidR="004B3344">
        <w:rPr>
          <w:rFonts w:ascii="Verdana" w:hAnsi="Verdana"/>
          <w:sz w:val="20"/>
          <w:szCs w:val="20"/>
        </w:rPr>
        <w:t>ch are included in Change Order</w:t>
      </w:r>
    </w:p>
    <w:p w:rsidR="004B3344" w:rsidRDefault="004B3344" w:rsidP="004B3344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5125"/>
        <w:gridCol w:w="4410"/>
      </w:tblGrid>
      <w:tr w:rsidR="00E305D8" w:rsidRPr="00E305D8" w:rsidTr="004B3344">
        <w:trPr>
          <w:trHeight w:val="30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305D8" w:rsidRPr="00E305D8" w:rsidRDefault="00E305D8" w:rsidP="00E3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305D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JIRA/Incident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305D8" w:rsidRPr="00E305D8" w:rsidRDefault="00E305D8" w:rsidP="00E30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305D8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Impact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Assessment</w:t>
            </w:r>
          </w:p>
        </w:tc>
      </w:tr>
      <w:tr w:rsidR="00E305D8" w:rsidRPr="00E305D8" w:rsidTr="004B3344">
        <w:trPr>
          <w:trHeight w:val="600"/>
        </w:trPr>
        <w:tc>
          <w:tcPr>
            <w:tcW w:w="5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5D8" w:rsidRPr="00E305D8" w:rsidRDefault="000F4C1F" w:rsidP="00E30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PTPS-685</w:t>
            </w:r>
            <w:r w:rsidR="00F83185" w:rsidRPr="00F8318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- </w:t>
            </w:r>
            <w:r w:rsidRPr="000F4C1F">
              <w:rPr>
                <w:rFonts w:ascii="Calibri" w:eastAsia="Times New Roman" w:hAnsi="Calibri" w:cs="Calibri"/>
                <w:color w:val="000000"/>
                <w:lang w:eastAsia="en-AU"/>
              </w:rPr>
              <w:t>Unintended GST cod</w:t>
            </w:r>
            <w:bookmarkStart w:id="0" w:name="_GoBack"/>
            <w:bookmarkEnd w:id="0"/>
            <w:r w:rsidRPr="000F4C1F">
              <w:rPr>
                <w:rFonts w:ascii="Calibri" w:eastAsia="Times New Roman" w:hAnsi="Calibri" w:cs="Calibri"/>
                <w:color w:val="000000"/>
                <w:lang w:eastAsia="en-AU"/>
              </w:rPr>
              <w:t>e changes occurs in AP file transactions creating additional manual work for Business to correct GST codes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5D8" w:rsidRPr="00E305D8" w:rsidRDefault="00E305D8" w:rsidP="00C02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305D8">
              <w:rPr>
                <w:rFonts w:ascii="Calibri" w:eastAsia="Times New Roman" w:hAnsi="Calibri" w:cs="Calibri"/>
                <w:color w:val="000000"/>
                <w:lang w:eastAsia="en-AU"/>
              </w:rPr>
              <w:t>No Impact</w:t>
            </w:r>
            <w:r w:rsidR="00F8318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This is a new tool, pages and program should get </w:t>
            </w:r>
            <w:r w:rsidR="00C02BA3">
              <w:rPr>
                <w:rFonts w:ascii="Calibri" w:eastAsia="Times New Roman" w:hAnsi="Calibri" w:cs="Calibri"/>
                <w:color w:val="000000"/>
                <w:lang w:eastAsia="en-AU"/>
              </w:rPr>
              <w:t>replicated</w:t>
            </w:r>
            <w:r w:rsidR="00F8318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r w:rsidR="00126DB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</w:tbl>
    <w:p w:rsidR="00F83185" w:rsidRDefault="00F83185">
      <w:pPr>
        <w:rPr>
          <w:rFonts w:ascii="Calibri" w:eastAsia="Times New Roman" w:hAnsi="Calibri" w:cs="Calibri"/>
          <w:color w:val="000000"/>
          <w:lang w:eastAsia="en-AU"/>
        </w:rPr>
      </w:pPr>
    </w:p>
    <w:sectPr w:rsidR="00F83185" w:rsidSect="009600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01E" w:rsidRDefault="0096001E" w:rsidP="0096001E">
      <w:pPr>
        <w:spacing w:after="0" w:line="240" w:lineRule="auto"/>
      </w:pPr>
      <w:r>
        <w:separator/>
      </w:r>
    </w:p>
  </w:endnote>
  <w:endnote w:type="continuationSeparator" w:id="0">
    <w:p w:rsidR="0096001E" w:rsidRDefault="0096001E" w:rsidP="00960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1E" w:rsidRDefault="0096001E" w:rsidP="00C02BA3">
    <w:pPr>
      <w:pStyle w:val="Footer"/>
    </w:pPr>
    <w:bookmarkStart w:id="1" w:name="TITUS1FooterEvenPages"/>
  </w:p>
  <w:bookmarkEnd w:id="1"/>
  <w:p w:rsidR="0096001E" w:rsidRDefault="009600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1E" w:rsidRDefault="0096001E" w:rsidP="00C02BA3">
    <w:pPr>
      <w:pStyle w:val="Footer"/>
    </w:pPr>
    <w:bookmarkStart w:id="2" w:name="TITUS1FooterPrimary"/>
  </w:p>
  <w:bookmarkEnd w:id="2"/>
  <w:p w:rsidR="0096001E" w:rsidRDefault="009600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1E" w:rsidRDefault="0096001E" w:rsidP="00C02BA3">
    <w:pPr>
      <w:pStyle w:val="Footer"/>
    </w:pPr>
    <w:bookmarkStart w:id="3" w:name="TITUS1FooterFirstPage"/>
  </w:p>
  <w:bookmarkEnd w:id="3"/>
  <w:p w:rsidR="0096001E" w:rsidRDefault="00960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01E" w:rsidRDefault="0096001E" w:rsidP="0096001E">
      <w:pPr>
        <w:spacing w:after="0" w:line="240" w:lineRule="auto"/>
      </w:pPr>
      <w:r>
        <w:separator/>
      </w:r>
    </w:p>
  </w:footnote>
  <w:footnote w:type="continuationSeparator" w:id="0">
    <w:p w:rsidR="0096001E" w:rsidRDefault="0096001E" w:rsidP="00960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1E" w:rsidRDefault="009600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1E" w:rsidRDefault="009600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1E" w:rsidRDefault="009600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17"/>
    <w:rsid w:val="000F4C1F"/>
    <w:rsid w:val="00126DB2"/>
    <w:rsid w:val="0023459E"/>
    <w:rsid w:val="003B67E9"/>
    <w:rsid w:val="004B3344"/>
    <w:rsid w:val="004D6117"/>
    <w:rsid w:val="00506505"/>
    <w:rsid w:val="00573801"/>
    <w:rsid w:val="009163D8"/>
    <w:rsid w:val="009201D6"/>
    <w:rsid w:val="0096001E"/>
    <w:rsid w:val="00C02BA3"/>
    <w:rsid w:val="00DD739A"/>
    <w:rsid w:val="00E305D8"/>
    <w:rsid w:val="00E50BD1"/>
    <w:rsid w:val="00E8169A"/>
    <w:rsid w:val="00EB65B7"/>
    <w:rsid w:val="00EF74F3"/>
    <w:rsid w:val="00F83185"/>
    <w:rsid w:val="00FD7587"/>
    <w:rsid w:val="00FE19A9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1818"/>
  <w15:docId w15:val="{4B50A416-0CBF-457D-B51D-D87CBEC8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01E"/>
  </w:style>
  <w:style w:type="paragraph" w:styleId="Footer">
    <w:name w:val="footer"/>
    <w:basedOn w:val="Normal"/>
    <w:link w:val="FooterChar"/>
    <w:uiPriority w:val="99"/>
    <w:unhideWhenUsed/>
    <w:rsid w:val="00960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01E"/>
  </w:style>
  <w:style w:type="character" w:styleId="Hyperlink">
    <w:name w:val="Hyperlink"/>
    <w:basedOn w:val="DefaultParagraphFont"/>
    <w:uiPriority w:val="99"/>
    <w:unhideWhenUsed/>
    <w:rsid w:val="009163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Pegadraju, Venkat</dc:creator>
  <cp:lastModifiedBy>Nynari, Bhanu Chandhar</cp:lastModifiedBy>
  <cp:revision>4</cp:revision>
  <dcterms:created xsi:type="dcterms:W3CDTF">2020-07-13T09:18:00Z</dcterms:created>
  <dcterms:modified xsi:type="dcterms:W3CDTF">2020-11-08T18:18:00Z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91a08233-f8af-4e4a-8dc0-63714a967b1b</vt:lpwstr>
  </property>
  <property fmtid="{D5CDD505-2E9C-101B-9397-08002B2CF9AE}" pid="3" name="Classification">
    <vt:lpwstr>I</vt:lpwstr>
  </property>
</Properties>
</file>