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5D8" w:rsidRDefault="00E305D8" w:rsidP="00E305D8">
      <w:pPr>
        <w:jc w:val="center"/>
        <w:rPr>
          <w:b/>
        </w:rPr>
      </w:pPr>
      <w:r w:rsidRPr="00E305D8">
        <w:rPr>
          <w:b/>
        </w:rPr>
        <w:t>Change Order #</w:t>
      </w:r>
      <w:r w:rsidR="0096001E" w:rsidRPr="0096001E">
        <w:t xml:space="preserve"> </w:t>
      </w:r>
      <w:r w:rsidR="00046817" w:rsidRPr="00046817">
        <w:rPr>
          <w:b/>
        </w:rPr>
        <w:t>CHG0210825</w:t>
      </w:r>
      <w:bookmarkStart w:id="0" w:name="_GoBack"/>
      <w:bookmarkEnd w:id="0"/>
      <w:r w:rsidR="003B67E9">
        <w:rPr>
          <w:b/>
        </w:rPr>
        <w:t xml:space="preserve">- </w:t>
      </w:r>
      <w:r w:rsidR="00BD4017">
        <w:rPr>
          <w:b/>
        </w:rPr>
        <w:t>S2P - BAU Release - 13</w:t>
      </w:r>
      <w:r w:rsidR="000F4C1F">
        <w:rPr>
          <w:b/>
        </w:rPr>
        <w:t xml:space="preserve"> </w:t>
      </w:r>
      <w:r w:rsidR="00BD4017">
        <w:rPr>
          <w:b/>
        </w:rPr>
        <w:t>Feb</w:t>
      </w:r>
      <w:r w:rsidR="0096001E" w:rsidRPr="0096001E">
        <w:rPr>
          <w:b/>
        </w:rPr>
        <w:t xml:space="preserve"> 202</w:t>
      </w:r>
      <w:r w:rsidR="00BD4017">
        <w:rPr>
          <w:b/>
        </w:rPr>
        <w:t>1</w:t>
      </w:r>
    </w:p>
    <w:p w:rsidR="00E50BD1" w:rsidRDefault="00BD4017" w:rsidP="00E50BD1">
      <w:pPr>
        <w:rPr>
          <w:b/>
        </w:rPr>
      </w:pPr>
      <w:r>
        <w:rPr>
          <w:b/>
        </w:rPr>
        <w:t>Release Date – 13/02</w:t>
      </w:r>
      <w:r w:rsidR="00E50BD1">
        <w:rPr>
          <w:b/>
        </w:rPr>
        <w:t>/202</w:t>
      </w:r>
      <w:r>
        <w:rPr>
          <w:b/>
        </w:rPr>
        <w:t>1</w:t>
      </w:r>
    </w:p>
    <w:p w:rsidR="00E305D8" w:rsidRDefault="00E305D8" w:rsidP="004B3344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t xml:space="preserve">Impact assessment for New Zealand </w:t>
      </w:r>
      <w:r>
        <w:rPr>
          <w:rFonts w:ascii="Verdana" w:hAnsi="Verdana"/>
          <w:sz w:val="20"/>
          <w:szCs w:val="20"/>
        </w:rPr>
        <w:t>robust backup</w:t>
      </w:r>
    </w:p>
    <w:p w:rsidR="004B3344" w:rsidRDefault="004B3344" w:rsidP="004B3344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:rsidR="00E305D8" w:rsidRDefault="00E305D8" w:rsidP="004B3344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Below are the list of user stories/incidents whi</w:t>
      </w:r>
      <w:r w:rsidR="004B3344">
        <w:rPr>
          <w:rFonts w:ascii="Verdana" w:hAnsi="Verdana"/>
          <w:sz w:val="20"/>
          <w:szCs w:val="20"/>
        </w:rPr>
        <w:t>ch are included in Change Order</w:t>
      </w:r>
    </w:p>
    <w:p w:rsidR="004B3344" w:rsidRDefault="004B3344" w:rsidP="004B3344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5125"/>
        <w:gridCol w:w="4410"/>
      </w:tblGrid>
      <w:tr w:rsidR="00E305D8" w:rsidRPr="00E305D8" w:rsidTr="004B3344">
        <w:trPr>
          <w:trHeight w:val="300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305D8" w:rsidRPr="00E305D8" w:rsidRDefault="00E305D8" w:rsidP="00E3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305D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JIRA/Incident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305D8" w:rsidRPr="00E305D8" w:rsidRDefault="00E305D8" w:rsidP="00E3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305D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Impact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 Assessment</w:t>
            </w:r>
          </w:p>
        </w:tc>
      </w:tr>
      <w:tr w:rsidR="00DD43F5" w:rsidRPr="00E305D8" w:rsidTr="004B3344">
        <w:trPr>
          <w:trHeight w:val="300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DD43F5" w:rsidRPr="00E305D8" w:rsidRDefault="00BD4017" w:rsidP="00E3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D4017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PTPS-536 -Staff in all countries to access Ariba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DD43F5" w:rsidRPr="00E305D8" w:rsidRDefault="00BD4017" w:rsidP="00BD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No impact. This change gives ariba access to the users of the listed countries</w:t>
            </w:r>
            <w:r w:rsidR="00DD43F5" w:rsidRPr="00DD43F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which doesn’t cause issue as we got the thorough testing done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with no open issues</w:t>
            </w:r>
            <w:r w:rsidR="00DD43F5" w:rsidRPr="00DD43F5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</w:tc>
      </w:tr>
      <w:tr w:rsidR="008B301E" w:rsidRPr="00E305D8" w:rsidTr="004B3344">
        <w:trPr>
          <w:trHeight w:val="300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B301E" w:rsidRPr="00DD43F5" w:rsidRDefault="00BD4017" w:rsidP="00E3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017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PTPS-749 - Email Attachments are missing on the Ariba User load process.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B301E" w:rsidRPr="00DD43F5" w:rsidRDefault="008B301E" w:rsidP="00BD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D43F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No impact. This is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to </w:t>
            </w:r>
            <w:r w:rsidR="00BD401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add the missing attachment to the email related to ariba user load process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which is tested thoroughly</w:t>
            </w:r>
            <w:r w:rsidR="00BD401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with no open issues.</w:t>
            </w:r>
          </w:p>
        </w:tc>
      </w:tr>
      <w:tr w:rsidR="008B301E" w:rsidRPr="00E305D8" w:rsidTr="004B3344">
        <w:trPr>
          <w:trHeight w:val="300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B301E" w:rsidRPr="00DD43F5" w:rsidRDefault="00BD4017" w:rsidP="00E3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017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PTPS-751- Options to restrict selection of incorrect BU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B301E" w:rsidRPr="00DD43F5" w:rsidRDefault="008B301E" w:rsidP="00BD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D43F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No impact. This is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an </w:t>
            </w:r>
            <w:r w:rsidR="00BD4017">
              <w:rPr>
                <w:rFonts w:ascii="Calibri" w:eastAsia="Times New Roman" w:hAnsi="Calibri" w:cs="Calibri"/>
                <w:color w:val="000000"/>
                <w:lang w:eastAsia="en-AU"/>
              </w:rPr>
              <w:t>additional error pop-up that gets available when irrelevant PO BU is selected at Voucher creation level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which is tested thoroughly.</w:t>
            </w:r>
          </w:p>
        </w:tc>
      </w:tr>
      <w:tr w:rsidR="0081715C" w:rsidRPr="00E305D8" w:rsidTr="004B3344">
        <w:trPr>
          <w:trHeight w:val="300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1715C" w:rsidRPr="00E305D8" w:rsidRDefault="00BD4017" w:rsidP="00E3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D4017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PTPS-757 - Fix for "Correct Ariba User Profile" Page Access Issue.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1715C" w:rsidRPr="00E305D8" w:rsidRDefault="00E97279" w:rsidP="00BD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305D8">
              <w:rPr>
                <w:rFonts w:ascii="Calibri" w:eastAsia="Times New Roman" w:hAnsi="Calibri" w:cs="Calibri"/>
                <w:color w:val="000000"/>
                <w:lang w:eastAsia="en-AU"/>
              </w:rPr>
              <w:t>No Impact</w:t>
            </w:r>
            <w:r w:rsidR="00BD4017">
              <w:rPr>
                <w:rFonts w:ascii="Calibri" w:eastAsia="Times New Roman" w:hAnsi="Calibri" w:cs="Calibri"/>
                <w:color w:val="000000"/>
                <w:lang w:eastAsia="en-AU"/>
              </w:rPr>
              <w:t>. This is to fix the access issue to the Correct ariba user profile page 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h</w:t>
            </w:r>
            <w:r w:rsidR="00BD4017">
              <w:rPr>
                <w:rFonts w:ascii="Calibri" w:eastAsia="Times New Roman" w:hAnsi="Calibri" w:cs="Calibri"/>
                <w:color w:val="000000"/>
                <w:lang w:eastAsia="en-AU"/>
              </w:rPr>
              <w:t>ich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is thoroughly tested in non-prod with no issues.  </w:t>
            </w:r>
          </w:p>
        </w:tc>
      </w:tr>
    </w:tbl>
    <w:p w:rsidR="00F83185" w:rsidRDefault="00F83185">
      <w:pPr>
        <w:rPr>
          <w:rFonts w:ascii="Calibri" w:eastAsia="Times New Roman" w:hAnsi="Calibri" w:cs="Calibri"/>
          <w:color w:val="000000"/>
          <w:lang w:eastAsia="en-AU"/>
        </w:rPr>
      </w:pPr>
    </w:p>
    <w:sectPr w:rsidR="00F83185" w:rsidSect="009600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01E" w:rsidRDefault="0096001E" w:rsidP="0096001E">
      <w:pPr>
        <w:spacing w:after="0" w:line="240" w:lineRule="auto"/>
      </w:pPr>
      <w:r>
        <w:separator/>
      </w:r>
    </w:p>
  </w:endnote>
  <w:endnote w:type="continuationSeparator" w:id="0">
    <w:p w:rsidR="0096001E" w:rsidRDefault="0096001E" w:rsidP="00960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1E" w:rsidRDefault="0096001E" w:rsidP="00C02BA3">
    <w:pPr>
      <w:pStyle w:val="Footer"/>
    </w:pPr>
    <w:bookmarkStart w:id="1" w:name="TITUS1FooterEvenPages"/>
  </w:p>
  <w:bookmarkEnd w:id="1"/>
  <w:p w:rsidR="0096001E" w:rsidRDefault="009600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1E" w:rsidRDefault="0096001E" w:rsidP="00C02BA3">
    <w:pPr>
      <w:pStyle w:val="Footer"/>
    </w:pPr>
    <w:bookmarkStart w:id="2" w:name="TITUS1FooterPrimary"/>
  </w:p>
  <w:bookmarkEnd w:id="2"/>
  <w:p w:rsidR="0096001E" w:rsidRDefault="009600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1E" w:rsidRDefault="0096001E" w:rsidP="00C02BA3">
    <w:pPr>
      <w:pStyle w:val="Footer"/>
    </w:pPr>
    <w:bookmarkStart w:id="3" w:name="TITUS1FooterFirstPage"/>
  </w:p>
  <w:bookmarkEnd w:id="3"/>
  <w:p w:rsidR="0096001E" w:rsidRDefault="009600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01E" w:rsidRDefault="0096001E" w:rsidP="0096001E">
      <w:pPr>
        <w:spacing w:after="0" w:line="240" w:lineRule="auto"/>
      </w:pPr>
      <w:r>
        <w:separator/>
      </w:r>
    </w:p>
  </w:footnote>
  <w:footnote w:type="continuationSeparator" w:id="0">
    <w:p w:rsidR="0096001E" w:rsidRDefault="0096001E" w:rsidP="00960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1E" w:rsidRDefault="009600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1E" w:rsidRDefault="009600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1E" w:rsidRDefault="009600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117"/>
    <w:rsid w:val="00046817"/>
    <w:rsid w:val="000E6223"/>
    <w:rsid w:val="000F4C1F"/>
    <w:rsid w:val="00126DB2"/>
    <w:rsid w:val="0023459E"/>
    <w:rsid w:val="003B67E9"/>
    <w:rsid w:val="004B3344"/>
    <w:rsid w:val="004D6117"/>
    <w:rsid w:val="00506505"/>
    <w:rsid w:val="00573801"/>
    <w:rsid w:val="007F0758"/>
    <w:rsid w:val="0081715C"/>
    <w:rsid w:val="008B301E"/>
    <w:rsid w:val="009163D8"/>
    <w:rsid w:val="009201D6"/>
    <w:rsid w:val="0096001E"/>
    <w:rsid w:val="00BD4017"/>
    <w:rsid w:val="00C02BA3"/>
    <w:rsid w:val="00DD43F5"/>
    <w:rsid w:val="00DD739A"/>
    <w:rsid w:val="00E305D8"/>
    <w:rsid w:val="00E50BD1"/>
    <w:rsid w:val="00E8169A"/>
    <w:rsid w:val="00E97279"/>
    <w:rsid w:val="00EB65B7"/>
    <w:rsid w:val="00EF74F3"/>
    <w:rsid w:val="00F83185"/>
    <w:rsid w:val="00FD7587"/>
    <w:rsid w:val="00FE19A9"/>
    <w:rsid w:val="00F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50A416-0CBF-457D-B51D-D87CBEC8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01E"/>
  </w:style>
  <w:style w:type="paragraph" w:styleId="Footer">
    <w:name w:val="footer"/>
    <w:basedOn w:val="Normal"/>
    <w:link w:val="FooterChar"/>
    <w:uiPriority w:val="99"/>
    <w:unhideWhenUsed/>
    <w:rsid w:val="00960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01E"/>
  </w:style>
  <w:style w:type="character" w:styleId="Hyperlink">
    <w:name w:val="Hyperlink"/>
    <w:basedOn w:val="DefaultParagraphFont"/>
    <w:uiPriority w:val="99"/>
    <w:unhideWhenUsed/>
    <w:rsid w:val="009163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3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Pegadraju, Venkat</dc:creator>
  <cp:lastModifiedBy>Nynari, Bhanu Chandhar</cp:lastModifiedBy>
  <cp:revision>12</cp:revision>
  <dcterms:created xsi:type="dcterms:W3CDTF">2020-07-13T09:18:00Z</dcterms:created>
  <dcterms:modified xsi:type="dcterms:W3CDTF">2021-02-08T12:19:00Z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91a08233-f8af-4e4a-8dc0-63714a967b1b</vt:lpwstr>
  </property>
  <property fmtid="{D5CDD505-2E9C-101B-9397-08002B2CF9AE}" pid="3" name="Classification">
    <vt:lpwstr>I</vt:lpwstr>
  </property>
</Properties>
</file>