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3E0" w:rsidRDefault="001C53E0" w:rsidP="001C53E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Requisition creation</w:t>
      </w:r>
    </w:p>
    <w:p w:rsidR="001C53E0" w:rsidRDefault="001C53E0" w:rsidP="001C53E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Purchase Order and Receipt creation</w:t>
      </w:r>
    </w:p>
    <w:p w:rsidR="001C53E0" w:rsidRDefault="001C53E0" w:rsidP="001C53E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AP Basic Configuration</w:t>
      </w:r>
    </w:p>
    <w:p w:rsidR="001C53E0" w:rsidRDefault="001C53E0" w:rsidP="001C53E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Vendor/Supplier Configuration</w:t>
      </w:r>
    </w:p>
    <w:p w:rsidR="001C53E0" w:rsidRDefault="001C53E0" w:rsidP="001C53E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Bank/</w:t>
      </w:r>
      <w:proofErr w:type="spellStart"/>
      <w:r>
        <w:rPr>
          <w:sz w:val="20"/>
          <w:szCs w:val="20"/>
        </w:rPr>
        <w:t>PayCycle</w:t>
      </w:r>
      <w:proofErr w:type="spellEnd"/>
      <w:r>
        <w:rPr>
          <w:sz w:val="20"/>
          <w:szCs w:val="20"/>
        </w:rPr>
        <w:t xml:space="preserve"> Configuration</w:t>
      </w:r>
    </w:p>
    <w:p w:rsidR="001C53E0" w:rsidRDefault="001C53E0" w:rsidP="001C53E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Approval Workflow</w:t>
      </w:r>
    </w:p>
    <w:p w:rsidR="001C53E0" w:rsidRDefault="001C53E0" w:rsidP="001C53E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Voucher lifecycle(</w:t>
      </w:r>
      <w:proofErr w:type="spellStart"/>
      <w:r>
        <w:rPr>
          <w:sz w:val="20"/>
          <w:szCs w:val="20"/>
        </w:rPr>
        <w:t>Build,Matching,Post,Payment</w:t>
      </w:r>
      <w:proofErr w:type="spellEnd"/>
      <w:r>
        <w:rPr>
          <w:sz w:val="20"/>
          <w:szCs w:val="20"/>
        </w:rPr>
        <w:t>)</w:t>
      </w:r>
    </w:p>
    <w:p w:rsidR="001C53E0" w:rsidRDefault="001C53E0" w:rsidP="001C53E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GDE </w:t>
      </w:r>
      <w:proofErr w:type="spellStart"/>
      <w:r>
        <w:rPr>
          <w:sz w:val="20"/>
          <w:szCs w:val="20"/>
        </w:rPr>
        <w:t>Filesets,SQLs,Extracts</w:t>
      </w:r>
      <w:proofErr w:type="spellEnd"/>
    </w:p>
    <w:p w:rsidR="001C53E0" w:rsidRDefault="001C53E0" w:rsidP="001C53E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Payment Request lifecycle(</w:t>
      </w:r>
      <w:proofErr w:type="spellStart"/>
      <w:r>
        <w:rPr>
          <w:sz w:val="20"/>
          <w:szCs w:val="20"/>
        </w:rPr>
        <w:t>Configuration,Approval</w:t>
      </w:r>
      <w:proofErr w:type="spellEnd"/>
      <w:r>
        <w:rPr>
          <w:sz w:val="20"/>
          <w:szCs w:val="20"/>
        </w:rPr>
        <w:t xml:space="preserve"> Workflow)</w:t>
      </w:r>
    </w:p>
    <w:p w:rsidR="001C53E0" w:rsidRDefault="001C53E0" w:rsidP="001C53E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CBI Upload.</w:t>
      </w:r>
    </w:p>
    <w:p w:rsidR="001C53E0" w:rsidRDefault="001C53E0" w:rsidP="001C53E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Ok2Pay Uploads, Remittance files</w:t>
      </w:r>
    </w:p>
    <w:p w:rsidR="001C53E0" w:rsidRDefault="001C53E0" w:rsidP="001C53E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Test case preparation, Evidence documents.</w:t>
      </w:r>
    </w:p>
    <w:p w:rsidR="001C53E0" w:rsidRDefault="00D87734" w:rsidP="001C53E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JIRA/CAPI basics.</w:t>
      </w:r>
    </w:p>
    <w:p w:rsidR="00D87734" w:rsidRDefault="00D87734" w:rsidP="001C53E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ARIBA related topic</w:t>
      </w:r>
      <w:r w:rsidR="00FC0AA9">
        <w:rPr>
          <w:sz w:val="20"/>
          <w:szCs w:val="20"/>
        </w:rPr>
        <w:t xml:space="preserve">s – </w:t>
      </w:r>
      <w:proofErr w:type="spellStart"/>
      <w:r w:rsidR="00FC0AA9">
        <w:rPr>
          <w:sz w:val="20"/>
          <w:szCs w:val="20"/>
        </w:rPr>
        <w:t>userload</w:t>
      </w:r>
      <w:proofErr w:type="spellEnd"/>
      <w:r w:rsidR="00FC0AA9">
        <w:rPr>
          <w:sz w:val="20"/>
          <w:szCs w:val="20"/>
        </w:rPr>
        <w:t xml:space="preserve"> and others</w:t>
      </w:r>
      <w:bookmarkStart w:id="0" w:name="_GoBack"/>
      <w:bookmarkEnd w:id="0"/>
    </w:p>
    <w:p w:rsidR="001C53E0" w:rsidRPr="001C53E0" w:rsidRDefault="001C53E0" w:rsidP="001C53E0">
      <w:pPr>
        <w:rPr>
          <w:sz w:val="20"/>
          <w:szCs w:val="20"/>
        </w:rPr>
      </w:pPr>
    </w:p>
    <w:sectPr w:rsidR="001C53E0" w:rsidRPr="001C5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FA1CEB"/>
    <w:multiLevelType w:val="hybridMultilevel"/>
    <w:tmpl w:val="4C42EF2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3E0"/>
    <w:rsid w:val="001C53E0"/>
    <w:rsid w:val="005443DD"/>
    <w:rsid w:val="006B24C1"/>
    <w:rsid w:val="00886617"/>
    <w:rsid w:val="00896EF8"/>
    <w:rsid w:val="009C20B8"/>
    <w:rsid w:val="00BC6645"/>
    <w:rsid w:val="00D87734"/>
    <w:rsid w:val="00FC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F6F48"/>
  <w15:chartTrackingRefBased/>
  <w15:docId w15:val="{0E7ABA68-2ECF-47F9-8DBD-3161B86E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ANZ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Biradar, Prashant</dc:creator>
  <cp:keywords/>
  <dc:description/>
  <cp:lastModifiedBy>Nynari, Bhanu Chandhar</cp:lastModifiedBy>
  <cp:revision>3</cp:revision>
  <dcterms:created xsi:type="dcterms:W3CDTF">2020-06-10T04:03:00Z</dcterms:created>
  <dcterms:modified xsi:type="dcterms:W3CDTF">2020-10-23T09:39:00Z</dcterms:modified>
</cp:coreProperties>
</file>