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Questrial" w:cs="Questrial" w:eastAsia="Questrial" w:hAnsi="Questrial"/>
          <w:b w:val="1"/>
          <w:i w:val="1"/>
          <w:sz w:val="50"/>
          <w:szCs w:val="50"/>
        </w:rPr>
      </w:pPr>
      <w:r w:rsidDel="00000000" w:rsidR="00000000" w:rsidRPr="00000000">
        <w:rPr>
          <w:rFonts w:ascii="Questrial" w:cs="Questrial" w:eastAsia="Questrial" w:hAnsi="Questrial"/>
          <w:b w:val="1"/>
          <w:i w:val="1"/>
          <w:sz w:val="50"/>
          <w:szCs w:val="50"/>
          <w:rtl w:val="0"/>
        </w:rPr>
        <w:t xml:space="preserve"> </w:t>
      </w:r>
      <w:r w:rsidDel="00000000" w:rsidR="00000000" w:rsidRPr="00000000">
        <w:rPr>
          <w:rFonts w:ascii="Questrial" w:cs="Questrial" w:eastAsia="Questrial" w:hAnsi="Questrial"/>
          <w:b w:val="1"/>
          <w:sz w:val="50"/>
          <w:szCs w:val="50"/>
          <w:rtl w:val="0"/>
        </w:rPr>
        <w:t xml:space="preserve">Sarah Boka</w:t>
      </w: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w:t>
      </w:r>
      <w:r w:rsidDel="00000000" w:rsidR="00000000" w:rsidRPr="00000000">
        <w:rPr>
          <w:rFonts w:ascii="Questrial" w:cs="Questrial" w:eastAsia="Questrial" w:hAnsi="Questrial"/>
          <w:sz w:val="26"/>
          <w:szCs w:val="26"/>
          <w:rtl w:val="0"/>
        </w:rPr>
        <w:t xml:space="preserve">Software Developer</w:t>
      </w: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contextualSpacing w:val="0"/>
        <w:jc w:val="center"/>
        <w:rPr>
          <w:sz w:val="20"/>
          <w:szCs w:val="20"/>
        </w:rPr>
      </w:pPr>
      <w:hyperlink r:id="rId5">
        <w:r w:rsidDel="00000000" w:rsidR="00000000" w:rsidRPr="00000000">
          <w:rPr>
            <w:color w:val="1155cc"/>
            <w:sz w:val="20"/>
            <w:szCs w:val="20"/>
            <w:u w:val="single"/>
            <w:rtl w:val="0"/>
          </w:rPr>
          <w:t xml:space="preserve">boka.sarah@gmail.com</w:t>
        </w:r>
      </w:hyperlink>
      <w:r w:rsidDel="00000000" w:rsidR="00000000" w:rsidRPr="00000000">
        <w:rPr>
          <w:sz w:val="20"/>
          <w:szCs w:val="20"/>
          <w:rtl w:val="0"/>
        </w:rPr>
        <w:t xml:space="preserve">   |   </w:t>
      </w:r>
      <w:hyperlink r:id="rId6">
        <w:r w:rsidDel="00000000" w:rsidR="00000000" w:rsidRPr="00000000">
          <w:rPr>
            <w:color w:val="1155cc"/>
            <w:sz w:val="20"/>
            <w:szCs w:val="20"/>
            <w:u w:val="single"/>
            <w:rtl w:val="0"/>
          </w:rPr>
          <w:t xml:space="preserve">linkedin.com/in/sarah-boka</w:t>
        </w:r>
      </w:hyperlink>
      <w:r w:rsidDel="00000000" w:rsidR="00000000" w:rsidRPr="00000000">
        <w:rPr>
          <w:rtl w:val="0"/>
        </w:rPr>
        <w:t xml:space="preserve">   |   </w:t>
      </w:r>
      <w:hyperlink r:id="rId7">
        <w:r w:rsidDel="00000000" w:rsidR="00000000" w:rsidRPr="00000000">
          <w:rPr>
            <w:color w:val="1155cc"/>
            <w:sz w:val="20"/>
            <w:szCs w:val="20"/>
            <w:u w:val="single"/>
            <w:rtl w:val="0"/>
          </w:rPr>
          <w:t xml:space="preserve">github.com/sarahboka</w:t>
        </w:r>
      </w:hyperlink>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Technical Skills</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Server Side Technologies:</w:t>
      </w:r>
      <w:r w:rsidDel="00000000" w:rsidR="00000000" w:rsidRPr="00000000">
        <w:rPr>
          <w:rtl w:val="0"/>
        </w:rPr>
        <w:t xml:space="preserve">​ Java EE, Spring MVC Framework, Python, REST</w:t>
      </w:r>
    </w:p>
    <w:p w:rsidR="00000000" w:rsidDel="00000000" w:rsidP="00000000" w:rsidRDefault="00000000" w:rsidRPr="00000000">
      <w:pPr>
        <w:pBdr/>
        <w:spacing w:line="240" w:lineRule="auto"/>
        <w:contextualSpacing w:val="0"/>
        <w:rPr/>
      </w:pPr>
      <w:r w:rsidDel="00000000" w:rsidR="00000000" w:rsidRPr="00000000">
        <w:rPr>
          <w:b w:val="1"/>
          <w:rtl w:val="0"/>
        </w:rPr>
        <w:t xml:space="preserve">Data Tier Technologies:​</w:t>
      </w:r>
      <w:r w:rsidDel="00000000" w:rsidR="00000000" w:rsidRPr="00000000">
        <w:rPr>
          <w:rtl w:val="0"/>
        </w:rPr>
        <w:t xml:space="preserve"> MySQL, PostgreSQL, Spring JDBC</w:t>
      </w:r>
    </w:p>
    <w:p w:rsidR="00000000" w:rsidDel="00000000" w:rsidP="00000000" w:rsidRDefault="00000000" w:rsidRPr="00000000">
      <w:pPr>
        <w:pBdr/>
        <w:spacing w:line="240" w:lineRule="auto"/>
        <w:contextualSpacing w:val="0"/>
        <w:rPr/>
      </w:pPr>
      <w:r w:rsidDel="00000000" w:rsidR="00000000" w:rsidRPr="00000000">
        <w:rPr>
          <w:b w:val="1"/>
          <w:rtl w:val="0"/>
        </w:rPr>
        <w:t xml:space="preserve">Client Side Technologies:</w:t>
      </w:r>
      <w:r w:rsidDel="00000000" w:rsidR="00000000" w:rsidRPr="00000000">
        <w:rPr>
          <w:rtl w:val="0"/>
        </w:rPr>
        <w:t xml:space="preserve">​ AngularJS, jQuery, JavaScript, CSS, HTML, Bootstrap, AJAX</w:t>
      </w:r>
    </w:p>
    <w:p w:rsidR="00000000" w:rsidDel="00000000" w:rsidP="00000000" w:rsidRDefault="00000000" w:rsidRPr="00000000">
      <w:pPr>
        <w:pBdr/>
        <w:spacing w:line="240" w:lineRule="auto"/>
        <w:contextualSpacing w:val="0"/>
        <w:rPr/>
      </w:pPr>
      <w:r w:rsidDel="00000000" w:rsidR="00000000" w:rsidRPr="00000000">
        <w:rPr>
          <w:b w:val="1"/>
          <w:rtl w:val="0"/>
        </w:rPr>
        <w:t xml:space="preserve">Language Fundamentals:</w:t>
      </w:r>
      <w:r w:rsidDel="00000000" w:rsidR="00000000" w:rsidRPr="00000000">
        <w:rPr>
          <w:rtl w:val="0"/>
        </w:rPr>
        <w:t xml:space="preserve">​ Object-Oriented Programming, Test-Driven Development, Debugging Techniques, Agile Methodology Principles, Version Control(Git)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Projects</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Personal Website: </w:t>
      </w:r>
      <w:hyperlink r:id="rId8">
        <w:r w:rsidDel="00000000" w:rsidR="00000000" w:rsidRPr="00000000">
          <w:rPr>
            <w:color w:val="1155cc"/>
            <w:u w:val="single"/>
            <w:rtl w:val="0"/>
          </w:rPr>
          <w:t xml:space="preserve">http://www.sarahboka.com</w:t>
        </w:r>
      </w:hyperlink>
      <w:r w:rsidDel="00000000" w:rsidR="00000000" w:rsidRPr="00000000">
        <w:rPr>
          <w:rtl w:val="0"/>
        </w:rPr>
      </w:r>
    </w:p>
    <w:p w:rsidR="00000000" w:rsidDel="00000000" w:rsidP="00000000" w:rsidRDefault="00000000" w:rsidRPr="00000000">
      <w:pPr>
        <w:pBdr/>
        <w:spacing w:line="240" w:lineRule="auto"/>
        <w:contextualSpacing w:val="0"/>
        <w:rPr>
          <w:color w:val="980000"/>
        </w:rPr>
      </w:pPr>
      <w:r w:rsidDel="00000000" w:rsidR="00000000" w:rsidRPr="00000000">
        <w:rPr>
          <w:b w:val="1"/>
          <w:rtl w:val="0"/>
        </w:rPr>
        <w:t xml:space="preserve">Debate Web App: </w:t>
      </w:r>
      <w:hyperlink r:id="rId9">
        <w:r w:rsidDel="00000000" w:rsidR="00000000" w:rsidRPr="00000000">
          <w:rPr>
            <w:color w:val="1155cc"/>
            <w:u w:val="single"/>
            <w:rtl w:val="0"/>
          </w:rPr>
          <w:t xml:space="preserve">https://github.com/sarahboka/debate-web-app</w:t>
        </w:r>
      </w:hyperlink>
      <w:r w:rsidDel="00000000" w:rsidR="00000000" w:rsidRPr="00000000">
        <w:rPr>
          <w:rtl w:val="0"/>
        </w:rPr>
        <w:t xml:space="preserve"> </w:t>
      </w:r>
      <w:r w:rsidDel="00000000" w:rsidR="00000000" w:rsidRPr="00000000">
        <w:rPr>
          <w:rtl w:val="0"/>
        </w:rPr>
        <w:t xml:space="preserve"> (Soon to be deployed on AWS)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color w:val="24292e"/>
          <w:highlight w:val="white"/>
          <w:rtl w:val="0"/>
        </w:rPr>
        <w:t xml:space="preserve">Java web app that allows users to register, debate, and vote. Users can search debates by category, resolution, status, date, or username. Users and moderators have a dashboard and profile. </w:t>
      </w:r>
    </w:p>
    <w:p w:rsidR="00000000" w:rsidDel="00000000" w:rsidP="00000000" w:rsidRDefault="00000000" w:rsidRPr="00000000">
      <w:pPr>
        <w:numPr>
          <w:ilvl w:val="0"/>
          <w:numId w:val="2"/>
        </w:numPr>
        <w:pBdr/>
        <w:ind w:left="720" w:hanging="360"/>
        <w:contextualSpacing w:val="1"/>
        <w:rPr/>
      </w:pPr>
      <w:r w:rsidDel="00000000" w:rsidR="00000000" w:rsidRPr="00000000">
        <w:rPr>
          <w:color w:val="24292e"/>
          <w:highlight w:val="white"/>
          <w:rtl w:val="0"/>
        </w:rPr>
        <w:t xml:space="preserve">Moderators can also edit, delete, publish, or unpublish debates as well as create other moderators and block users. Functionality is locked using Spring security, Hibernate, and BCrypt.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Built using Test-Driven Development, REST, Spring, MVC, JDBC, MySQL, Ajax, JSTL, Javascript, jQuery, HTML/CSS and Bootstrap.</w:t>
      </w:r>
    </w:p>
    <w:p w:rsidR="00000000" w:rsidDel="00000000" w:rsidP="00000000" w:rsidRDefault="00000000" w:rsidRPr="00000000">
      <w:pPr>
        <w:pBdr/>
        <w:spacing w:line="240" w:lineRule="auto"/>
        <w:contextualSpacing w:val="0"/>
        <w:rPr/>
      </w:pPr>
      <w:r w:rsidDel="00000000" w:rsidR="00000000" w:rsidRPr="00000000">
        <w:rPr>
          <w:b w:val="1"/>
          <w:rtl w:val="0"/>
        </w:rPr>
        <w:t xml:space="preserve">Vending Machine Web App: </w:t>
      </w:r>
      <w:hyperlink r:id="rId10">
        <w:r w:rsidDel="00000000" w:rsidR="00000000" w:rsidRPr="00000000">
          <w:rPr>
            <w:color w:val="1155cc"/>
            <w:u w:val="single"/>
            <w:rtl w:val="0"/>
          </w:rPr>
          <w:t xml:space="preserve">https://github.com/sarahboka/vending-machine-webapp</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Java and Angular web app that allows user to enter money, choose an item, and receive change with item (also updates inventory). Includes Statistics page. Spring security for admin CRUD settings.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MVC/MVW functionality using AngularJS, Spring, jQuery, JDBC Template, and MySQL.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Designed with Bootstrap, HTML/CSS to mimic a vending machine.</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Blog CMS Web App: </w:t>
      </w:r>
      <w:hyperlink r:id="rId11">
        <w:r w:rsidDel="00000000" w:rsidR="00000000" w:rsidRPr="00000000">
          <w:rPr>
            <w:color w:val="1155cc"/>
            <w:u w:val="single"/>
            <w:rtl w:val="0"/>
          </w:rPr>
          <w:t xml:space="preserve">https://github.com/sarahboka/blog-site</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Dynamic blog website with security features allowing admin to login to create, edit, or delete blogs and static pages. Includes separate functionality for boss admin depending on login credentials.</w:t>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rtl w:val="0"/>
        </w:rPr>
        <w:t xml:space="preserve">Built using Java, Spring Core, Security, MVC, JDBC with MySQL, TinyMCE, Ajax, JSTL, jQuery, JS, JSON, Hibernate validation, REST, and 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Professional Experience</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b w:val="1"/>
        </w:rPr>
      </w:pPr>
      <w:r w:rsidDel="00000000" w:rsidR="00000000" w:rsidRPr="00000000">
        <w:rPr>
          <w:b w:val="1"/>
          <w:rtl w:val="0"/>
        </w:rPr>
        <w:t xml:space="preserve">Java Apprentice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Software Guild is an intensive, fast-paced apprenticeship program.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More than 850 hours of hands-on developing experience, often coding for up to 12+ hours a day.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Mentored and instructed by industry professionals with 10+ years’ experience.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Paired programming, individual programming, and group projects with Agile methodologies.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Made multiple console &amp; full stack web applications that enabled users to add, remove, edit, view &amp; search objects from files or database, readily implementing additional features.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Applied technologies including Spring Core, Security, JDBC, MySQL, Ajax, REST, and 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Fieldwork San Francisco</w:t>
      </w:r>
      <w:r w:rsidDel="00000000" w:rsidR="00000000" w:rsidRPr="00000000">
        <w:rPr>
          <w:rtl w:val="0"/>
        </w:rPr>
        <w:t xml:space="preserve"> - San Francisco, CA</w:t>
        <w:tab/>
        <w:tab/>
        <w:tab/>
        <w:t xml:space="preserve">      </w:t>
        <w:tab/>
        <w:tab/>
        <w:t xml:space="preserve">       April 2011 – August 2014</w:t>
      </w:r>
    </w:p>
    <w:p w:rsidR="00000000" w:rsidDel="00000000" w:rsidP="00000000" w:rsidRDefault="00000000" w:rsidRPr="00000000">
      <w:pPr>
        <w:pBdr/>
        <w:contextualSpacing w:val="0"/>
        <w:rPr>
          <w:b w:val="1"/>
        </w:rPr>
      </w:pPr>
      <w:r w:rsidDel="00000000" w:rsidR="00000000" w:rsidRPr="00000000">
        <w:rPr>
          <w:b w:val="1"/>
          <w:rtl w:val="0"/>
        </w:rPr>
        <w:t xml:space="preserve">Head of Client Services &amp; Facilities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Managed client services staff and logistics at San Francisco’s high energy, major market research facility.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Created and implemented innovative systems to improve operations and efficiency.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Lead point of contact of San Francisco facility branch.</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Delegated tasks to ensure the success of simultaneous projects, determined qualifying factors for projects, met quotas, and documented data.</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Planned and conducted staff meetings introducing improved strategies and removing outdated practices.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Gained years of experience in management and leadership.</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Oversaw daily accounting.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Regularly updated branch databases.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Education</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pPr>
      <w:r w:rsidDel="00000000" w:rsidR="00000000" w:rsidRPr="00000000">
        <w:rPr>
          <w:rtl w:val="0"/>
        </w:rPr>
        <w:t xml:space="preserve">Java Apprenticeship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University of Nevada, Reno</w:t>
      </w:r>
      <w:r w:rsidDel="00000000" w:rsidR="00000000" w:rsidRPr="00000000">
        <w:rPr>
          <w:rtl w:val="0"/>
        </w:rPr>
        <w:tab/>
        <w:tab/>
        <w:tab/>
        <w:tab/>
        <w:tab/>
        <w:tab/>
        <w:tab/>
        <w:t xml:space="preserve">         </w:t>
        <w:tab/>
        <w:tab/>
        <w:t xml:space="preserve">          December 2010</w:t>
      </w:r>
    </w:p>
    <w:p w:rsidR="00000000" w:rsidDel="00000000" w:rsidP="00000000" w:rsidRDefault="00000000" w:rsidRPr="00000000">
      <w:pPr>
        <w:pBdr/>
        <w:contextualSpacing w:val="0"/>
        <w:rPr/>
      </w:pPr>
      <w:r w:rsidDel="00000000" w:rsidR="00000000" w:rsidRPr="00000000">
        <w:rPr>
          <w:rtl w:val="0"/>
        </w:rPr>
        <w:t xml:space="preserve">BA in Anthropology </w:t>
      </w:r>
    </w:p>
    <w:p w:rsidR="00000000" w:rsidDel="00000000" w:rsidP="00000000" w:rsidRDefault="00000000" w:rsidRPr="00000000">
      <w:pPr>
        <w:pBdr/>
        <w:contextualSpacing w:val="0"/>
        <w:rPr/>
      </w:pPr>
      <w:r w:rsidDel="00000000" w:rsidR="00000000" w:rsidRPr="00000000">
        <w:rPr>
          <w:rtl w:val="0"/>
        </w:rPr>
        <w:t xml:space="preserve">Minor in Communications</w:t>
      </w:r>
    </w:p>
    <w:p w:rsidR="00000000" w:rsidDel="00000000" w:rsidP="00000000" w:rsidRDefault="00000000" w:rsidRPr="00000000">
      <w:pPr>
        <w:pBdr/>
        <w:contextualSpacing w:val="0"/>
        <w:rPr>
          <w:b w:val="1"/>
        </w:rPr>
      </w:pPr>
      <w:r w:rsidDel="00000000" w:rsidR="00000000" w:rsidRPr="00000000">
        <w:rPr>
          <w:rtl w:val="0"/>
        </w:rPr>
      </w:r>
    </w:p>
    <w:sectPr>
      <w:headerReference r:id="rId12" w:type="default"/>
      <w:pgSz w:h="15840" w:w="12240"/>
      <w:pgMar w:bottom="431.99999999999994" w:top="0" w:left="648" w:right="64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sarahboka/blog-site" TargetMode="External"/><Relationship Id="rId10" Type="http://schemas.openxmlformats.org/officeDocument/2006/relationships/hyperlink" Target="https://github.com/sarahboka/vending-machine-webapp" TargetMode="External"/><Relationship Id="rId12" Type="http://schemas.openxmlformats.org/officeDocument/2006/relationships/header" Target="header1.xml"/><Relationship Id="rId9" Type="http://schemas.openxmlformats.org/officeDocument/2006/relationships/hyperlink" Target="https://github.com/sarahboka/debate-web-app" TargetMode="External"/><Relationship Id="rId5" Type="http://schemas.openxmlformats.org/officeDocument/2006/relationships/hyperlink" Target="mailto:boka.sarah@gmail.com" TargetMode="External"/><Relationship Id="rId6" Type="http://schemas.openxmlformats.org/officeDocument/2006/relationships/hyperlink" Target="https://www.linkedin.com/in/sarah-boka" TargetMode="External"/><Relationship Id="rId7" Type="http://schemas.openxmlformats.org/officeDocument/2006/relationships/hyperlink" Target="https://github.com/sarahboka" TargetMode="External"/><Relationship Id="rId8" Type="http://schemas.openxmlformats.org/officeDocument/2006/relationships/hyperlink" Target="http://www.sarahbok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